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附表2</w:t>
      </w:r>
    </w:p>
    <w:p>
      <w:pPr>
        <w:widowControl/>
        <w:spacing w:before="217" w:beforeLines="50" w:after="217" w:afterLines="50" w:line="578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资江公司总会计师岗位要求及主要职责</w:t>
      </w:r>
    </w:p>
    <w:tbl>
      <w:tblPr>
        <w:tblStyle w:val="4"/>
        <w:tblW w:w="871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664"/>
        <w:gridCol w:w="2076"/>
        <w:gridCol w:w="52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5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岗位主要职责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5" w:hRule="atLeast"/>
        </w:trPr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资江公司总会计师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ascii="仿宋" w:hAnsi="仿宋" w:eastAsia="仿宋" w:cs="仿宋"/>
                <w:sz w:val="24"/>
              </w:rPr>
              <w:t>中共党员；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ascii="仿宋" w:hAnsi="仿宋" w:eastAsia="仿宋" w:cs="仿宋"/>
                <w:sz w:val="24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</w:rPr>
              <w:t>,</w:t>
            </w:r>
            <w:r>
              <w:rPr>
                <w:rFonts w:ascii="仿宋" w:hAnsi="仿宋" w:eastAsia="仿宋" w:cs="仿宋"/>
                <w:sz w:val="24"/>
              </w:rPr>
              <w:t>会计、财务管理、审计等相关专业；年龄在40周岁以下。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3.具有相关专业高级职称或注册会计师执业资格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4.具备8年及以上会计、财务管理、审计等相关工作经验；具有同规模企业5年中层及以上管理经验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5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ind w:right="827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1.认真贯彻执行国家的方针政策、法律法规和制度，严格维护财经纪律。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2.协助总经理抓好财务会计工作，完成集团下达的经营指标和工作任务，并根据总经理授权，完成其交办的各项任务。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3.参与制定公司的发展战略规划、生产经营方针和策略、项目投资计划、年度综合计划等，参与公司重大经营决策，提出建议和意见，并协助总经理组织实施。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4.参与制定公司的经济责任制，负责组织建立和健全公司的经济核算办法，及财务会计制度。负责组织审查重要的经济合同。负责组织产品价格的制定和审报工作。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5.组织公司开展财务成果预测，参与公司重大项目的可行性研究，为公司提供可靠的资料和可行性建议。审查和签署公司的财务成本计划，银行信贷计划和会计报表。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6.组织开展公司的全面经济核算和定期召开经济活动分析会议。跟踪重大事项进展情况，及时处理特殊事项或突发事件。</w:t>
            </w:r>
            <w:r>
              <w:rPr>
                <w:rFonts w:hint="eastAsia" w:ascii="仿宋" w:hAnsi="仿宋" w:eastAsia="仿宋" w:cs="仿宋"/>
                <w:sz w:val="24"/>
              </w:rPr>
              <w:t>加强公司财务人才队伍建设。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7.协助总经理审核公司重要文件、重要合同、财务报表、政策制度。负责审核公司日常经营费用开支，控制资金支出。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8.协助总经理监督、协调、检查相关业务工作的开展和各项管理制度的执行。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9.完成上级交办的其他工作。</w:t>
            </w:r>
          </w:p>
        </w:tc>
      </w:tr>
    </w:tbl>
    <w:p>
      <w:pPr>
        <w:widowControl/>
        <w:spacing w:line="320" w:lineRule="exact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注：1.工作地为湖南省益阳市；</w:t>
      </w:r>
    </w:p>
    <w:p>
      <w:pPr>
        <w:widowControl/>
        <w:spacing w:line="32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2.40周岁以下是指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ascii="仿宋" w:hAnsi="仿宋" w:eastAsia="仿宋" w:cs="仿宋"/>
          <w:sz w:val="24"/>
        </w:rPr>
        <w:t>1983年2月28日以后出生；</w:t>
      </w:r>
    </w:p>
    <w:p>
      <w:pPr>
        <w:widowControl/>
        <w:spacing w:line="320" w:lineRule="exact"/>
        <w:ind w:firstLine="480" w:firstLineChars="200"/>
        <w:jc w:val="left"/>
        <w:rPr>
          <w:rFonts w:hint="eastAsia" w:eastAsia="仿宋"/>
          <w:lang w:val="en-US" w:eastAsia="zh-CN"/>
        </w:rPr>
      </w:pPr>
      <w:r>
        <w:rPr>
          <w:rFonts w:ascii="仿宋" w:hAnsi="仿宋" w:eastAsia="仿宋" w:cs="仿宋"/>
          <w:sz w:val="24"/>
        </w:rPr>
        <w:t>3.工作时间计算期限截止到2023年2月28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10795" b="1270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MiFHNAAAAADAQAADwAAAAAAAAABACAAAAAiAAAAZHJzL2Rvd25yZXYueG1s&#10;UEsBAhQAFAAAAAgAh07iQMl/OYfHAQAAiw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0D5C636E"/>
    <w:rsid w:val="178070FD"/>
    <w:rsid w:val="1E1466EE"/>
    <w:rsid w:val="7CC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695</Characters>
  <Lines>0</Lines>
  <Paragraphs>0</Paragraphs>
  <TotalTime>1</TotalTime>
  <ScaleCrop>false</ScaleCrop>
  <LinksUpToDate>false</LinksUpToDate>
  <CharactersWithSpaces>697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2023-03-15T08:45:35Z</dcterms:created>
  <dc:creator>xuanxuan</dc:creator>
  <cp:lastModifiedBy></cp:lastModifiedBy>
  <dcterms:modified xsi:type="dcterms:W3CDTF">2023-03-15T08:46:37Z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0FD66F7C6A374CC5B4F679900752E1AA</vt:lpwstr>
  </property>
</Properties>
</file>