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D" w:rsidRPr="003C0DFD" w:rsidRDefault="00B6363D" w:rsidP="00B6363D">
      <w:pPr>
        <w:widowControl/>
        <w:jc w:val="center"/>
        <w:rPr>
          <w:b/>
          <w:bCs/>
          <w:sz w:val="32"/>
          <w:szCs w:val="32"/>
        </w:rPr>
      </w:pPr>
      <w:r w:rsidRPr="003C0DFD"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152"/>
        <w:gridCol w:w="276"/>
        <w:gridCol w:w="344"/>
        <w:gridCol w:w="312"/>
        <w:gridCol w:w="1048"/>
        <w:gridCol w:w="648"/>
        <w:gridCol w:w="573"/>
        <w:gridCol w:w="567"/>
        <w:gridCol w:w="425"/>
        <w:gridCol w:w="1209"/>
        <w:gridCol w:w="1076"/>
        <w:gridCol w:w="125"/>
        <w:gridCol w:w="1272"/>
      </w:tblGrid>
      <w:tr w:rsidR="00B6363D" w:rsidRPr="003C0DFD" w:rsidTr="004B7875">
        <w:trPr>
          <w:trHeight w:val="605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63D" w:rsidRPr="002277C9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江西地矿富达工程院</w:t>
            </w:r>
          </w:p>
        </w:tc>
      </w:tr>
      <w:tr w:rsidR="00B6363D" w:rsidRPr="003C0DFD" w:rsidTr="004B7875">
        <w:trPr>
          <w:trHeight w:val="9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江西省南昌市二七南路</w:t>
            </w:r>
            <w:r>
              <w:rPr>
                <w:rFonts w:ascii="仿宋_GB2312" w:eastAsia="仿宋_GB2312" w:hint="eastAsia"/>
                <w:sz w:val="28"/>
              </w:rPr>
              <w:t>552号地矿科技大楼18楼</w:t>
            </w:r>
          </w:p>
        </w:tc>
      </w:tr>
      <w:tr w:rsidR="00B6363D" w:rsidRPr="003C0DFD" w:rsidTr="004B7875">
        <w:trPr>
          <w:cantSplit/>
          <w:trHeight w:val="66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事业单位</w:t>
            </w:r>
            <w:r w:rsidRPr="003C0DFD"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600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 w:rsidRPr="003C0DFD"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 w:rsidRPr="003C0DFD"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330000</w:t>
            </w:r>
          </w:p>
        </w:tc>
      </w:tr>
      <w:tr w:rsidR="00B6363D" w:rsidRPr="003C0DFD" w:rsidTr="004B7875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华嵘辉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86166183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18779109296</w:t>
            </w:r>
          </w:p>
        </w:tc>
      </w:tr>
      <w:tr w:rsidR="00B6363D" w:rsidRPr="003C0DFD" w:rsidTr="004B7875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熊伟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18170074986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63D" w:rsidRDefault="00B6363D" w:rsidP="004B787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0791-</w:t>
            </w: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86100789</w:t>
            </w:r>
          </w:p>
        </w:tc>
      </w:tr>
      <w:tr w:rsidR="00B6363D" w:rsidRPr="003C0DFD" w:rsidTr="004B7875">
        <w:trPr>
          <w:trHeight w:val="757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3C0DFD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3C0DFD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3C0DFD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3C0DF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B6363D" w:rsidRPr="003C0DFD" w:rsidTr="004B7875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3C0DFD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3C0DF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3C0DFD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>三级</w:t>
            </w:r>
            <w:r w:rsidRPr="003C0DFD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</w:t>
            </w:r>
            <w:r w:rsidRPr="003C0DF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B6363D" w:rsidRPr="003C0DFD" w:rsidTr="004B7875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 w:rsidRPr="003C0DFD"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 w:rsidRPr="003C0DFD"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 w:rsidRPr="003C0DFD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3C0DF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B6363D" w:rsidRPr="003C0DFD" w:rsidTr="004B7875">
        <w:trPr>
          <w:cantSplit/>
          <w:trHeight w:val="66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职</w:t>
            </w: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工</w:t>
            </w: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概</w:t>
            </w: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3C0DFD"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53</w:t>
            </w:r>
          </w:p>
        </w:tc>
        <w:tc>
          <w:tcPr>
            <w:tcW w:w="3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</w:tr>
      <w:tr w:rsidR="00B6363D" w:rsidRPr="003C0DFD" w:rsidTr="004B7875">
        <w:trPr>
          <w:cantSplit/>
          <w:trHeight w:val="581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</w:p>
        </w:tc>
        <w:tc>
          <w:tcPr>
            <w:tcW w:w="3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25</w:t>
            </w:r>
          </w:p>
        </w:tc>
      </w:tr>
      <w:tr w:rsidR="00B6363D" w:rsidRPr="003C0DFD" w:rsidTr="004B7875">
        <w:trPr>
          <w:cantSplit/>
          <w:trHeight w:val="61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B6363D" w:rsidRPr="003C0DFD" w:rsidTr="004B7875">
        <w:trPr>
          <w:cantSplit/>
          <w:trHeight w:val="57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B6363D" w:rsidRPr="003C0DFD" w:rsidTr="004B7875">
        <w:trPr>
          <w:cantSplit/>
          <w:trHeight w:val="50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华嵘辉</w:t>
            </w: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A6202F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A6202F">
              <w:rPr>
                <w:rFonts w:ascii="仿宋_GB2312" w:eastAsia="仿宋_GB2312" w:hint="eastAsia"/>
                <w:sz w:val="28"/>
              </w:rPr>
              <w:t>院长、高级工程师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46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地质矿产</w:t>
            </w:r>
          </w:p>
        </w:tc>
      </w:tr>
      <w:tr w:rsidR="00B6363D" w:rsidRPr="003C0DFD" w:rsidTr="004B7875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/>
                <w:sz w:val="28"/>
              </w:rPr>
              <w:t>熊顺伟</w:t>
            </w:r>
            <w:proofErr w:type="gramEnd"/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A6202F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A6202F">
              <w:rPr>
                <w:rFonts w:ascii="仿宋_GB2312" w:eastAsia="仿宋_GB2312" w:hint="eastAsia"/>
                <w:sz w:val="28"/>
              </w:rPr>
              <w:t>总</w:t>
            </w:r>
            <w:r w:rsidRPr="00A6202F">
              <w:rPr>
                <w:rFonts w:ascii="仿宋_GB2312" w:eastAsia="仿宋_GB2312"/>
                <w:sz w:val="28"/>
              </w:rPr>
              <w:t>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53</w:t>
            </w: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水工环、</w:t>
            </w:r>
            <w:r w:rsidRPr="00A6202F">
              <w:rPr>
                <w:rFonts w:ascii="仿宋_GB2312" w:eastAsia="仿宋_GB2312" w:hint="eastAsia"/>
                <w:sz w:val="28"/>
              </w:rPr>
              <w:t>环境影响评价师</w:t>
            </w:r>
          </w:p>
        </w:tc>
      </w:tr>
      <w:tr w:rsidR="00B6363D" w:rsidRPr="003C0DFD" w:rsidTr="004B7875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363D" w:rsidRPr="003C0DFD" w:rsidTr="004B7875">
        <w:trPr>
          <w:cantSplit/>
          <w:trHeight w:val="534"/>
        </w:trPr>
        <w:tc>
          <w:tcPr>
            <w:tcW w:w="257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3C0DFD">
              <w:rPr>
                <w:rFonts w:ascii="仿宋_GB2312" w:eastAsia="仿宋_GB2312"/>
                <w:sz w:val="28"/>
              </w:rPr>
              <w:t>已获得的其他资质证书</w:t>
            </w:r>
            <w:r w:rsidRPr="003C0DFD">
              <w:rPr>
                <w:rFonts w:ascii="仿宋_GB2312" w:eastAsia="仿宋_GB2312" w:hint="eastAsia"/>
                <w:sz w:val="28"/>
              </w:rPr>
              <w:t>、荣誉情况</w:t>
            </w: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4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工程测量、不动产测绘乙级</w:t>
            </w:r>
          </w:p>
          <w:p w:rsidR="00B6363D" w:rsidRPr="003C0DFD" w:rsidRDefault="00B6363D" w:rsidP="004B787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B6363D" w:rsidRDefault="00B6363D" w:rsidP="00B6363D">
      <w:pPr>
        <w:widowControl/>
        <w:jc w:val="center"/>
        <w:rPr>
          <w:rFonts w:hint="eastAsia"/>
          <w:b/>
          <w:bCs/>
          <w:sz w:val="32"/>
          <w:szCs w:val="32"/>
        </w:rPr>
      </w:pPr>
      <w:r w:rsidRPr="00B01E5C"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p w:rsidR="00B6363D" w:rsidRDefault="00B6363D" w:rsidP="00B6363D">
      <w:pPr>
        <w:widowControl/>
        <w:jc w:val="center"/>
        <w:rPr>
          <w:rFonts w:hint="eastAsia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1"/>
        <w:gridCol w:w="704"/>
        <w:gridCol w:w="1365"/>
        <w:gridCol w:w="1549"/>
        <w:gridCol w:w="1267"/>
        <w:gridCol w:w="2669"/>
        <w:gridCol w:w="708"/>
      </w:tblGrid>
      <w:tr w:rsidR="00B6363D" w:rsidRPr="00A20B76" w:rsidTr="004B7875">
        <w:trPr>
          <w:cantSplit/>
          <w:trHeight w:val="170"/>
        </w:trPr>
        <w:tc>
          <w:tcPr>
            <w:tcW w:w="456" w:type="dxa"/>
            <w:vAlign w:val="center"/>
          </w:tcPr>
          <w:p w:rsidR="00B6363D" w:rsidRPr="00E25B67" w:rsidRDefault="00B6363D" w:rsidP="004B7875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B6363D" w:rsidRPr="00E25B67" w:rsidRDefault="00B6363D" w:rsidP="004B7875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704" w:type="dxa"/>
            <w:vAlign w:val="center"/>
          </w:tcPr>
          <w:p w:rsidR="00B6363D" w:rsidRPr="00E25B67" w:rsidRDefault="00B6363D" w:rsidP="004B7875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 w:rsidR="00B6363D" w:rsidRPr="00E25B67" w:rsidRDefault="00B6363D" w:rsidP="004B7875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549" w:type="dxa"/>
            <w:vAlign w:val="center"/>
          </w:tcPr>
          <w:p w:rsidR="00B6363D" w:rsidRPr="00E25B67" w:rsidRDefault="00B6363D" w:rsidP="004B7875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1267" w:type="dxa"/>
            <w:vAlign w:val="center"/>
          </w:tcPr>
          <w:p w:rsidR="00B6363D" w:rsidRPr="00E25B67" w:rsidRDefault="00B6363D" w:rsidP="004B7875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669" w:type="dxa"/>
            <w:vAlign w:val="center"/>
          </w:tcPr>
          <w:p w:rsidR="00B6363D" w:rsidRPr="00E25B67" w:rsidRDefault="00B6363D" w:rsidP="004B7875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708" w:type="dxa"/>
            <w:vAlign w:val="center"/>
          </w:tcPr>
          <w:p w:rsidR="00B6363D" w:rsidRPr="00E25B67" w:rsidRDefault="00B6363D" w:rsidP="004B787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F8142C">
              <w:rPr>
                <w:rFonts w:ascii="仿宋" w:eastAsia="仿宋" w:hAnsi="仿宋" w:hint="eastAsia"/>
                <w:szCs w:val="21"/>
              </w:rPr>
              <w:t>华嵘辉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高级工程师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362502197308150036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F8142C">
              <w:rPr>
                <w:rFonts w:ascii="仿宋" w:eastAsia="仿宋" w:hAnsi="仿宋" w:hint="eastAsia"/>
                <w:szCs w:val="21"/>
              </w:rPr>
              <w:t>熊顺伟</w:t>
            </w:r>
            <w:proofErr w:type="gramEnd"/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高级工程师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水工环</w:t>
            </w:r>
            <w:proofErr w:type="gramEnd"/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360104196608051034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陈雪峰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高级工程师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岩土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2669" w:type="dxa"/>
            <w:tcBorders>
              <w:bottom w:val="nil"/>
            </w:tcBorders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856B69">
              <w:rPr>
                <w:rFonts w:ascii="仿宋" w:eastAsia="仿宋" w:hAnsi="仿宋"/>
                <w:szCs w:val="21"/>
              </w:rPr>
              <w:t>360423197402012232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F8142C">
              <w:rPr>
                <w:rFonts w:ascii="仿宋" w:eastAsia="仿宋" w:hAnsi="仿宋" w:hint="eastAsia"/>
                <w:szCs w:val="21"/>
              </w:rPr>
              <w:t>李星强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高级工程师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360421196209120015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F8142C">
              <w:rPr>
                <w:rFonts w:ascii="仿宋" w:eastAsia="仿宋" w:hAnsi="仿宋" w:hint="eastAsia"/>
                <w:szCs w:val="21"/>
              </w:rPr>
              <w:t>余茂良</w:t>
            </w:r>
            <w:proofErr w:type="gramEnd"/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高级工程师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物探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362223196305162614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F8142C">
              <w:rPr>
                <w:rFonts w:ascii="仿宋" w:eastAsia="仿宋" w:hAnsi="仿宋" w:hint="eastAsia"/>
                <w:szCs w:val="21"/>
              </w:rPr>
              <w:t>钟骅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  <w:r w:rsidRPr="00F8142C">
              <w:rPr>
                <w:rFonts w:ascii="仿宋" w:eastAsia="仿宋" w:hAnsi="仿宋" w:hint="eastAsia"/>
                <w:szCs w:val="21"/>
              </w:rPr>
              <w:t>岩土工程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362203198710051030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卢跃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362203199106291016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柯少斌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342921199101303716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李欣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362531198611150019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李毅翔</w:t>
            </w:r>
            <w:proofErr w:type="gramEnd"/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360102199010183332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921" w:type="dxa"/>
          </w:tcPr>
          <w:p w:rsidR="00B6363D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张庆海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水工环</w:t>
            </w:r>
            <w:proofErr w:type="gramEnd"/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433127198912268435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王贤强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物探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362101197309140675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徐茂林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测绘工程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360122196909090697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张体强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安全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510723197606046818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陈舟林</w:t>
            </w:r>
            <w:proofErr w:type="gramEnd"/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助理工程师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362203199306081013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余弦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女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助理工程师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测绘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362203199001051024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赵辉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助理工程师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水工环</w:t>
            </w:r>
            <w:proofErr w:type="gramEnd"/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36012119880107003X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21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张晓航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助理工程师</w:t>
            </w:r>
          </w:p>
        </w:tc>
        <w:tc>
          <w:tcPr>
            <w:tcW w:w="154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360423199411251314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EE5446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21" w:type="dxa"/>
          </w:tcPr>
          <w:p w:rsidR="00B6363D" w:rsidRDefault="00B6363D" w:rsidP="004B7875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付鑑胜</w:t>
            </w:r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男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助理工程师</w:t>
            </w:r>
          </w:p>
        </w:tc>
        <w:tc>
          <w:tcPr>
            <w:tcW w:w="1549" w:type="dxa"/>
          </w:tcPr>
          <w:p w:rsidR="00B6363D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362202198810204659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6363D" w:rsidTr="004B7875">
        <w:trPr>
          <w:cantSplit/>
          <w:trHeight w:val="170"/>
        </w:trPr>
        <w:tc>
          <w:tcPr>
            <w:tcW w:w="456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921" w:type="dxa"/>
          </w:tcPr>
          <w:p w:rsidR="00B6363D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仲雪辰</w:t>
            </w:r>
            <w:proofErr w:type="gramEnd"/>
          </w:p>
        </w:tc>
        <w:tc>
          <w:tcPr>
            <w:tcW w:w="704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女</w:t>
            </w:r>
          </w:p>
        </w:tc>
        <w:tc>
          <w:tcPr>
            <w:tcW w:w="1365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助理工程师</w:t>
            </w:r>
          </w:p>
        </w:tc>
        <w:tc>
          <w:tcPr>
            <w:tcW w:w="1549" w:type="dxa"/>
          </w:tcPr>
          <w:p w:rsidR="00B6363D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地矿</w:t>
            </w:r>
          </w:p>
        </w:tc>
        <w:tc>
          <w:tcPr>
            <w:tcW w:w="1267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669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3B723B">
              <w:rPr>
                <w:rFonts w:ascii="仿宋" w:eastAsia="仿宋" w:hAnsi="仿宋"/>
                <w:szCs w:val="21"/>
              </w:rPr>
              <w:t>362301199012031523</w:t>
            </w:r>
          </w:p>
        </w:tc>
        <w:tc>
          <w:tcPr>
            <w:tcW w:w="708" w:type="dxa"/>
          </w:tcPr>
          <w:p w:rsidR="00B6363D" w:rsidRPr="00EE5446" w:rsidRDefault="00B6363D" w:rsidP="004B7875">
            <w:pPr>
              <w:spacing w:line="5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6363D" w:rsidRDefault="00B6363D" w:rsidP="00B6363D">
      <w:pPr>
        <w:widowControl/>
        <w:jc w:val="center"/>
        <w:rPr>
          <w:rFonts w:hint="eastAsia"/>
          <w:b/>
          <w:bCs/>
          <w:sz w:val="32"/>
          <w:szCs w:val="32"/>
        </w:rPr>
      </w:pPr>
    </w:p>
    <w:p w:rsidR="00B6363D" w:rsidRPr="00B01E5C" w:rsidRDefault="00B6363D" w:rsidP="00B6363D">
      <w:pPr>
        <w:widowControl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01E5C"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1921"/>
        <w:gridCol w:w="1240"/>
        <w:gridCol w:w="850"/>
        <w:gridCol w:w="2589"/>
        <w:gridCol w:w="1147"/>
      </w:tblGrid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 w:rsidRPr="00B01E5C"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测深仪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华测</w:t>
            </w:r>
            <w:proofErr w:type="gramEnd"/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水深测量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地下管线探测仪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</w:t>
            </w:r>
            <w:proofErr w:type="gramStart"/>
            <w:r>
              <w:rPr>
                <w:rFonts w:ascii="宋体" w:hAnsi="宋体" w:hint="eastAsia"/>
                <w:szCs w:val="21"/>
              </w:rPr>
              <w:t>迪</w:t>
            </w:r>
            <w:proofErr w:type="gramEnd"/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地下管线探测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水准仪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AL10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测量测绘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GPS接收机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中海达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ps</w:t>
            </w:r>
            <w:proofErr w:type="spellEnd"/>
            <w:r>
              <w:rPr>
                <w:rFonts w:ascii="宋体" w:hAnsi="宋体" w:hint="eastAsia"/>
                <w:szCs w:val="21"/>
              </w:rPr>
              <w:t>定位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全站仪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科力达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测量测绘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台式计算机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绘图、数据处理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笔记本电脑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联想、华硕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绘图、数据处理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佳能、惠普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文档打印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多功能一体机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惠普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打印、复印、扫描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SUPERMAP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89" w:type="dxa"/>
            <w:vAlign w:val="center"/>
          </w:tcPr>
          <w:p w:rsidR="00B6363D" w:rsidRDefault="00B6363D" w:rsidP="004B7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图形编辑和数据库建设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</w:t>
            </w: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南方CASS</w:t>
            </w: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  <w:vAlign w:val="center"/>
          </w:tcPr>
          <w:p w:rsidR="00B6363D" w:rsidRDefault="00B6363D" w:rsidP="004B78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图形编辑和数据库建设</w:t>
            </w: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B6363D" w:rsidRPr="00B01E5C" w:rsidTr="004B7875">
        <w:tc>
          <w:tcPr>
            <w:tcW w:w="775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:rsidR="00B6363D" w:rsidRPr="00B01E5C" w:rsidRDefault="00B6363D" w:rsidP="004B787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B6363D" w:rsidRDefault="00B6363D" w:rsidP="00B6363D">
      <w:pPr>
        <w:rPr>
          <w:rFonts w:ascii="宋体" w:hAnsi="宋体" w:cs="宋体" w:hint="eastAsia"/>
          <w:b/>
          <w:bCs/>
          <w:szCs w:val="32"/>
        </w:rPr>
      </w:pPr>
    </w:p>
    <w:p w:rsidR="00B6363D" w:rsidRPr="00B01E5C" w:rsidRDefault="00B6363D" w:rsidP="00B6363D">
      <w:r w:rsidRPr="00B01E5C">
        <w:rPr>
          <w:rFonts w:ascii="宋体" w:hAnsi="宋体" w:cs="宋体" w:hint="eastAsia"/>
          <w:b/>
          <w:bCs/>
          <w:szCs w:val="32"/>
        </w:rPr>
        <w:t>注：主要填写</w:t>
      </w:r>
      <w:r w:rsidRPr="00B01E5C"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:rsidR="00B6363D" w:rsidRDefault="00B6363D" w:rsidP="00B6363D">
      <w:pPr>
        <w:widowControl/>
        <w:jc w:val="center"/>
        <w:rPr>
          <w:rFonts w:hint="eastAsia"/>
          <w:b/>
          <w:bCs/>
          <w:sz w:val="32"/>
          <w:szCs w:val="32"/>
        </w:rPr>
      </w:pPr>
      <w:r w:rsidRPr="00B01E5C">
        <w:br w:type="page"/>
      </w:r>
      <w:r w:rsidRPr="00B01E5C"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11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1212"/>
        <w:gridCol w:w="3255"/>
        <w:gridCol w:w="705"/>
        <w:gridCol w:w="2106"/>
        <w:gridCol w:w="756"/>
        <w:gridCol w:w="718"/>
      </w:tblGrid>
      <w:tr w:rsidR="00B6363D" w:rsidRPr="003F69E5" w:rsidTr="004B7875">
        <w:trPr>
          <w:jc w:val="center"/>
        </w:trPr>
        <w:tc>
          <w:tcPr>
            <w:tcW w:w="859" w:type="dxa"/>
            <w:vAlign w:val="center"/>
          </w:tcPr>
          <w:p w:rsidR="00B6363D" w:rsidRPr="003F69E5" w:rsidRDefault="00B6363D" w:rsidP="004B7875">
            <w:pPr>
              <w:spacing w:line="360" w:lineRule="exact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序号</w:t>
            </w:r>
          </w:p>
        </w:tc>
        <w:tc>
          <w:tcPr>
            <w:tcW w:w="1212" w:type="dxa"/>
            <w:vAlign w:val="center"/>
          </w:tcPr>
          <w:p w:rsidR="00B6363D" w:rsidRPr="003F69E5" w:rsidRDefault="00B6363D" w:rsidP="004B7875">
            <w:pPr>
              <w:spacing w:line="360" w:lineRule="exact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专业</w:t>
            </w:r>
          </w:p>
          <w:p w:rsidR="00B6363D" w:rsidRPr="003F69E5" w:rsidRDefault="00B6363D" w:rsidP="004B7875">
            <w:pPr>
              <w:spacing w:line="360" w:lineRule="exact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分类</w:t>
            </w:r>
          </w:p>
        </w:tc>
        <w:tc>
          <w:tcPr>
            <w:tcW w:w="3255" w:type="dxa"/>
            <w:vAlign w:val="center"/>
          </w:tcPr>
          <w:p w:rsidR="00B6363D" w:rsidRPr="003F69E5" w:rsidRDefault="00B6363D" w:rsidP="004B7875">
            <w:pPr>
              <w:spacing w:line="360" w:lineRule="exact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项目名称</w:t>
            </w:r>
          </w:p>
        </w:tc>
        <w:tc>
          <w:tcPr>
            <w:tcW w:w="705" w:type="dxa"/>
            <w:vAlign w:val="center"/>
          </w:tcPr>
          <w:p w:rsidR="00B6363D" w:rsidRPr="003F69E5" w:rsidRDefault="00B6363D" w:rsidP="004B7875">
            <w:pPr>
              <w:spacing w:line="360" w:lineRule="exact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工程规模</w:t>
            </w:r>
          </w:p>
        </w:tc>
        <w:tc>
          <w:tcPr>
            <w:tcW w:w="2106" w:type="dxa"/>
            <w:vAlign w:val="center"/>
          </w:tcPr>
          <w:p w:rsidR="00B6363D" w:rsidRPr="003F69E5" w:rsidRDefault="00B6363D" w:rsidP="004B7875">
            <w:pPr>
              <w:spacing w:line="360" w:lineRule="exact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业主单位</w:t>
            </w:r>
          </w:p>
        </w:tc>
        <w:tc>
          <w:tcPr>
            <w:tcW w:w="756" w:type="dxa"/>
            <w:vAlign w:val="center"/>
          </w:tcPr>
          <w:p w:rsidR="00B6363D" w:rsidRPr="003F69E5" w:rsidRDefault="00B6363D" w:rsidP="004B7875">
            <w:pPr>
              <w:spacing w:line="360" w:lineRule="exact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合同额</w:t>
            </w:r>
          </w:p>
        </w:tc>
        <w:tc>
          <w:tcPr>
            <w:tcW w:w="718" w:type="dxa"/>
            <w:vAlign w:val="center"/>
          </w:tcPr>
          <w:p w:rsidR="00B6363D" w:rsidRPr="003F69E5" w:rsidRDefault="00B6363D" w:rsidP="004B7875">
            <w:pPr>
              <w:spacing w:line="360" w:lineRule="exact"/>
              <w:rPr>
                <w:rFonts w:ascii="黑体" w:eastAsia="黑体" w:hAnsi="宋体"/>
                <w:bCs/>
                <w:szCs w:val="21"/>
              </w:rPr>
            </w:pPr>
            <w:r w:rsidRPr="003F69E5">
              <w:rPr>
                <w:rFonts w:ascii="黑体" w:eastAsia="黑体" w:hAnsi="宋体" w:hint="eastAsia"/>
                <w:bCs/>
                <w:szCs w:val="21"/>
              </w:rPr>
              <w:t>是否验收</w:t>
            </w:r>
          </w:p>
        </w:tc>
      </w:tr>
      <w:tr w:rsidR="00B6363D" w:rsidRPr="003F69E5" w:rsidTr="004B7875">
        <w:trPr>
          <w:jc w:val="center"/>
        </w:trPr>
        <w:tc>
          <w:tcPr>
            <w:tcW w:w="859" w:type="dxa"/>
          </w:tcPr>
          <w:p w:rsidR="00B6363D" w:rsidRPr="003F69E5" w:rsidRDefault="00B6363D" w:rsidP="004B7875">
            <w:pPr>
              <w:spacing w:line="560" w:lineRule="exact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1212" w:type="dxa"/>
          </w:tcPr>
          <w:p w:rsidR="00B6363D" w:rsidRDefault="00B6363D" w:rsidP="004B7875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生态修复</w:t>
            </w:r>
          </w:p>
        </w:tc>
        <w:tc>
          <w:tcPr>
            <w:tcW w:w="3255" w:type="dxa"/>
          </w:tcPr>
          <w:p w:rsidR="00B6363D" w:rsidRPr="00302E7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 w:rsidRPr="00302E7D">
              <w:rPr>
                <w:rFonts w:eastAsia="黑体" w:hint="eastAsia"/>
                <w:sz w:val="24"/>
              </w:rPr>
              <w:t>江西卓正胶业有限公司年产</w:t>
            </w:r>
            <w:r w:rsidRPr="00302E7D">
              <w:rPr>
                <w:rFonts w:eastAsia="黑体" w:hint="eastAsia"/>
                <w:sz w:val="24"/>
              </w:rPr>
              <w:t>6000</w:t>
            </w:r>
            <w:r w:rsidRPr="00302E7D">
              <w:rPr>
                <w:rFonts w:eastAsia="黑体" w:hint="eastAsia"/>
                <w:sz w:val="24"/>
              </w:rPr>
              <w:t>吨工业明胶、</w:t>
            </w:r>
            <w:r w:rsidRPr="00302E7D">
              <w:rPr>
                <w:rFonts w:eastAsia="黑体" w:hint="eastAsia"/>
                <w:sz w:val="24"/>
              </w:rPr>
              <w:t>600</w:t>
            </w:r>
            <w:r w:rsidRPr="00302E7D">
              <w:rPr>
                <w:rFonts w:eastAsia="黑体" w:hint="eastAsia"/>
                <w:sz w:val="24"/>
              </w:rPr>
              <w:t>吨副产品工业蛋白异地搬迁项目地下水环境影响评价技术服务合同</w:t>
            </w:r>
          </w:p>
        </w:tc>
        <w:tc>
          <w:tcPr>
            <w:tcW w:w="705" w:type="dxa"/>
          </w:tcPr>
          <w:p w:rsidR="00B6363D" w:rsidRDefault="00B6363D" w:rsidP="004B7875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2106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河北奇正环境科技有限公司江西分公司</w:t>
            </w:r>
          </w:p>
        </w:tc>
        <w:tc>
          <w:tcPr>
            <w:tcW w:w="756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6</w:t>
            </w:r>
          </w:p>
        </w:tc>
        <w:tc>
          <w:tcPr>
            <w:tcW w:w="718" w:type="dxa"/>
          </w:tcPr>
          <w:p w:rsidR="00B6363D" w:rsidRPr="003F69E5" w:rsidRDefault="00B6363D" w:rsidP="004B7875">
            <w:pPr>
              <w:spacing w:line="560" w:lineRule="exact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是</w:t>
            </w:r>
          </w:p>
        </w:tc>
      </w:tr>
      <w:tr w:rsidR="00B6363D" w:rsidRPr="003F69E5" w:rsidTr="004B7875">
        <w:trPr>
          <w:jc w:val="center"/>
        </w:trPr>
        <w:tc>
          <w:tcPr>
            <w:tcW w:w="859" w:type="dxa"/>
          </w:tcPr>
          <w:p w:rsidR="00B6363D" w:rsidRPr="003F69E5" w:rsidRDefault="00B6363D" w:rsidP="004B7875">
            <w:pPr>
              <w:spacing w:line="560" w:lineRule="exact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1212" w:type="dxa"/>
          </w:tcPr>
          <w:p w:rsidR="00B6363D" w:rsidRPr="008971F0" w:rsidRDefault="00B6363D" w:rsidP="004B7875">
            <w:pPr>
              <w:spacing w:line="560" w:lineRule="exact"/>
              <w:rPr>
                <w:rFonts w:eastAsia="黑体" w:hint="eastAsia"/>
                <w:sz w:val="22"/>
              </w:rPr>
            </w:pPr>
            <w:r w:rsidRPr="008971F0">
              <w:rPr>
                <w:rFonts w:eastAsia="黑体" w:hint="eastAsia"/>
                <w:sz w:val="22"/>
              </w:rPr>
              <w:t>生态修复</w:t>
            </w:r>
          </w:p>
        </w:tc>
        <w:tc>
          <w:tcPr>
            <w:tcW w:w="3255" w:type="dxa"/>
          </w:tcPr>
          <w:p w:rsidR="00B6363D" w:rsidRPr="00302E7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 w:rsidRPr="00B81B5B">
              <w:rPr>
                <w:rFonts w:eastAsia="黑体" w:hint="eastAsia"/>
                <w:sz w:val="24"/>
              </w:rPr>
              <w:t>江西省铅山</w:t>
            </w:r>
            <w:proofErr w:type="gramStart"/>
            <w:r w:rsidRPr="00B81B5B">
              <w:rPr>
                <w:rFonts w:eastAsia="黑体" w:hint="eastAsia"/>
                <w:sz w:val="24"/>
              </w:rPr>
              <w:t>县蓝翔矿业</w:t>
            </w:r>
            <w:proofErr w:type="gramEnd"/>
            <w:r w:rsidRPr="00B81B5B">
              <w:rPr>
                <w:rFonts w:eastAsia="黑体" w:hint="eastAsia"/>
                <w:sz w:val="24"/>
              </w:rPr>
              <w:t>地下水专题报告</w:t>
            </w:r>
          </w:p>
        </w:tc>
        <w:tc>
          <w:tcPr>
            <w:tcW w:w="705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2106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 w:rsidRPr="00B81B5B">
              <w:rPr>
                <w:rFonts w:eastAsia="黑体" w:hint="eastAsia"/>
                <w:sz w:val="24"/>
              </w:rPr>
              <w:t>铅山</w:t>
            </w:r>
            <w:proofErr w:type="gramStart"/>
            <w:r w:rsidRPr="00B81B5B">
              <w:rPr>
                <w:rFonts w:eastAsia="黑体" w:hint="eastAsia"/>
                <w:sz w:val="24"/>
              </w:rPr>
              <w:t>县蓝翔矿业</w:t>
            </w:r>
            <w:proofErr w:type="gramEnd"/>
            <w:r w:rsidRPr="00B81B5B">
              <w:rPr>
                <w:rFonts w:eastAsia="黑体" w:hint="eastAsia"/>
                <w:sz w:val="24"/>
              </w:rPr>
              <w:t>有限公司</w:t>
            </w:r>
          </w:p>
        </w:tc>
        <w:tc>
          <w:tcPr>
            <w:tcW w:w="756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6</w:t>
            </w:r>
          </w:p>
        </w:tc>
        <w:tc>
          <w:tcPr>
            <w:tcW w:w="718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是</w:t>
            </w:r>
          </w:p>
        </w:tc>
      </w:tr>
      <w:tr w:rsidR="00B6363D" w:rsidRPr="003F69E5" w:rsidTr="004B7875">
        <w:trPr>
          <w:jc w:val="center"/>
        </w:trPr>
        <w:tc>
          <w:tcPr>
            <w:tcW w:w="859" w:type="dxa"/>
          </w:tcPr>
          <w:p w:rsidR="00B6363D" w:rsidRPr="003F69E5" w:rsidRDefault="00B6363D" w:rsidP="004B7875">
            <w:pPr>
              <w:spacing w:line="560" w:lineRule="exact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1212" w:type="dxa"/>
          </w:tcPr>
          <w:p w:rsidR="00B6363D" w:rsidRDefault="00B6363D" w:rsidP="004B7875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生态修复</w:t>
            </w:r>
          </w:p>
        </w:tc>
        <w:tc>
          <w:tcPr>
            <w:tcW w:w="3255" w:type="dxa"/>
          </w:tcPr>
          <w:p w:rsidR="00B6363D" w:rsidRPr="00302E7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 w:rsidRPr="006F2B4B">
              <w:rPr>
                <w:rFonts w:eastAsia="黑体" w:hint="eastAsia"/>
                <w:sz w:val="24"/>
              </w:rPr>
              <w:t>樟树市龙溪河湿地公园景观大道建设工程边坡生态修复</w:t>
            </w:r>
          </w:p>
        </w:tc>
        <w:tc>
          <w:tcPr>
            <w:tcW w:w="705" w:type="dxa"/>
          </w:tcPr>
          <w:p w:rsidR="00B6363D" w:rsidRDefault="00B6363D" w:rsidP="004B7875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2106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 w:rsidRPr="006F2B4B">
              <w:rPr>
                <w:rFonts w:eastAsia="黑体" w:hint="eastAsia"/>
                <w:sz w:val="24"/>
              </w:rPr>
              <w:t>樟树市龙溪河湿地公园建设指挥部</w:t>
            </w:r>
          </w:p>
        </w:tc>
        <w:tc>
          <w:tcPr>
            <w:tcW w:w="756" w:type="dxa"/>
          </w:tcPr>
          <w:p w:rsidR="00B6363D" w:rsidRDefault="00B6363D" w:rsidP="004B7875">
            <w:pPr>
              <w:spacing w:line="56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90</w:t>
            </w:r>
          </w:p>
        </w:tc>
        <w:tc>
          <w:tcPr>
            <w:tcW w:w="718" w:type="dxa"/>
          </w:tcPr>
          <w:p w:rsidR="00B6363D" w:rsidRPr="003F69E5" w:rsidRDefault="00B6363D" w:rsidP="004B7875">
            <w:pPr>
              <w:spacing w:line="560" w:lineRule="exact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否</w:t>
            </w:r>
          </w:p>
        </w:tc>
      </w:tr>
    </w:tbl>
    <w:p w:rsidR="00B6363D" w:rsidRDefault="00B6363D" w:rsidP="00B6363D">
      <w:pPr>
        <w:widowControl/>
        <w:jc w:val="center"/>
        <w:rPr>
          <w:rFonts w:hint="eastAsia"/>
          <w:b/>
          <w:bCs/>
          <w:sz w:val="32"/>
          <w:szCs w:val="32"/>
        </w:rPr>
      </w:pPr>
    </w:p>
    <w:p w:rsidR="004E5E1F" w:rsidRDefault="004E5E1F"/>
    <w:sectPr w:rsidR="004E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E7"/>
    <w:rsid w:val="004E5E1F"/>
    <w:rsid w:val="00B6363D"/>
    <w:rsid w:val="00D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2020-04-01T01:28:00Z</dcterms:created>
  <dcterms:modified xsi:type="dcterms:W3CDTF">2020-04-01T01:29:00Z</dcterms:modified>
</cp:coreProperties>
</file>