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eastAsia="黑体"/>
          <w:sz w:val="24"/>
        </w:rPr>
      </w:pPr>
      <w:r>
        <w:rPr>
          <w:rFonts w:hint="eastAsia" w:eastAsia="黑体"/>
          <w:bCs/>
          <w:sz w:val="28"/>
        </w:rPr>
        <w:t>一、基本情况</w:t>
      </w:r>
    </w:p>
    <w:tbl>
      <w:tblPr>
        <w:tblStyle w:val="5"/>
        <w:tblW w:w="95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243"/>
        <w:gridCol w:w="1678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036" w:type="dxa"/>
            <w:vAlign w:val="center"/>
          </w:tcPr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申请单位名称</w:t>
            </w:r>
          </w:p>
          <w:p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（公章）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法定代表人</w:t>
            </w:r>
          </w:p>
        </w:tc>
        <w:tc>
          <w:tcPr>
            <w:tcW w:w="3243" w:type="dxa"/>
            <w:vAlign w:val="center"/>
          </w:tcPr>
          <w:p>
            <w:pPr>
              <w:snapToGrid w:val="0"/>
              <w:ind w:right="56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徐芳芳</w:t>
            </w:r>
          </w:p>
        </w:tc>
        <w:tc>
          <w:tcPr>
            <w:tcW w:w="167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职务</w:t>
            </w: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成立时间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2019.06.25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邮政编码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330096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登记地址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江西省南昌市南昌高新技术产业开发区火炬二路599号艾湖村新湖茗苑1号楼1单元803室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注册资金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550</w:t>
            </w:r>
            <w:r>
              <w:rPr>
                <w:rFonts w:hint="eastAsia" w:eastAsia="仿宋"/>
                <w:sz w:val="24"/>
              </w:rPr>
              <w:t>（万元）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固定资产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firstLine="723" w:firstLineChars="300"/>
              <w:rPr>
                <w:rFonts w:eastAsia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4"/>
              </w:rPr>
              <w:t>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经济类型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私营企业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工作场所面积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90</w:t>
            </w: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eastAsia="仿宋"/>
                <w:sz w:val="24"/>
              </w:rPr>
              <w:t>m</w:t>
            </w:r>
            <w:r>
              <w:rPr>
                <w:rFonts w:eastAsia="仿宋"/>
                <w:sz w:val="24"/>
                <w:vertAlign w:val="superscript"/>
              </w:rPr>
              <w:t>2</w:t>
            </w:r>
            <w:r>
              <w:rPr>
                <w:rFonts w:hint="eastAsia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系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人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饶云清</w:t>
            </w: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17611102884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传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int="eastAsia" w:eastAsia="仿宋"/>
                <w:sz w:val="24"/>
              </w:rPr>
              <w:t>真</w:t>
            </w:r>
          </w:p>
        </w:tc>
        <w:tc>
          <w:tcPr>
            <w:tcW w:w="3243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13681167631@163.com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申请单位在本次申请中覆盖的下属子公司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（本列表不够时，可自行加列）</w:t>
            </w: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子公司名称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申请单位持股比例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4921" w:type="dxa"/>
            <w:gridSpan w:val="2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left="720" w:hanging="720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36" w:type="dxa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申请单位人员情况（含子公司）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1、技术人员共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ind w:left="720" w:hanging="72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其中，高级职称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0</w:t>
            </w:r>
            <w:r>
              <w:rPr>
                <w:rFonts w:hint="eastAsia" w:eastAsia="仿宋"/>
                <w:sz w:val="24"/>
                <w:u w:val="single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名；中级职称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1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</w:rPr>
              <w:t>名；初级职称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 xml:space="preserve">0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  <w:r>
              <w:rPr>
                <w:rFonts w:hint="eastAsia" w:eastAsia="仿宋"/>
                <w:sz w:val="24"/>
              </w:rPr>
              <w:t>名。</w:t>
            </w: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" w:cs="宋体"/>
                <w:kern w:val="0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2、现场运行人员共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8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名；</w:t>
            </w:r>
          </w:p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 w:cs="宋体"/>
                <w:kern w:val="0"/>
                <w:sz w:val="24"/>
              </w:rPr>
              <w:t>其中，取得环境污染治理设施运行人员考试合格证书的人员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  <w:u w:val="single"/>
                <w:lang w:val="en-US" w:eastAsia="zh-CN"/>
              </w:rPr>
              <w:t>6</w:t>
            </w:r>
            <w:r>
              <w:rPr>
                <w:rFonts w:eastAsia="仿宋"/>
                <w:sz w:val="24"/>
                <w:u w:val="single"/>
              </w:rPr>
              <w:t xml:space="preserve">  </w:t>
            </w:r>
            <w:r>
              <w:rPr>
                <w:rFonts w:hint="eastAsia" w:eastAsia="仿宋"/>
                <w:sz w:val="24"/>
              </w:rPr>
              <w:t>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3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申请类别与级别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生活污水处理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sym w:font="Wingdings 2" w:char="0052"/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工业废水处理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sym w:font="Wingdings 2" w:char="0052"/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除尘脱硫脱硝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4、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工业废气处理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5、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一般</w:t>
            </w:r>
            <w:r>
              <w:rPr>
                <w:rFonts w:hint="eastAsia" w:eastAsia="仿宋_GB2312" w:cs="宋体"/>
                <w:spacing w:val="-20"/>
                <w:kern w:val="0"/>
                <w:sz w:val="24"/>
                <w:szCs w:val="28"/>
              </w:rPr>
              <w:t xml:space="preserve">工业固体废物无害化处理处置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  <w:r>
              <w:rPr>
                <w:rFonts w:hint="eastAsia"/>
              </w:rPr>
              <w:t>6、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有机废物处理处置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7、生活垃圾处理处置   </w:t>
            </w:r>
            <w:r>
              <w:rPr>
                <w:rFonts w:hint="eastAsia" w:eastAsia="仿宋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一级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 xml:space="preserve">二级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黑体" w:cs="宋体"/>
                <w:kern w:val="0"/>
                <w:sz w:val="24"/>
                <w:szCs w:val="28"/>
              </w:rPr>
              <w:t>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3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仿宋"/>
                <w:sz w:val="24"/>
              </w:rPr>
            </w:pPr>
          </w:p>
        </w:tc>
        <w:tc>
          <w:tcPr>
            <w:tcW w:w="747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同一类别评价只可选择一个级别，否则按无效申请处理；在相应的□中划√。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二、管理概况和应急预案</w:t>
      </w:r>
    </w:p>
    <w:tbl>
      <w:tblPr>
        <w:tblStyle w:val="6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8472" w:type="dxa"/>
          </w:tcPr>
          <w:p>
            <w:pPr>
              <w:spacing w:line="600" w:lineRule="exact"/>
              <w:rPr>
                <w:rFonts w:hint="eastAsia"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（一）运行服务质量管理体系框图及质量管理文件清单</w:t>
            </w:r>
          </w:p>
          <w:p>
            <w:pPr>
              <w:spacing w:line="600" w:lineRule="exact"/>
              <w:ind w:firstLine="480" w:firstLineChars="200"/>
              <w:rPr>
                <w:rFonts w:hint="default" w:ascii="仿宋" w:hAnsi="仿宋" w:eastAsia="仿宋" w:cs="方正仿宋_GBK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仿宋_GBK"/>
                <w:sz w:val="24"/>
                <w:lang w:val="en-US" w:eastAsia="zh-CN"/>
              </w:rPr>
              <w:t>公司建立了完整的运行服务质量管理体系，详情请看附件3。</w: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336550</wp:posOffset>
                      </wp:positionV>
                      <wp:extent cx="635" cy="177800"/>
                      <wp:effectExtent l="4445" t="0" r="13970" b="1270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78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7.7pt;margin-top:26.5pt;height:14pt;width:0.05pt;z-index:251660288;mso-width-relative:page;mso-height-relative:page;" filled="f" stroked="t" coordsize="21600,21600" o:gfxdata="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D6VYXXAAAACQEAAA8AAAAAAAAAAQAgAAAAIgAAAGRycy9kb3ducmV2LnhtbFBL&#10;AQIUABQAAAAIAIdO4kAEQRKK9wEAAOUDAAAOAAAAAAAAAAEAIAAAACYBAABkcnMvZTJvRG9jLnht&#10;bFBLBQYAAAAABgAGAFkBAACPBQAAAAA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62230</wp:posOffset>
                      </wp:positionV>
                      <wp:extent cx="675005" cy="281940"/>
                      <wp:effectExtent l="4445" t="4445" r="6350" b="18415"/>
                      <wp:wrapNone/>
                      <wp:docPr id="7" name="流程图: 可选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总经理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32.6pt;margin-top:4.9pt;height:22.2pt;width:53.15pt;z-index:251659264;mso-width-relative:page;mso-height-relative:page;" fillcolor="#FFFFFF" filled="t" stroked="t" coordsize="21600,21600" o:gfxdata="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xyAB9cAAAAIAQAADwAAAAAAAAABACAAAAAiAAAAZHJzL2Rvd25yZXYueG1sUEsBAhQAFAAA&#10;AAgAh07iQLMUklYpAgAATgQAAA4AAAAAAAAAAQAgAAAAJgEAAGRycy9lMm9Eb2MueG1sUEsFBgAA&#10;AAAGAAYAWQEAAMEFAAAAAA==&#10;" adj="2700">
                      <v:path/>
                      <v:fill on="t" focussize="0,0"/>
                      <v:stroke color="#000000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总经理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138430</wp:posOffset>
                      </wp:positionV>
                      <wp:extent cx="1366520" cy="281940"/>
                      <wp:effectExtent l="4445" t="4445" r="19685" b="18415"/>
                      <wp:wrapNone/>
                      <wp:docPr id="8" name="流程图: 可选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520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污水厂质量管理负责人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09.45pt;margin-top:10.9pt;height:22.2pt;width:107.6pt;z-index:251661312;mso-width-relative:page;mso-height-relative:page;" fillcolor="#FFFFFF" filled="t" stroked="t" coordsize="21600,21600" o:gfxdata="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lZPLXAAAACQEAAA8AAAAAAAAAAQAgAAAAIgAAAGRycy9kb3ducmV2LnhtbFBLAQIUABQA&#10;AAAIAIdO4kBI4sEzKgIAAE8EAAAOAAAAAAAAAAEAIAAAACYBAABkcnMvZTJvRG9jLnhtbFBLBQYA&#10;AAAABgAGAFkBAADCBQAAAAA=&#10;" adj="2700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污水厂质量管理负责人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227330</wp:posOffset>
                      </wp:positionV>
                      <wp:extent cx="1414145" cy="281940"/>
                      <wp:effectExtent l="4445" t="4445" r="10160" b="18415"/>
                      <wp:wrapNone/>
                      <wp:docPr id="9" name="流程图: 可选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145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污水厂质量管理部门经理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08.3pt;margin-top:17.9pt;height:22.2pt;width:111.35pt;z-index:251662336;mso-width-relative:page;mso-height-relative:page;" fillcolor="#FFFFFF" filled="t" stroked="t" coordsize="21600,21600" o:gfxdata="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XIHq7XAAAACQEAAA8AAAAAAAAAAQAgAAAAIgAAAGRycy9kb3ducmV2LnhtbFBLAQIUABQAAAAI&#10;AIdO4kB3eZ64JwIAAE8EAAAOAAAAAAAAAAEAIAAAACYBAABkcnMvZTJvRG9jLnhtbFBLBQYAAAAA&#10;BgAGAFkBAAC/BQAAAAA=&#10;" adj="2700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污水厂质量管理部门经理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38100</wp:posOffset>
                      </wp:positionV>
                      <wp:extent cx="635" cy="177800"/>
                      <wp:effectExtent l="4445" t="0" r="13970" b="1270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78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8.2pt;margin-top:3pt;height:14pt;width:0.05pt;z-index:251666432;mso-width-relative:page;mso-height-relative:page;" filled="f" stroked="t" coordsize="21600,21600" o:gfxdata="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NGYmTVAAAACAEAAA8AAAAAAAAAAQAgAAAAIgAAAGRycy9kb3ducmV2LnhtbFBLAQIU&#10;ABQAAAAIAIdO4kAPwmEc9gEAAOcDAAAOAAAAAAAAAAEAIAAAACQBAABkcnMvZTJvRG9jLnhtbFBL&#10;BQYAAAAABgAGAFkBAACMBQAAAAA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304800</wp:posOffset>
                      </wp:positionV>
                      <wp:extent cx="635" cy="177800"/>
                      <wp:effectExtent l="4445" t="0" r="13970" b="1270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78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4.2pt;margin-top:24pt;height:14pt;width:0.05pt;z-index:251668480;mso-width-relative:page;mso-height-relative:page;" filled="f" stroked="t" coordsize="21600,21600" o:gfxdata="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9dTINcAAAAJAQAADwAAAAAAAAABACAAAAAiAAAAZHJzL2Rvd25yZXYueG1sUEsB&#10;AhQAFAAAAAgAh07iQJZpH5L2AQAA5wMAAA4AAAAAAAAAAQAgAAAAJgEAAGRycy9lMm9Eb2MueG1s&#10;UEsFBgAAAAAGAAYAWQEAAI4FAAAAAA=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304800</wp:posOffset>
                      </wp:positionV>
                      <wp:extent cx="134620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8.2pt;margin-top:24pt;height:0.05pt;width:106pt;z-index:251659264;mso-width-relative:page;mso-height-relative:page;" filled="f" stroked="t" coordsize="21600,21600" o:gfxdata="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m4lrTVAAAACQEAAA8AAAAAAAAAAQAgAAAAIgAAAGRycy9kb3ducmV2LnhtbFBLAQIUABQA&#10;AAAIAIdO4kB7eY6B8wEAAOYDAAAOAAAAAAAAAAEAIAAAACQBAABkcnMvZTJvRG9jLnhtbFBLBQYA&#10;AAAABgAGAFkBAACJBQAAAAA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304800</wp:posOffset>
                      </wp:positionV>
                      <wp:extent cx="635" cy="177800"/>
                      <wp:effectExtent l="4445" t="0" r="13970" b="127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78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8.2pt;margin-top:24pt;height:14pt;width:0.05pt;z-index:251667456;mso-width-relative:page;mso-height-relative:page;" filled="f" stroked="t" coordsize="21600,21600" o:gfxdata="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i1HS9cAAAAJAQAADwAAAAAAAAABACAAAAAiAAAAZHJzL2Rvd25yZXYueG1sUEsB&#10;AhQAFAAAAAgAh07iQCFVFvr2AQAA5QMAAA4AAAAAAAAAAQAgAAAAJgEAAGRycy9lMm9Eb2MueG1s&#10;UEsFBgAAAAAGAAYAWQEAAI4FAAAAAA==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120650</wp:posOffset>
                      </wp:positionV>
                      <wp:extent cx="635" cy="177800"/>
                      <wp:effectExtent l="4445" t="0" r="13970" b="127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778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8.2pt;margin-top:9.5pt;height:14pt;width:0.05pt;z-index:251665408;mso-width-relative:page;mso-height-relative:page;" filled="f" stroked="t" coordsize="21600,21600" o:gfxdata="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wa+9W1gAAAAkBAAAPAAAAAAAAAAEAIAAAACIAAABkcnMvZG93bnJldi54bWxQSwEC&#10;FAAUAAAACACHTuJAuBHLkPYBAADlAwAADgAAAAAAAAABACAAAAAlAQAAZHJzL2Uyb0RvYy54bWxQ&#10;SwUGAAAAAAYABgBZAQAAjQUAAAAA&#10;">
                      <v:path arrowok="t"/>
                      <v:fill on="f" focussize="0,0"/>
                      <v:stroke color="#000000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106680</wp:posOffset>
                      </wp:positionV>
                      <wp:extent cx="1134745" cy="281940"/>
                      <wp:effectExtent l="4445" t="4445" r="22860" b="18415"/>
                      <wp:wrapNone/>
                      <wp:docPr id="4" name="流程图: 可选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745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污水厂质量管理员甲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63.4pt;margin-top:8.4pt;height:22.2pt;width:89.35pt;z-index:251664384;mso-width-relative:page;mso-height-relative:page;" fillcolor="#FFFFFF" filled="t" stroked="t" coordsize="21600,21600" o:gfxdata="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lutaNYAAAAJAQAADwAAAAAAAAABACAAAAAiAAAAZHJzL2Rvd25yZXYueG1sUEsBAhQAFAAA&#10;AAgAh07iQNrdIHMqAgAATwQAAA4AAAAAAAAAAQAgAAAAJQEAAGRycy9lMm9Eb2MueG1sUEsFBgAA&#10;AAAGAAYAWQEAAMEFAAAAAA==&#10;" adj="2700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污水厂质量管理员甲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106680</wp:posOffset>
                      </wp:positionV>
                      <wp:extent cx="1108075" cy="281940"/>
                      <wp:effectExtent l="4445" t="4445" r="11430" b="18415"/>
                      <wp:wrapNone/>
                      <wp:docPr id="5" name="流程图: 可选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075" cy="2819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  <w:lang w:val="en-US" w:eastAsia="zh-CN"/>
                                    </w:rPr>
                                    <w:t>污水厂质量管理员乙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76" type="#_x0000_t176" style="position:absolute;left:0pt;margin-left:171.15pt;margin-top:8.4pt;height:22.2pt;width:87.25pt;z-index:251663360;mso-width-relative:page;mso-height-relative:page;" fillcolor="#FFFFFF" filled="t" stroked="t" coordsize="21600,21600" o:gfxdata="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WBsxT1gAAAAkBAAAPAAAAAAAAAAEAIAAAACIAAABkcnMvZG93bnJldi54bWxQSwECFAAUAAAA&#10;CACHTuJAQwc2RSkCAABPBAAADgAAAAAAAAABACAAAAAlAQAAZHJzL2Uyb0RvYy54bWxQSwUGAAAA&#10;AAYABgBZAQAAwAUAAAAA&#10;" adj="2700">
                      <v:path/>
                      <v:fill on="t" color2="#FFFFF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污水厂质量管理员乙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</w:p>
          <w:p>
            <w:pPr>
              <w:spacing w:line="600" w:lineRule="exact"/>
              <w:rPr>
                <w:rFonts w:ascii="仿宋" w:hAnsi="仿宋" w:eastAsia="仿宋" w:cs="方正仿宋_GBK"/>
                <w:sz w:val="24"/>
              </w:rPr>
            </w:pPr>
            <w:r>
              <w:rPr>
                <w:rFonts w:hint="eastAsia" w:ascii="仿宋" w:hAnsi="仿宋" w:eastAsia="仿宋" w:cs="方正仿宋_GBK"/>
                <w:sz w:val="24"/>
              </w:rPr>
              <w:t>（二）</w:t>
            </w:r>
            <w:r>
              <w:rPr>
                <w:rFonts w:ascii="仿宋" w:hAnsi="仿宋" w:eastAsia="仿宋"/>
                <w:sz w:val="24"/>
              </w:rPr>
              <w:t>突发环境事件应急预案</w:t>
            </w:r>
            <w:r>
              <w:rPr>
                <w:rFonts w:hint="eastAsia" w:ascii="仿宋" w:hAnsi="仿宋" w:eastAsia="仿宋"/>
                <w:sz w:val="24"/>
              </w:rPr>
              <w:t>建立情况</w:t>
            </w:r>
          </w:p>
          <w:p>
            <w:pPr>
              <w:adjustRightInd w:val="0"/>
              <w:snapToGrid w:val="0"/>
              <w:spacing w:line="288" w:lineRule="auto"/>
              <w:outlineLvl w:val="0"/>
              <w:rPr>
                <w:rFonts w:hint="default" w:eastAsia="黑体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公司建立了污水厂的突发环境事件应急预案，详情请看附件4。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三、实验室及检测能力</w:t>
      </w:r>
    </w:p>
    <w:tbl>
      <w:tblPr>
        <w:tblStyle w:val="6"/>
        <w:tblW w:w="0" w:type="auto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9" w:hRule="atLeast"/>
        </w:trPr>
        <w:tc>
          <w:tcPr>
            <w:tcW w:w="8472" w:type="dxa"/>
          </w:tcPr>
          <w:p>
            <w:pPr>
              <w:spacing w:line="600" w:lineRule="exact"/>
              <w:rPr>
                <w:rFonts w:hint="eastAsia" w:eastAsia="仿宋_GB2312" w:cs="方正仿宋_GBK"/>
                <w:sz w:val="24"/>
              </w:rPr>
            </w:pPr>
            <w:r>
              <w:rPr>
                <w:rFonts w:hint="eastAsia" w:eastAsia="仿宋_GB2312" w:cs="方正仿宋_GBK"/>
                <w:sz w:val="24"/>
              </w:rPr>
              <w:t>（一）实验室和检测条件</w:t>
            </w:r>
          </w:p>
          <w:p>
            <w:pPr>
              <w:spacing w:line="600" w:lineRule="exact"/>
              <w:rPr>
                <w:rFonts w:hint="default" w:eastAsia="仿宋_GB2312" w:cs="方正仿宋_GBK"/>
                <w:sz w:val="24"/>
                <w:lang w:val="en-US" w:eastAsia="zh-CN"/>
              </w:rPr>
            </w:pPr>
            <w:r>
              <w:rPr>
                <w:rFonts w:hint="eastAsia" w:eastAsia="仿宋_GB2312" w:cs="方正仿宋_GBK"/>
                <w:sz w:val="24"/>
                <w:lang w:val="en-US" w:eastAsia="zh-CN"/>
              </w:rPr>
              <w:t xml:space="preserve">   实验室具备了完备的实验设备，具备检测COD、BOD、氨氮、总氮、总磷、SS、PH值、MLSS、MLVSS等指标的能力，详情请看附件5。</w:t>
            </w: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spacing w:line="600" w:lineRule="exact"/>
              <w:rPr>
                <w:rFonts w:eastAsia="仿宋_GB2312" w:cs="方正仿宋_GBK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eastAsia="仿宋_GB2312" w:cs="方正仿宋_GBK"/>
                <w:sz w:val="24"/>
              </w:rPr>
            </w:pPr>
            <w:r>
              <w:rPr>
                <w:rFonts w:hint="eastAsia" w:eastAsia="仿宋_GB2312" w:cs="方正仿宋_GBK"/>
                <w:sz w:val="24"/>
              </w:rPr>
              <w:t>检测人员配备情况</w:t>
            </w:r>
          </w:p>
          <w:p>
            <w:pPr>
              <w:spacing w:line="600" w:lineRule="exact"/>
              <w:rPr>
                <w:rFonts w:hint="default" w:eastAsia="黑体"/>
                <w:sz w:val="30"/>
                <w:lang w:val="en-US"/>
              </w:rPr>
            </w:pPr>
            <w:r>
              <w:rPr>
                <w:rFonts w:hint="eastAsia" w:eastAsia="仿宋_GB2312" w:cs="方正仿宋_GBK"/>
                <w:sz w:val="24"/>
                <w:lang w:val="en-US" w:eastAsia="zh-CN"/>
              </w:rPr>
              <w:t xml:space="preserve">     我单位现有3名检测人员，其中2人具有多年丰富的检测经验，实验室详细情况请看后面附件6。</w:t>
            </w: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eastAsia="黑体"/>
                <w:sz w:val="30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说明：应详细说明本单位已经具备的、与此次申请的类别相应的污染物检测能力，包括实验室、分析仪器、检测人员、能够自行检测的污染物项目等情况。</w:t>
            </w:r>
          </w:p>
        </w:tc>
      </w:tr>
    </w:tbl>
    <w:p>
      <w:pPr>
        <w:adjustRightInd w:val="0"/>
        <w:snapToGrid w:val="0"/>
        <w:spacing w:line="288" w:lineRule="auto"/>
        <w:outlineLvl w:val="0"/>
        <w:rPr>
          <w:rFonts w:eastAsia="黑体"/>
          <w:sz w:val="30"/>
        </w:rPr>
      </w:pPr>
    </w:p>
    <w:p>
      <w:pPr>
        <w:widowControl/>
        <w:jc w:val="left"/>
        <w:rPr>
          <w:rFonts w:ascii="仿宋" w:hAnsi="仿宋" w:eastAsia="仿宋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/>
          <w:sz w:val="24"/>
        </w:rPr>
        <w:br w:type="page"/>
      </w:r>
    </w:p>
    <w:p>
      <w:pPr>
        <w:spacing w:line="500" w:lineRule="exact"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四、人员情况</w:t>
      </w:r>
    </w:p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（一）技术人员名单</w:t>
      </w:r>
    </w:p>
    <w:tbl>
      <w:tblPr>
        <w:tblStyle w:val="5"/>
        <w:tblW w:w="14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128"/>
        <w:gridCol w:w="1000"/>
        <w:gridCol w:w="1023"/>
        <w:gridCol w:w="1344"/>
        <w:gridCol w:w="1311"/>
        <w:gridCol w:w="1267"/>
        <w:gridCol w:w="3133"/>
        <w:gridCol w:w="2356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750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1、具有高级技术职称和从事本领域工作5年以上的中级技术职称的人员名单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技术</w:t>
            </w:r>
          </w:p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职称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专业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发证时间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发证单位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何水琴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环境工程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2012.2.8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南昌市职称改革导小组办公室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360430197909042565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left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</w:t>
            </w:r>
          </w:p>
          <w:p>
            <w:pPr>
              <w:widowControl/>
              <w:snapToGrid w:val="0"/>
              <w:spacing w:line="360" w:lineRule="auto"/>
              <w:ind w:left="1575" w:hanging="1650" w:hangingChars="750"/>
              <w:jc w:val="left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left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4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750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2、其他技术人员名单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</w:t>
            </w:r>
          </w:p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技术</w:t>
            </w:r>
          </w:p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职称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专业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发证时间</w:t>
            </w: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发证单位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7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13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50" w:type="dxa"/>
            <w:gridSpan w:val="10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仿宋"/>
                <w:sz w:val="24"/>
              </w:rPr>
              <w:t>注：如技术人员较多本列表不够时，可自行加添加行列数。</w:t>
            </w:r>
          </w:p>
        </w:tc>
      </w:tr>
    </w:tbl>
    <w:p>
      <w:pPr>
        <w:spacing w:line="500" w:lineRule="exact"/>
        <w:jc w:val="left"/>
        <w:rPr>
          <w:rFonts w:hint="eastAsia" w:eastAsia="黑体"/>
          <w:bCs/>
          <w:sz w:val="28"/>
        </w:rPr>
      </w:pPr>
      <w:bookmarkStart w:id="0" w:name="_GoBack"/>
      <w:bookmarkEnd w:id="0"/>
    </w:p>
    <w:p>
      <w:pPr>
        <w:spacing w:line="500" w:lineRule="exact"/>
        <w:jc w:val="left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（二）取得环境污染治理设施运行人员考试合格证书的人员名单</w:t>
      </w:r>
    </w:p>
    <w:tbl>
      <w:tblPr>
        <w:tblStyle w:val="5"/>
        <w:tblW w:w="13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64"/>
        <w:gridCol w:w="689"/>
        <w:gridCol w:w="820"/>
        <w:gridCol w:w="2135"/>
        <w:gridCol w:w="1690"/>
        <w:gridCol w:w="2552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姓名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年龄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考试合格证书编号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考试工种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社保缴纳单位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饶云清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WFS—202204986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362202197808240330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宋国平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WFS—202204985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362229197211032010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郑淑芳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WFS—202204980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362201197705090644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郭小君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WFS—202204984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362422199103202532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5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廖梦颖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WFS—202204982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362201199709144821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6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熊浩然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eastAsia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WFS—202204983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污废水处理工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hint="default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360111199812226513</w:t>
            </w: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江西和鸿环境科技有限公司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7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8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eastAsia="黑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1690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  <w:tc>
          <w:tcPr>
            <w:tcW w:w="3373" w:type="dxa"/>
            <w:vAlign w:val="center"/>
          </w:tcPr>
          <w:p>
            <w:pPr>
              <w:widowControl/>
              <w:snapToGrid w:val="0"/>
              <w:spacing w:line="360" w:lineRule="auto"/>
              <w:ind w:left="1575" w:hanging="1650" w:hangingChars="750"/>
              <w:jc w:val="center"/>
              <w:rPr>
                <w:rFonts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633" w:type="dxa"/>
            <w:gridSpan w:val="8"/>
            <w:vAlign w:val="center"/>
          </w:tcPr>
          <w:p>
            <w:pPr>
              <w:widowControl/>
              <w:snapToGrid w:val="0"/>
              <w:spacing w:line="360" w:lineRule="auto"/>
              <w:ind w:left="1800" w:hanging="1800" w:hangingChars="750"/>
              <w:jc w:val="center"/>
              <w:rPr>
                <w:rFonts w:eastAsia="黑体" w:cs="宋体"/>
                <w:kern w:val="0"/>
                <w:szCs w:val="21"/>
              </w:rPr>
            </w:pPr>
            <w:r>
              <w:rPr>
                <w:rFonts w:hint="eastAsia" w:eastAsia="仿宋"/>
                <w:sz w:val="24"/>
              </w:rPr>
              <w:t>注：如运行人员较多本列表不够时，可自行加添加行列数。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7397D"/>
    <w:multiLevelType w:val="singleLevel"/>
    <w:tmpl w:val="72D739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mE1YTNkMDdiMzFlYWFmMmRlYTlmNjk4MjA2YzEifQ=="/>
  </w:docVars>
  <w:rsids>
    <w:rsidRoot w:val="00000000"/>
    <w:rsid w:val="0CB8048F"/>
    <w:rsid w:val="12276D32"/>
    <w:rsid w:val="55C94CE2"/>
    <w:rsid w:val="5EA72C1B"/>
    <w:rsid w:val="661B48F4"/>
    <w:rsid w:val="66914575"/>
    <w:rsid w:val="755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3239</Characters>
  <Lines>0</Lines>
  <Paragraphs>0</Paragraphs>
  <TotalTime>1</TotalTime>
  <ScaleCrop>false</ScaleCrop>
  <LinksUpToDate>false</LinksUpToDate>
  <CharactersWithSpaces>3416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2022-08-09T03:44:00Z</dcterms:created>
  <dc:creator>快乐的卷心菜</dc:creator>
  <cp:lastModifiedBy>DELL</cp:lastModifiedBy>
  <dcterms:modified xsi:type="dcterms:W3CDTF">2022-10-11T02:25:20Z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94F0E37BCC7F4BE5AE91272C263F27E5</vt:lpwstr>
  </property>
</Properties>
</file>