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E" w:rsidRPr="006B130E" w:rsidRDefault="006B130E" w:rsidP="006B130E">
      <w:pPr>
        <w:rPr>
          <w:b/>
          <w:bCs/>
        </w:rPr>
      </w:pPr>
      <w:r w:rsidRPr="006B130E">
        <w:rPr>
          <w:rFonts w:hint="eastAsia"/>
          <w:b/>
          <w:bCs/>
        </w:rPr>
        <w:t>一、申请单位基本情况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152"/>
        <w:gridCol w:w="276"/>
        <w:gridCol w:w="344"/>
        <w:gridCol w:w="312"/>
        <w:gridCol w:w="866"/>
        <w:gridCol w:w="830"/>
        <w:gridCol w:w="148"/>
        <w:gridCol w:w="582"/>
        <w:gridCol w:w="476"/>
        <w:gridCol w:w="1366"/>
        <w:gridCol w:w="993"/>
        <w:gridCol w:w="287"/>
        <w:gridCol w:w="1398"/>
      </w:tblGrid>
      <w:tr w:rsidR="006B130E" w:rsidRPr="006B130E" w:rsidTr="00784289">
        <w:trPr>
          <w:trHeight w:val="605"/>
          <w:jc w:val="center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单位名称</w:t>
            </w:r>
          </w:p>
        </w:tc>
        <w:tc>
          <w:tcPr>
            <w:tcW w:w="787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江西省地质矿产勘查</w:t>
            </w:r>
            <w:proofErr w:type="gramStart"/>
            <w:r w:rsidRPr="006B130E">
              <w:rPr>
                <w:rFonts w:hint="eastAsia"/>
              </w:rPr>
              <w:t>开发局赣西</w:t>
            </w:r>
            <w:proofErr w:type="gramEnd"/>
            <w:r w:rsidRPr="006B130E">
              <w:rPr>
                <w:rFonts w:hint="eastAsia"/>
              </w:rPr>
              <w:t>地质调查大队</w:t>
            </w:r>
          </w:p>
        </w:tc>
      </w:tr>
      <w:tr w:rsidR="006B130E" w:rsidRPr="006B130E" w:rsidTr="00784289">
        <w:trPr>
          <w:trHeight w:val="9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单位地址</w:t>
            </w:r>
          </w:p>
        </w:tc>
        <w:tc>
          <w:tcPr>
            <w:tcW w:w="78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t>江西省南昌市二七南路</w:t>
            </w:r>
            <w:r w:rsidRPr="006B130E">
              <w:t xml:space="preserve"> 552 </w:t>
            </w:r>
            <w:r w:rsidRPr="006B130E">
              <w:t>号</w:t>
            </w:r>
          </w:p>
        </w:tc>
      </w:tr>
      <w:tr w:rsidR="006B130E" w:rsidRPr="006B130E" w:rsidTr="00784289">
        <w:trPr>
          <w:cantSplit/>
          <w:trHeight w:val="660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单位性质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事业单位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注册资金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9894</w:t>
            </w:r>
            <w:r w:rsidRPr="006B130E">
              <w:rPr>
                <w:rFonts w:hint="eastAsia"/>
              </w:rPr>
              <w:t>万元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邮</w:t>
            </w:r>
            <w:proofErr w:type="gramEnd"/>
            <w:r w:rsidRPr="006B130E">
              <w:rPr>
                <w:rFonts w:hint="eastAsia"/>
              </w:rPr>
              <w:t xml:space="preserve">  </w:t>
            </w:r>
            <w:r w:rsidRPr="006B130E">
              <w:rPr>
                <w:rFonts w:hint="eastAsia"/>
              </w:rPr>
              <w:t>编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t>330002</w:t>
            </w:r>
          </w:p>
        </w:tc>
      </w:tr>
      <w:tr w:rsidR="006B130E" w:rsidRPr="006B130E" w:rsidTr="00784289">
        <w:trPr>
          <w:trHeight w:val="584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法人代表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黄贤明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</w:t>
            </w:r>
            <w:r w:rsidRPr="006B130E">
              <w:rPr>
                <w:rFonts w:hint="eastAsia"/>
              </w:rPr>
              <w:t xml:space="preserve">   </w:t>
            </w:r>
            <w:r w:rsidRPr="006B130E">
              <w:rPr>
                <w:rFonts w:hint="eastAsia"/>
              </w:rPr>
              <w:t>话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079186100365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手</w:t>
            </w:r>
            <w:r w:rsidRPr="006B130E">
              <w:rPr>
                <w:rFonts w:hint="eastAsia"/>
              </w:rPr>
              <w:t xml:space="preserve">  </w:t>
            </w:r>
            <w:r w:rsidRPr="006B130E">
              <w:rPr>
                <w:rFonts w:hint="eastAsia"/>
              </w:rPr>
              <w:t>机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t>13870915226</w:t>
            </w:r>
          </w:p>
        </w:tc>
      </w:tr>
      <w:tr w:rsidR="006B130E" w:rsidRPr="006B130E" w:rsidTr="00784289">
        <w:trPr>
          <w:trHeight w:val="584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联系人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韩雪平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手</w:t>
            </w:r>
            <w:r w:rsidRPr="006B130E">
              <w:rPr>
                <w:rFonts w:hint="eastAsia"/>
              </w:rPr>
              <w:t xml:space="preserve">  </w:t>
            </w:r>
            <w:r w:rsidRPr="006B130E">
              <w:rPr>
                <w:rFonts w:hint="eastAsia"/>
              </w:rPr>
              <w:t>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18720058979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传</w:t>
            </w:r>
            <w:r w:rsidRPr="006B130E">
              <w:rPr>
                <w:rFonts w:hint="eastAsia"/>
              </w:rPr>
              <w:t xml:space="preserve">  </w:t>
            </w:r>
            <w:r w:rsidRPr="006B130E">
              <w:rPr>
                <w:rFonts w:hint="eastAsia"/>
              </w:rPr>
              <w:t>真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0791-85232112</w:t>
            </w:r>
          </w:p>
        </w:tc>
      </w:tr>
      <w:tr w:rsidR="006B130E" w:rsidRPr="006B130E" w:rsidTr="00784289">
        <w:trPr>
          <w:trHeight w:val="757"/>
          <w:jc w:val="center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申报项目及等级</w:t>
            </w:r>
          </w:p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水污染治理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级别：</w:t>
            </w:r>
            <w:r w:rsidRPr="006B130E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噪声与振动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级别：</w:t>
            </w:r>
            <w:r w:rsidRPr="006B130E">
              <w:rPr>
                <w:rFonts w:hint="eastAsia"/>
                <w:u w:val="single"/>
              </w:rPr>
              <w:t xml:space="preserve">   </w:t>
            </w:r>
          </w:p>
        </w:tc>
      </w:tr>
      <w:tr w:rsidR="006B130E" w:rsidRPr="006B130E" w:rsidTr="00784289">
        <w:trPr>
          <w:trHeight w:val="757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大气污染治理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级别：</w:t>
            </w:r>
            <w:r w:rsidRPr="006B130E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级别：</w:t>
            </w:r>
            <w:r w:rsidRPr="006B130E">
              <w:rPr>
                <w:rFonts w:hint="eastAsia"/>
                <w:u w:val="single"/>
              </w:rPr>
              <w:t xml:space="preserve"> </w:t>
            </w:r>
            <w:r w:rsidRPr="006B130E">
              <w:rPr>
                <w:rFonts w:hint="eastAsia"/>
                <w:u w:val="single"/>
              </w:rPr>
              <w:t>乙级</w:t>
            </w:r>
          </w:p>
        </w:tc>
      </w:tr>
      <w:tr w:rsidR="006B130E" w:rsidRPr="006B130E" w:rsidTr="00784289">
        <w:trPr>
          <w:trHeight w:val="757"/>
          <w:jc w:val="center"/>
        </w:trPr>
        <w:tc>
          <w:tcPr>
            <w:tcW w:w="164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3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一般固</w:t>
            </w:r>
            <w:proofErr w:type="gramStart"/>
            <w:r w:rsidRPr="006B130E">
              <w:rPr>
                <w:rFonts w:hint="eastAsia"/>
              </w:rPr>
              <w:t>废处理</w:t>
            </w:r>
            <w:proofErr w:type="gramEnd"/>
            <w:r w:rsidRPr="006B130E">
              <w:rPr>
                <w:rFonts w:hint="eastAsia"/>
              </w:rPr>
              <w:t>处置</w:t>
            </w:r>
          </w:p>
        </w:tc>
        <w:tc>
          <w:tcPr>
            <w:tcW w:w="4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级别：</w:t>
            </w:r>
            <w:r w:rsidRPr="006B130E">
              <w:rPr>
                <w:rFonts w:hint="eastAsia"/>
                <w:u w:val="single"/>
              </w:rPr>
              <w:t xml:space="preserve">    </w:t>
            </w:r>
          </w:p>
        </w:tc>
      </w:tr>
      <w:tr w:rsidR="006B130E" w:rsidRPr="006B130E" w:rsidTr="00784289">
        <w:trPr>
          <w:cantSplit/>
          <w:trHeight w:val="662"/>
          <w:jc w:val="center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职</w:t>
            </w:r>
          </w:p>
          <w:p w:rsidR="006B130E" w:rsidRPr="006B130E" w:rsidRDefault="006B130E" w:rsidP="006B130E"/>
          <w:p w:rsidR="006B130E" w:rsidRPr="006B130E" w:rsidRDefault="006B130E" w:rsidP="006B130E">
            <w:r w:rsidRPr="006B130E">
              <w:rPr>
                <w:rFonts w:hint="eastAsia"/>
              </w:rPr>
              <w:t>工</w:t>
            </w:r>
          </w:p>
          <w:p w:rsidR="006B130E" w:rsidRPr="006B130E" w:rsidRDefault="006B130E" w:rsidP="006B130E"/>
          <w:p w:rsidR="006B130E" w:rsidRPr="006B130E" w:rsidRDefault="006B130E" w:rsidP="006B130E">
            <w:r w:rsidRPr="006B130E">
              <w:rPr>
                <w:rFonts w:hint="eastAsia"/>
              </w:rPr>
              <w:t>概</w:t>
            </w:r>
          </w:p>
          <w:p w:rsidR="006B130E" w:rsidRPr="006B130E" w:rsidRDefault="006B130E" w:rsidP="006B130E"/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技术人员总数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288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高级职称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</w:t>
            </w:r>
          </w:p>
        </w:tc>
      </w:tr>
      <w:tr w:rsidR="006B130E" w:rsidRPr="006B130E" w:rsidTr="00784289">
        <w:trPr>
          <w:cantSplit/>
          <w:trHeight w:val="581"/>
          <w:jc w:val="center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中级职称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85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一般技术员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167</w:t>
            </w:r>
          </w:p>
        </w:tc>
      </w:tr>
      <w:tr w:rsidR="006B130E" w:rsidRPr="006B130E" w:rsidTr="00784289">
        <w:trPr>
          <w:cantSplit/>
          <w:trHeight w:val="612"/>
          <w:jc w:val="center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90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单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位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行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政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和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技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术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负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责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人</w:t>
            </w:r>
          </w:p>
        </w:tc>
      </w:tr>
      <w:tr w:rsidR="006B130E" w:rsidRPr="006B130E" w:rsidTr="00784289">
        <w:trPr>
          <w:cantSplit/>
          <w:trHeight w:val="574"/>
          <w:jc w:val="center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姓</w:t>
            </w:r>
            <w:r w:rsidRPr="006B130E">
              <w:rPr>
                <w:rFonts w:hint="eastAsia"/>
              </w:rPr>
              <w:t xml:space="preserve">   </w:t>
            </w:r>
            <w:r w:rsidRPr="006B130E">
              <w:rPr>
                <w:rFonts w:hint="eastAsia"/>
              </w:rPr>
              <w:t>名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职务及职称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年</w:t>
            </w:r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龄</w:t>
            </w:r>
          </w:p>
        </w:tc>
        <w:tc>
          <w:tcPr>
            <w:tcW w:w="4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专</w:t>
            </w:r>
            <w:r w:rsidRPr="006B130E">
              <w:rPr>
                <w:rFonts w:hint="eastAsia"/>
              </w:rPr>
              <w:t xml:space="preserve">          </w:t>
            </w:r>
            <w:r w:rsidRPr="006B130E">
              <w:rPr>
                <w:rFonts w:hint="eastAsia"/>
              </w:rPr>
              <w:t>业</w:t>
            </w:r>
          </w:p>
        </w:tc>
      </w:tr>
      <w:tr w:rsidR="006B130E" w:rsidRPr="006B130E" w:rsidTr="00784289">
        <w:trPr>
          <w:cantSplit/>
          <w:trHeight w:val="504"/>
          <w:jc w:val="center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黄贤明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大队长，高级政工师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t>54</w:t>
            </w:r>
          </w:p>
        </w:tc>
        <w:tc>
          <w:tcPr>
            <w:tcW w:w="4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地矿工程</w:t>
            </w:r>
          </w:p>
        </w:tc>
      </w:tr>
      <w:tr w:rsidR="006B130E" w:rsidRPr="006B130E" w:rsidTr="00784289">
        <w:trPr>
          <w:cantSplit/>
          <w:trHeight w:val="534"/>
          <w:jc w:val="center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徐敏林</w:t>
            </w:r>
            <w:proofErr w:type="gramEnd"/>
          </w:p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总工程师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>
            <w:r w:rsidRPr="006B130E">
              <w:t>51</w:t>
            </w:r>
          </w:p>
        </w:tc>
        <w:tc>
          <w:tcPr>
            <w:tcW w:w="4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地矿工程</w:t>
            </w:r>
          </w:p>
        </w:tc>
      </w:tr>
      <w:tr w:rsidR="006B130E" w:rsidRPr="006B130E" w:rsidTr="00784289">
        <w:trPr>
          <w:cantSplit/>
          <w:trHeight w:val="534"/>
          <w:jc w:val="center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2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4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val="534"/>
          <w:jc w:val="center"/>
        </w:trPr>
        <w:tc>
          <w:tcPr>
            <w:tcW w:w="257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/>
          <w:p w:rsidR="006B130E" w:rsidRPr="006B130E" w:rsidRDefault="006B130E" w:rsidP="006B130E">
            <w:r w:rsidRPr="006B130E">
              <w:rPr>
                <w:rFonts w:hint="eastAsia"/>
              </w:rPr>
              <w:t>已获得的其他资质证书、荣誉情况</w:t>
            </w:r>
          </w:p>
          <w:p w:rsidR="006B130E" w:rsidRPr="006B130E" w:rsidRDefault="006B130E" w:rsidP="006B130E"/>
        </w:tc>
        <w:tc>
          <w:tcPr>
            <w:tcW w:w="694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 xml:space="preserve"> </w:t>
            </w:r>
            <w:r w:rsidRPr="006B130E">
              <w:rPr>
                <w:rFonts w:hint="eastAsia"/>
              </w:rPr>
              <w:t>具有</w:t>
            </w:r>
            <w:r w:rsidRPr="006B130E">
              <w:t>固体矿产勘查甲级、气体矿产甲级、钻探甲级、测绘甲级、地灾评估甲级资</w:t>
            </w:r>
            <w:r w:rsidRPr="006B130E">
              <w:rPr>
                <w:rFonts w:hint="eastAsia"/>
              </w:rPr>
              <w:t>；</w:t>
            </w:r>
            <w:r w:rsidRPr="006B130E">
              <w:t>液体矿产乙级、</w:t>
            </w:r>
            <w:proofErr w:type="gramStart"/>
            <w:r w:rsidRPr="006B130E">
              <w:t>水工环</w:t>
            </w:r>
            <w:proofErr w:type="gramEnd"/>
            <w:r w:rsidRPr="006B130E">
              <w:t>乙级、实验测试乙级、岩土工程乙级、土地复垦乙级、工程规划乙级等资质</w:t>
            </w:r>
            <w:r w:rsidRPr="006B130E">
              <w:rPr>
                <w:rFonts w:hint="eastAsia"/>
              </w:rPr>
              <w:t>；物化探丙级。</w:t>
            </w:r>
          </w:p>
          <w:p w:rsidR="006B130E" w:rsidRPr="006B130E" w:rsidRDefault="006B130E" w:rsidP="006B130E">
            <w:r w:rsidRPr="006B130E">
              <w:t>曾荣获地矿部和省政府颁发的</w:t>
            </w:r>
            <w:r w:rsidRPr="006B130E">
              <w:t>“</w:t>
            </w:r>
            <w:r w:rsidRPr="006B130E">
              <w:t>功勋单位</w:t>
            </w:r>
            <w:r w:rsidRPr="006B130E">
              <w:t>”</w:t>
            </w:r>
            <w:r w:rsidRPr="006B130E">
              <w:t>；省政府</w:t>
            </w:r>
            <w:r w:rsidRPr="006B130E">
              <w:t>“</w:t>
            </w:r>
            <w:r w:rsidRPr="006B130E">
              <w:t>文明单位</w:t>
            </w:r>
            <w:r w:rsidRPr="006B130E">
              <w:t>”</w:t>
            </w:r>
            <w:r w:rsidRPr="006B130E">
              <w:t>和省直首届</w:t>
            </w:r>
            <w:r w:rsidRPr="006B130E">
              <w:t>“</w:t>
            </w:r>
            <w:r w:rsidRPr="006B130E">
              <w:t>文明单位</w:t>
            </w:r>
            <w:r w:rsidRPr="006B130E">
              <w:t>”</w:t>
            </w:r>
            <w:r w:rsidRPr="006B130E">
              <w:t>；局授予的</w:t>
            </w:r>
            <w:r w:rsidRPr="006B130E">
              <w:t>“</w:t>
            </w:r>
            <w:r w:rsidRPr="006B130E">
              <w:t>十五地质找矿突出贡献单位</w:t>
            </w:r>
            <w:r w:rsidRPr="006B130E">
              <w:t>”</w:t>
            </w:r>
            <w:r w:rsidRPr="006B130E">
              <w:t>；第十四、十五届南昌市文明单位和第十、第十一届省直机关文明单位；江西省</w:t>
            </w:r>
            <w:r w:rsidRPr="006B130E">
              <w:t>“</w:t>
            </w:r>
            <w:r w:rsidRPr="006B130E">
              <w:t>模范职工之家</w:t>
            </w:r>
            <w:r w:rsidRPr="006B130E">
              <w:t>”</w:t>
            </w:r>
            <w:r w:rsidRPr="006B130E">
              <w:t>。</w:t>
            </w:r>
            <w:r w:rsidRPr="006B130E">
              <w:br/>
            </w:r>
          </w:p>
        </w:tc>
      </w:tr>
    </w:tbl>
    <w:p w:rsidR="006B130E" w:rsidRPr="006B130E" w:rsidRDefault="006B130E" w:rsidP="006B130E">
      <w:pPr>
        <w:rPr>
          <w:b/>
          <w:bCs/>
        </w:rPr>
      </w:pPr>
      <w:r w:rsidRPr="006B130E">
        <w:rPr>
          <w:b/>
          <w:bCs/>
        </w:rPr>
        <w:br w:type="page"/>
      </w:r>
      <w:r w:rsidRPr="006B130E">
        <w:rPr>
          <w:rFonts w:hint="eastAsia"/>
          <w:b/>
          <w:bCs/>
        </w:rPr>
        <w:lastRenderedPageBreak/>
        <w:t>二、技术骨干概况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51"/>
        <w:gridCol w:w="709"/>
        <w:gridCol w:w="1791"/>
        <w:gridCol w:w="1103"/>
        <w:gridCol w:w="671"/>
        <w:gridCol w:w="2258"/>
        <w:gridCol w:w="455"/>
      </w:tblGrid>
      <w:tr w:rsidR="006B130E" w:rsidRPr="006B130E" w:rsidTr="00784289">
        <w:trPr>
          <w:cantSplit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序号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姓</w:t>
            </w:r>
            <w:r w:rsidRPr="006B130E">
              <w:rPr>
                <w:rFonts w:hint="eastAsia"/>
                <w:bCs/>
              </w:rPr>
              <w:t xml:space="preserve"> </w:t>
            </w:r>
            <w:r w:rsidRPr="006B130E">
              <w:rPr>
                <w:rFonts w:hint="eastAsia"/>
                <w:bCs/>
              </w:rPr>
              <w:t>名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性别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职务及职称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专</w:t>
            </w:r>
            <w:r w:rsidRPr="006B130E">
              <w:rPr>
                <w:rFonts w:hint="eastAsia"/>
                <w:bCs/>
              </w:rPr>
              <w:t xml:space="preserve"> </w:t>
            </w:r>
            <w:r w:rsidRPr="006B130E">
              <w:rPr>
                <w:rFonts w:hint="eastAsia"/>
                <w:bCs/>
              </w:rPr>
              <w:t>业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工作</w:t>
            </w:r>
          </w:p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工龄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身份证号码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备注</w:t>
            </w:r>
          </w:p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徐敏林</w:t>
            </w:r>
            <w:proofErr w:type="gramEnd"/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总工程师，教授高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地质矿产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30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36210119691115061X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周建廷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副总工程师，</w:t>
            </w:r>
            <w:proofErr w:type="gramStart"/>
            <w:r w:rsidRPr="006B130E">
              <w:rPr>
                <w:rFonts w:hint="eastAsia"/>
              </w:rPr>
              <w:t>教高</w:t>
            </w:r>
            <w:proofErr w:type="gramEnd"/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地质矿产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  <w:r w:rsidRPr="006B130E">
              <w:t>7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420111197009175697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罗文煌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副总工程师，</w:t>
            </w:r>
            <w:proofErr w:type="gramStart"/>
            <w:r w:rsidRPr="006B130E">
              <w:rPr>
                <w:rFonts w:hint="eastAsia"/>
              </w:rPr>
              <w:t>教高</w:t>
            </w:r>
            <w:proofErr w:type="gramEnd"/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地质矿产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  <w:r w:rsidRPr="006B130E">
              <w:t>3</w:t>
            </w:r>
          </w:p>
        </w:tc>
        <w:tc>
          <w:tcPr>
            <w:tcW w:w="2258" w:type="dxa"/>
            <w:tcBorders>
              <w:bottom w:val="nil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360121196512110657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王瑞苹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女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教高</w:t>
            </w:r>
            <w:proofErr w:type="gramEnd"/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水工环</w:t>
            </w:r>
            <w:proofErr w:type="gramEnd"/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  <w:r w:rsidRPr="006B130E">
              <w:t>1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420106196610175385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胡小明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/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实验室主任，高工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实验测试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  <w:r w:rsidRPr="006B130E">
              <w:t>8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510102196910016593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t>6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杨华泽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地环院院长</w:t>
            </w:r>
            <w:proofErr w:type="gramEnd"/>
            <w:r w:rsidRPr="006B130E">
              <w:rPr>
                <w:rFonts w:hint="eastAsia"/>
              </w:rPr>
              <w:t>，高工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地质矿产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10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340823198709041815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t>7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罗喜成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土环院</w:t>
            </w:r>
            <w:proofErr w:type="gramEnd"/>
            <w:r w:rsidRPr="006B130E">
              <w:rPr>
                <w:rFonts w:hint="eastAsia"/>
              </w:rPr>
              <w:t>院长，高工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地质矿产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11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642224198402052000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t>8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曾广华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总工办主任，高工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水工环</w:t>
            </w:r>
            <w:proofErr w:type="gramEnd"/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2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360732198503241912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t>9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王龙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工程师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水工环</w:t>
            </w:r>
            <w:proofErr w:type="gramEnd"/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9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32028219880429067X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0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王霁晴</w:t>
            </w:r>
            <w:proofErr w:type="gramEnd"/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女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工程师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水工环</w:t>
            </w:r>
            <w:proofErr w:type="gramEnd"/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11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370404198712255042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1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韩雪平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工程师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物化探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10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362502198706143231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2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董继清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工程师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物化探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10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362526198901164418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3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胡芳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女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工程师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物化探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10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36250219880326262X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cantSplit/>
          <w:trHeight w:hRule="exact" w:val="737"/>
          <w:jc w:val="center"/>
        </w:trPr>
        <w:tc>
          <w:tcPr>
            <w:tcW w:w="667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4</w:t>
            </w:r>
          </w:p>
        </w:tc>
        <w:tc>
          <w:tcPr>
            <w:tcW w:w="851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陈和平</w:t>
            </w:r>
            <w:proofErr w:type="gramEnd"/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男</w:t>
            </w:r>
          </w:p>
        </w:tc>
        <w:tc>
          <w:tcPr>
            <w:tcW w:w="179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工程师</w:t>
            </w:r>
          </w:p>
        </w:tc>
        <w:tc>
          <w:tcPr>
            <w:tcW w:w="110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实验测试</w:t>
            </w:r>
          </w:p>
        </w:tc>
        <w:tc>
          <w:tcPr>
            <w:tcW w:w="671" w:type="dxa"/>
            <w:vAlign w:val="center"/>
          </w:tcPr>
          <w:p w:rsidR="006B130E" w:rsidRPr="006B130E" w:rsidRDefault="006B130E" w:rsidP="006B130E">
            <w:r w:rsidRPr="006B130E">
              <w:t>10</w:t>
            </w:r>
          </w:p>
        </w:tc>
        <w:tc>
          <w:tcPr>
            <w:tcW w:w="2258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362204198612013336</w:t>
            </w:r>
          </w:p>
        </w:tc>
        <w:tc>
          <w:tcPr>
            <w:tcW w:w="455" w:type="dxa"/>
            <w:vAlign w:val="center"/>
          </w:tcPr>
          <w:p w:rsidR="006B130E" w:rsidRPr="006B130E" w:rsidRDefault="006B130E" w:rsidP="006B130E"/>
        </w:tc>
      </w:tr>
    </w:tbl>
    <w:p w:rsidR="006B130E" w:rsidRPr="006B130E" w:rsidRDefault="006B130E" w:rsidP="006B130E"/>
    <w:p w:rsidR="006B130E" w:rsidRPr="006B130E" w:rsidRDefault="006B130E" w:rsidP="006B130E">
      <w:r w:rsidRPr="006B130E">
        <w:br w:type="page"/>
      </w:r>
    </w:p>
    <w:p w:rsidR="006B130E" w:rsidRPr="006B130E" w:rsidRDefault="006B130E" w:rsidP="006B130E">
      <w:pPr>
        <w:rPr>
          <w:b/>
          <w:bCs/>
        </w:rPr>
      </w:pPr>
      <w:r w:rsidRPr="006B130E">
        <w:rPr>
          <w:rFonts w:hint="eastAsia"/>
          <w:b/>
          <w:bCs/>
        </w:rPr>
        <w:lastRenderedPageBreak/>
        <w:t>三、技术装备概况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795"/>
        <w:gridCol w:w="1686"/>
        <w:gridCol w:w="819"/>
        <w:gridCol w:w="2398"/>
        <w:gridCol w:w="1079"/>
      </w:tblGrid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序号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技术装备名称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型号规格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数量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主要性能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备注</w:t>
            </w:r>
          </w:p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手持</w:t>
            </w:r>
            <w:r w:rsidRPr="006B130E">
              <w:rPr>
                <w:rFonts w:hint="eastAsia"/>
              </w:rPr>
              <w:t>GPS</w:t>
            </w:r>
            <w:r w:rsidRPr="006B130E">
              <w:rPr>
                <w:rFonts w:hint="eastAsia"/>
              </w:rPr>
              <w:t>定位仪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明</w:t>
            </w:r>
            <w:r w:rsidRPr="006B130E">
              <w:rPr>
                <w:rFonts w:hint="eastAsia"/>
              </w:rPr>
              <w:t>eTrex20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65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GPS</w:t>
            </w:r>
            <w:r w:rsidRPr="006B130E">
              <w:rPr>
                <w:rFonts w:hint="eastAsia"/>
              </w:rPr>
              <w:t>定位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罗盘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DQY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地层产状测量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铱星卫星电话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IRIDIUM 9575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卫星电话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5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便携式元素分析仪</w:t>
            </w:r>
          </w:p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伊诺斯</w:t>
            </w:r>
            <w:r w:rsidRPr="006B130E">
              <w:rPr>
                <w:rFonts w:hint="eastAsia"/>
              </w:rPr>
              <w:t>Delta DPO-6000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化学元素快速分析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NITON XL3t950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化学元素快速分析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彩色大幅绘图仪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HP Z6800 60</w:t>
            </w:r>
            <w:r w:rsidRPr="006B130E">
              <w:rPr>
                <w:rFonts w:hint="eastAsia"/>
              </w:rPr>
              <w:t>英寸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图件打印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HP Z5200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图件打印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笔记本电脑</w:t>
            </w:r>
          </w:p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spellStart"/>
            <w:r w:rsidRPr="006B130E">
              <w:rPr>
                <w:rFonts w:hint="eastAsia"/>
              </w:rPr>
              <w:t>Thinkpad</w:t>
            </w:r>
            <w:proofErr w:type="spellEnd"/>
            <w:r w:rsidRPr="006B130E">
              <w:rPr>
                <w:rFonts w:hint="eastAsia"/>
              </w:rPr>
              <w:t xml:space="preserve"> T440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绘图、提取网络资源等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spellStart"/>
            <w:r w:rsidRPr="006B130E">
              <w:rPr>
                <w:rFonts w:hint="eastAsia"/>
              </w:rPr>
              <w:t>Thinkpad</w:t>
            </w:r>
            <w:proofErr w:type="spellEnd"/>
            <w:r w:rsidRPr="006B130E">
              <w:rPr>
                <w:rFonts w:hint="eastAsia"/>
              </w:rPr>
              <w:t xml:space="preserve"> E450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2CD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65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绘图、提取网络资源等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打印机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HP1025</w:t>
            </w:r>
            <w:r w:rsidRPr="006B130E">
              <w:rPr>
                <w:rFonts w:hint="eastAsia"/>
              </w:rPr>
              <w:t>、</w:t>
            </w:r>
            <w:r w:rsidRPr="006B130E">
              <w:rPr>
                <w:rFonts w:hint="eastAsia"/>
              </w:rPr>
              <w:t>HP M1005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40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打印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扫描仪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清华紫光</w:t>
            </w:r>
            <w:r w:rsidRPr="006B130E">
              <w:rPr>
                <w:rFonts w:hint="eastAsia"/>
              </w:rPr>
              <w:t>A3M800U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扫描图像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复印、扫描一体机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施乐</w:t>
            </w:r>
            <w:r w:rsidRPr="006B130E">
              <w:rPr>
                <w:rFonts w:hint="eastAsia"/>
              </w:rPr>
              <w:t>2011NDA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打印、复印、扫描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制图软件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CASS9.0</w:t>
            </w:r>
            <w:r w:rsidRPr="006B130E">
              <w:rPr>
                <w:rFonts w:hint="eastAsia"/>
              </w:rPr>
              <w:t>、</w:t>
            </w:r>
            <w:proofErr w:type="spellStart"/>
            <w:r w:rsidRPr="006B130E">
              <w:rPr>
                <w:rFonts w:hint="eastAsia"/>
              </w:rPr>
              <w:t>Mapgis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图形编辑和数据库建设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rPr>
          <w:trHeight w:val="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原子吸收分光光度计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原子吸收分光光度计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原子荧光光谱仪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分光光度计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酸度计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ND7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2L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极谱仪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WP1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箱式电阻炉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WSP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箱式电阻炉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WCC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箱式电阻炉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8W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电子天平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电极车床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100</w:t>
            </w:r>
            <w:r w:rsidRPr="006B130E">
              <w:rPr>
                <w:rFonts w:hint="eastAsia"/>
              </w:rPr>
              <w:t>×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对辊破碎机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200</w:t>
            </w:r>
            <w:r w:rsidRPr="006B130E">
              <w:rPr>
                <w:rFonts w:hint="eastAsia"/>
              </w:rPr>
              <w:t>×</w:t>
            </w:r>
            <w:r w:rsidRPr="006B130E">
              <w:rPr>
                <w:rFonts w:hint="eastAsia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对辊破碎机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202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立式陶瓷碎样机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HD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园盘</w:t>
            </w:r>
            <w:proofErr w:type="gramEnd"/>
            <w:r w:rsidRPr="006B130E">
              <w:rPr>
                <w:rFonts w:hint="eastAsia"/>
              </w:rPr>
              <w:t>细碎机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ICAP6300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园盘</w:t>
            </w:r>
            <w:proofErr w:type="gramEnd"/>
            <w:r w:rsidRPr="006B130E">
              <w:rPr>
                <w:rFonts w:hint="eastAsia"/>
              </w:rPr>
              <w:t>细碎机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202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园盘</w:t>
            </w:r>
            <w:proofErr w:type="gramEnd"/>
            <w:r w:rsidRPr="006B130E">
              <w:rPr>
                <w:rFonts w:hint="eastAsia"/>
              </w:rPr>
              <w:t>细碎机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CP214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园盘</w:t>
            </w:r>
            <w:proofErr w:type="gramEnd"/>
            <w:r w:rsidRPr="006B130E">
              <w:rPr>
                <w:rFonts w:hint="eastAsia"/>
              </w:rPr>
              <w:t>细碎机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101-4ABS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行星式球磨机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HFZY-EP150*125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光栅摄谱仪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HFZY-D250*150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光栅摄谱仪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HFZY-BMX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测微光度计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光谱投影仪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HFZY-F</w:t>
            </w:r>
            <w:r w:rsidRPr="006B130E">
              <w:rPr>
                <w:rFonts w:hint="eastAsia"/>
              </w:rPr>
              <w:t>ф</w:t>
            </w:r>
            <w:r w:rsidRPr="006B130E">
              <w:rPr>
                <w:rFonts w:hint="eastAsia"/>
              </w:rPr>
              <w:t>175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园盘</w:t>
            </w:r>
            <w:proofErr w:type="gramEnd"/>
            <w:r w:rsidRPr="006B130E">
              <w:rPr>
                <w:rFonts w:hint="eastAsia"/>
              </w:rPr>
              <w:t>细碎机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ZEEnit650P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鄂式破碎机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WSB-2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鄂式破碎机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SPDJ-300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电热干燥箱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WCF-63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非水</w:t>
            </w:r>
            <w:proofErr w:type="gramStart"/>
            <w:r w:rsidRPr="006B130E">
              <w:rPr>
                <w:rFonts w:hint="eastAsia"/>
              </w:rPr>
              <w:t>碳硫分析</w:t>
            </w:r>
            <w:proofErr w:type="gramEnd"/>
            <w:r w:rsidRPr="006B130E">
              <w:rPr>
                <w:rFonts w:hint="eastAsia"/>
              </w:rPr>
              <w:t>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LYN</w:t>
            </w:r>
            <w:r w:rsidRPr="006B130E">
              <w:rPr>
                <w:rFonts w:hint="eastAsia"/>
              </w:rPr>
              <w:t>（</w:t>
            </w:r>
            <w:r w:rsidRPr="006B130E">
              <w:rPr>
                <w:rFonts w:hint="eastAsia"/>
              </w:rPr>
              <w:t>S)1100*500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ICP</w:t>
            </w:r>
            <w:r w:rsidRPr="006B130E">
              <w:rPr>
                <w:rFonts w:hint="eastAsia"/>
              </w:rPr>
              <w:t>光谱仪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ICAP6300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电热干燥箱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202</w:t>
            </w:r>
            <w:r w:rsidRPr="006B130E">
              <w:rPr>
                <w:rFonts w:hint="eastAsia"/>
              </w:rPr>
              <w:t>—</w:t>
            </w:r>
            <w:r w:rsidRPr="006B130E">
              <w:rPr>
                <w:rFonts w:hint="eastAsia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电子天平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CP214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电热干燥箱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101-4ABS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鄂式破碎机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HFZY-EP150*125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对辊破碎机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HFZY-D250*150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棒磨机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HFZY-BMX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联合制样机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园盘</w:t>
            </w:r>
            <w:proofErr w:type="gramEnd"/>
            <w:r w:rsidRPr="006B130E">
              <w:rPr>
                <w:rFonts w:hint="eastAsia"/>
              </w:rPr>
              <w:t>细碎机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HFZY-F</w:t>
            </w:r>
            <w:r w:rsidRPr="006B130E">
              <w:rPr>
                <w:rFonts w:hint="eastAsia"/>
              </w:rPr>
              <w:t>ф</w:t>
            </w:r>
            <w:r w:rsidRPr="006B130E">
              <w:rPr>
                <w:rFonts w:hint="eastAsia"/>
              </w:rPr>
              <w:t>175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加工组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石墨炉原子吸收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ZEEnit650P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白度仪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WSB-2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切片机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SPDJ-300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自动磁力分析仪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WCF-63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摇床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LYN</w:t>
            </w:r>
            <w:r w:rsidRPr="006B130E">
              <w:rPr>
                <w:rFonts w:hint="eastAsia"/>
              </w:rPr>
              <w:t>（</w:t>
            </w:r>
            <w:r w:rsidRPr="006B130E">
              <w:rPr>
                <w:rFonts w:hint="eastAsia"/>
              </w:rPr>
              <w:t>S)1100*500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二用偏光显微镜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HEBOMX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自动岩石磨片机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JKJK-125C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岩石切片机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JKQP-300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岩矿组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电弧直读发射光谱仪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E5000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原子荧光光度计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AF7500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高频红外</w:t>
            </w:r>
            <w:proofErr w:type="gramStart"/>
            <w:r w:rsidRPr="006B130E">
              <w:rPr>
                <w:rFonts w:hint="eastAsia"/>
              </w:rPr>
              <w:t>碳硫分析</w:t>
            </w:r>
            <w:proofErr w:type="gramEnd"/>
            <w:r w:rsidRPr="006B130E">
              <w:rPr>
                <w:rFonts w:hint="eastAsia"/>
              </w:rPr>
              <w:t>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CS-3000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E" w:rsidRPr="006B130E" w:rsidRDefault="006B130E" w:rsidP="006B130E">
            <w:r w:rsidRPr="006B130E">
              <w:rPr>
                <w:rFonts w:hint="eastAsia"/>
              </w:rPr>
              <w:t>分析组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  <w:tr w:rsidR="006B130E" w:rsidRPr="006B130E" w:rsidTr="0078428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/>
        </w:tc>
      </w:tr>
    </w:tbl>
    <w:p w:rsidR="006B130E" w:rsidRPr="006B130E" w:rsidRDefault="006B130E" w:rsidP="006B130E">
      <w:r w:rsidRPr="006B130E">
        <w:rPr>
          <w:rFonts w:hint="eastAsia"/>
          <w:b/>
          <w:bCs/>
        </w:rPr>
        <w:t>注：主要填写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:rsidR="006B130E" w:rsidRPr="006B130E" w:rsidRDefault="006B130E" w:rsidP="006B130E">
      <w:r w:rsidRPr="006B130E">
        <w:br w:type="page"/>
      </w:r>
    </w:p>
    <w:p w:rsidR="006B130E" w:rsidRPr="006B130E" w:rsidRDefault="006B130E" w:rsidP="006B130E">
      <w:pPr>
        <w:rPr>
          <w:b/>
          <w:bCs/>
        </w:rPr>
      </w:pPr>
      <w:r w:rsidRPr="006B130E">
        <w:rPr>
          <w:rFonts w:hint="eastAsia"/>
          <w:b/>
          <w:bCs/>
        </w:rPr>
        <w:lastRenderedPageBreak/>
        <w:t>四、完成工程业绩简表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09"/>
        <w:gridCol w:w="2596"/>
        <w:gridCol w:w="1231"/>
        <w:gridCol w:w="2156"/>
        <w:gridCol w:w="1080"/>
        <w:gridCol w:w="1186"/>
      </w:tblGrid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序号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专业</w:t>
            </w:r>
          </w:p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分类</w:t>
            </w:r>
          </w:p>
        </w:tc>
        <w:tc>
          <w:tcPr>
            <w:tcW w:w="2596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项目名称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工程规模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业主单位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合同额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pPr>
              <w:rPr>
                <w:bCs/>
              </w:rPr>
            </w:pPr>
            <w:r w:rsidRPr="006B130E">
              <w:rPr>
                <w:rFonts w:hint="eastAsia"/>
                <w:bCs/>
              </w:rPr>
              <w:t>是否验收</w:t>
            </w:r>
          </w:p>
        </w:tc>
      </w:tr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59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万载县富硒土壤普查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小型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万载县农业局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r w:rsidRPr="006B130E">
              <w:t>54</w:t>
            </w:r>
            <w:r w:rsidRPr="006B130E">
              <w:rPr>
                <w:rFonts w:hint="eastAsia"/>
              </w:rPr>
              <w:t>万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是</w:t>
            </w:r>
          </w:p>
        </w:tc>
      </w:tr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59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宜丰县富硒土壤普查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小型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宜丰县农业局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r w:rsidRPr="006B130E">
              <w:t>49</w:t>
            </w:r>
            <w:r w:rsidRPr="006B130E">
              <w:rPr>
                <w:rFonts w:hint="eastAsia"/>
              </w:rPr>
              <w:t>万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是</w:t>
            </w:r>
          </w:p>
        </w:tc>
      </w:tr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596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江西省分铜业</w:t>
            </w:r>
            <w:proofErr w:type="gramEnd"/>
            <w:r w:rsidRPr="006B130E">
              <w:rPr>
                <w:rFonts w:hint="eastAsia"/>
              </w:rPr>
              <w:t>股份有限公司武功山铜矿矿产资源开发利用、地质环境恢复治理与土地复垦方案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小型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proofErr w:type="gramStart"/>
            <w:r w:rsidRPr="006B130E">
              <w:rPr>
                <w:rFonts w:hint="eastAsia"/>
              </w:rPr>
              <w:t>赣州金际</w:t>
            </w:r>
            <w:proofErr w:type="gramEnd"/>
            <w:r w:rsidRPr="006B130E">
              <w:rPr>
                <w:rFonts w:hint="eastAsia"/>
              </w:rPr>
              <w:t>和矿业服务有限公司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1</w:t>
            </w:r>
            <w:r w:rsidRPr="006B130E">
              <w:t>2</w:t>
            </w:r>
            <w:r w:rsidRPr="006B130E">
              <w:rPr>
                <w:rFonts w:hint="eastAsia"/>
              </w:rPr>
              <w:t>万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是</w:t>
            </w:r>
          </w:p>
        </w:tc>
      </w:tr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4</w:t>
            </w:r>
          </w:p>
        </w:tc>
        <w:tc>
          <w:tcPr>
            <w:tcW w:w="709" w:type="dxa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保障性住房</w:t>
            </w:r>
            <w:proofErr w:type="gramStart"/>
            <w:r w:rsidRPr="006B130E">
              <w:rPr>
                <w:rFonts w:hint="eastAsia"/>
              </w:rPr>
              <w:t>怡居苑</w:t>
            </w:r>
            <w:proofErr w:type="gramEnd"/>
            <w:r w:rsidRPr="006B130E">
              <w:rPr>
                <w:rFonts w:hint="eastAsia"/>
              </w:rPr>
              <w:t>等项目水土保持设施验收方案编制及监测服务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小型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九江市保障中心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r w:rsidRPr="006B130E">
              <w:t>103.8</w:t>
            </w:r>
            <w:r w:rsidRPr="006B130E">
              <w:rPr>
                <w:rFonts w:hint="eastAsia"/>
              </w:rPr>
              <w:t>万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是</w:t>
            </w:r>
          </w:p>
        </w:tc>
      </w:tr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江西省龙南县旺达矿产资源开发利用、地质环境恢复治理与土地复垦方案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小型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龙南县旺达钨矿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r w:rsidRPr="006B130E">
              <w:t>16</w:t>
            </w:r>
            <w:r w:rsidRPr="006B130E">
              <w:rPr>
                <w:rFonts w:hint="eastAsia"/>
              </w:rPr>
              <w:t>万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是</w:t>
            </w:r>
          </w:p>
        </w:tc>
      </w:tr>
      <w:tr w:rsidR="006B130E" w:rsidRPr="006B130E" w:rsidTr="00784289">
        <w:trPr>
          <w:trHeight w:val="1134"/>
          <w:jc w:val="center"/>
        </w:trPr>
        <w:tc>
          <w:tcPr>
            <w:tcW w:w="653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6B130E" w:rsidRPr="006B130E" w:rsidRDefault="006B130E" w:rsidP="006B130E">
            <w:r w:rsidRPr="006B130E">
              <w:rPr>
                <w:rFonts w:hint="eastAsia"/>
              </w:rPr>
              <w:t>生态修复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江西省永丰佐龙铁矿矿产资源开发利用、地质环境恢复治理与土地复垦方案</w:t>
            </w:r>
          </w:p>
        </w:tc>
        <w:tc>
          <w:tcPr>
            <w:tcW w:w="1231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小型</w:t>
            </w:r>
          </w:p>
        </w:tc>
        <w:tc>
          <w:tcPr>
            <w:tcW w:w="215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永丰县佐龙铁矿</w:t>
            </w:r>
          </w:p>
        </w:tc>
        <w:tc>
          <w:tcPr>
            <w:tcW w:w="1080" w:type="dxa"/>
            <w:vAlign w:val="center"/>
          </w:tcPr>
          <w:p w:rsidR="006B130E" w:rsidRPr="006B130E" w:rsidRDefault="006B130E" w:rsidP="006B130E">
            <w:r w:rsidRPr="006B130E">
              <w:t>8</w:t>
            </w:r>
            <w:r w:rsidRPr="006B130E">
              <w:rPr>
                <w:rFonts w:hint="eastAsia"/>
              </w:rPr>
              <w:t>万</w:t>
            </w:r>
          </w:p>
        </w:tc>
        <w:tc>
          <w:tcPr>
            <w:tcW w:w="1186" w:type="dxa"/>
            <w:vAlign w:val="center"/>
          </w:tcPr>
          <w:p w:rsidR="006B130E" w:rsidRPr="006B130E" w:rsidRDefault="006B130E" w:rsidP="006B130E">
            <w:r w:rsidRPr="006B130E">
              <w:rPr>
                <w:rFonts w:hint="eastAsia"/>
              </w:rPr>
              <w:t>是</w:t>
            </w:r>
          </w:p>
        </w:tc>
      </w:tr>
    </w:tbl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6B130E" w:rsidRPr="006B130E" w:rsidRDefault="006B130E" w:rsidP="006B130E"/>
    <w:p w:rsidR="004316CF" w:rsidRDefault="004316CF">
      <w:bookmarkStart w:id="0" w:name="_GoBack"/>
      <w:bookmarkEnd w:id="0"/>
    </w:p>
    <w:sectPr w:rsidR="0043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1A"/>
    <w:rsid w:val="004316CF"/>
    <w:rsid w:val="006B130E"/>
    <w:rsid w:val="00A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2020-04-01T01:31:00Z</dcterms:created>
  <dcterms:modified xsi:type="dcterms:W3CDTF">2020-04-01T01:42:00Z</dcterms:modified>
</cp:coreProperties>
</file>