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tblpY="1"/>
        <w:tblOverlap w:val="never"/>
        <w:tblW w:w="13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望奎县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重点排污单位执法监测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下半年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监测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结果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公布时间：20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ind w:left="525" w:hanging="525" w:hangingChars="250"/>
        <w:rPr>
          <w:sz w:val="44"/>
          <w:szCs w:val="44"/>
        </w:rPr>
      </w:pPr>
      <w:r>
        <w:rPr/>
        <w:br w:type="textWrapping" w:clear="all"/>
      </w:r>
    </w:p>
    <w:tbl>
      <w:tblPr>
        <w:tblStyle w:val="8"/>
        <w:tblpPr w:leftFromText="180" w:rightFromText="180" w:vertAnchor="text" w:tblpXSpec="center" w:tblpY="1"/>
        <w:tblOverlap w:val="never"/>
        <w:tblW w:w="12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980"/>
        <w:gridCol w:w="1080"/>
        <w:gridCol w:w="1400"/>
        <w:gridCol w:w="1316"/>
        <w:gridCol w:w="1056"/>
        <w:gridCol w:w="1230"/>
        <w:gridCol w:w="1038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  <w:t>类别</w:t>
            </w:r>
          </w:p>
        </w:tc>
        <w:tc>
          <w:tcPr>
            <w:tcW w:w="10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  <w:t>污染源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  <w:t>名称</w:t>
            </w:r>
          </w:p>
        </w:tc>
        <w:tc>
          <w:tcPr>
            <w:tcW w:w="9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0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  <w:t>监测点位名称</w:t>
            </w:r>
          </w:p>
        </w:tc>
        <w:tc>
          <w:tcPr>
            <w:tcW w:w="14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  <w:t>采样日期</w:t>
            </w:r>
          </w:p>
        </w:tc>
        <w:tc>
          <w:tcPr>
            <w:tcW w:w="131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  <w:t>执行标准条件名称</w:t>
            </w:r>
          </w:p>
        </w:tc>
        <w:tc>
          <w:tcPr>
            <w:tcW w:w="105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  <w:t>监测指标名称</w:t>
            </w:r>
          </w:p>
        </w:tc>
        <w:tc>
          <w:tcPr>
            <w:tcW w:w="123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  <w:t>监测指标浓度(mg/L)</w:t>
            </w:r>
          </w:p>
        </w:tc>
        <w:tc>
          <w:tcPr>
            <w:tcW w:w="103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  <w:t>排放标准限值(mg/L)</w:t>
            </w:r>
          </w:p>
        </w:tc>
        <w:tc>
          <w:tcPr>
            <w:tcW w:w="860" w:type="dxa"/>
            <w:tcBorders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14141"/>
                <w:kern w:val="0"/>
                <w:sz w:val="18"/>
                <w:szCs w:val="18"/>
              </w:rPr>
              <w:t>按监测指标评价结论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废水</w:t>
            </w:r>
          </w:p>
        </w:tc>
        <w:tc>
          <w:tcPr>
            <w:tcW w:w="10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望奎金河湾污水处理有限公司</w:t>
            </w:r>
          </w:p>
        </w:tc>
        <w:tc>
          <w:tcPr>
            <w:tcW w:w="9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望奎县</w:t>
            </w:r>
          </w:p>
        </w:tc>
        <w:tc>
          <w:tcPr>
            <w:tcW w:w="10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总排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放</w:t>
            </w:r>
            <w:r>
              <w:rPr>
                <w:rFonts w:hint="eastAsia" w:ascii="仿宋_GB2312" w:hAnsi="仿宋_GB2312" w:eastAsia="仿宋_GB2312" w:cs="仿宋_GB2312"/>
              </w:rPr>
              <w:t>口</w:t>
            </w:r>
          </w:p>
        </w:tc>
        <w:tc>
          <w:tcPr>
            <w:tcW w:w="14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2020/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</w:rPr>
              <w:t>/1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</w:p>
        </w:tc>
        <w:tc>
          <w:tcPr>
            <w:tcW w:w="13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1"/>
              </w:rPr>
              <w:t>《城镇污水处理厂污染物排放标准》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1"/>
              </w:rPr>
              <w:t>GB19818-2002中一级A排放  标准要求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化学需氧量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50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0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氨氮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1.06</w:t>
            </w:r>
          </w:p>
        </w:tc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5（8）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废水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望奎双汇北大荒食品有限公司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望奎县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总排放口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2020/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《肉类加工工业污染物排放标准》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GB13457-92中</w:t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级排放标准要求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化学需氧量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氨氮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1.38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15</w:t>
            </w: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0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</w:rPr>
              <w:t>类别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</w:rPr>
              <w:t>污染源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</w:rPr>
              <w:t>名称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</w:rPr>
              <w:t>监测点位名称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</w:rPr>
              <w:t>采样日期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</w:rPr>
              <w:t>执行标准条件名称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</w:rPr>
              <w:t>监测指标名称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</w:rPr>
              <w:t>监测指标浓度(mg/</w:t>
            </w:r>
            <w:r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</w:rPr>
              <w:t>)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</w:rPr>
              <w:t>排放标准限值(mg/</w:t>
            </w:r>
            <w:r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414141"/>
                <w:kern w:val="0"/>
                <w:sz w:val="18"/>
                <w:szCs w:val="18"/>
              </w:rPr>
              <w:t>按监测指标评价结论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废气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望奎阳光热力有限公司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望奎县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打孔监测点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2020/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</w:rPr>
              <w:t>/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锅炉大气污染物排放标准</w:t>
            </w:r>
            <w:r>
              <w:rPr>
                <w:rFonts w:hint="eastAsia" w:ascii="仿宋_GB2312" w:hAnsi="仿宋_GB2312" w:eastAsia="仿宋_GB2312" w:cs="仿宋_GB2312"/>
              </w:rPr>
              <w:t>(GB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13271-2014</w:t>
            </w:r>
            <w:r>
              <w:rPr>
                <w:rFonts w:hint="eastAsia" w:ascii="仿宋_GB2312" w:hAnsi="仿宋_GB2312" w:eastAsia="仿宋_GB2312" w:cs="仿宋_GB2312"/>
              </w:rPr>
              <w:t>)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烟尘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31.9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二氧化硫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146.1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氮氧化物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169.7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废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气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国能望奎生物发电有限公司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望奎县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打孔监测点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2020/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</w:rPr>
              <w:t>/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《火电厂大气污染物排放标准》(GB13223-2011)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烟尘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13.0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二氧化硫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45.0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氮氧化物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50.0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合格</w:t>
            </w:r>
          </w:p>
        </w:tc>
      </w:tr>
    </w:tbl>
    <w:p>
      <w:pPr>
        <w:ind w:left="-141" w:leftChars="-67" w:firstLine="561"/>
        <w:rPr>
          <w:sz w:val="44"/>
          <w:szCs w:val="44"/>
        </w:rPr>
      </w:pPr>
    </w:p>
    <w:p>
      <w:pPr>
        <w:ind w:left="-141" w:leftChars="-67" w:firstLine="561"/>
        <w:rPr>
          <w:sz w:val="44"/>
          <w:szCs w:val="44"/>
        </w:rPr>
      </w:pPr>
    </w:p>
    <w:p>
      <w:pPr>
        <w:ind w:left="-141" w:leftChars="-67" w:firstLine="561"/>
        <w:rPr>
          <w:sz w:val="44"/>
          <w:szCs w:val="44"/>
        </w:rPr>
      </w:pPr>
    </w:p>
    <w:p>
      <w:pPr>
        <w:ind w:left="-141" w:leftChars="-67" w:firstLine="561"/>
        <w:rPr>
          <w:rFonts w:hint="eastAsia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66"/>
    <w:rsid w:val="000020B2"/>
    <w:rsid w:val="00002BDA"/>
    <w:rsid w:val="00006904"/>
    <w:rsid w:val="00021D71"/>
    <w:rsid w:val="00024306"/>
    <w:rsid w:val="00031CA8"/>
    <w:rsid w:val="000326E9"/>
    <w:rsid w:val="00034B63"/>
    <w:rsid w:val="0004141E"/>
    <w:rsid w:val="00042714"/>
    <w:rsid w:val="0004674D"/>
    <w:rsid w:val="000476E6"/>
    <w:rsid w:val="000578B5"/>
    <w:rsid w:val="00057B66"/>
    <w:rsid w:val="00061C1E"/>
    <w:rsid w:val="00067771"/>
    <w:rsid w:val="00082727"/>
    <w:rsid w:val="00084CFA"/>
    <w:rsid w:val="00092526"/>
    <w:rsid w:val="00093AC8"/>
    <w:rsid w:val="000B160C"/>
    <w:rsid w:val="000B36F9"/>
    <w:rsid w:val="000B7E5D"/>
    <w:rsid w:val="000D3349"/>
    <w:rsid w:val="000E3EFB"/>
    <w:rsid w:val="000E6C20"/>
    <w:rsid w:val="000F1B66"/>
    <w:rsid w:val="000F3562"/>
    <w:rsid w:val="00110D83"/>
    <w:rsid w:val="00114AD4"/>
    <w:rsid w:val="00114CDC"/>
    <w:rsid w:val="00117E3E"/>
    <w:rsid w:val="00133AB3"/>
    <w:rsid w:val="001363FA"/>
    <w:rsid w:val="00136D6C"/>
    <w:rsid w:val="001456A0"/>
    <w:rsid w:val="00152D6A"/>
    <w:rsid w:val="001646EA"/>
    <w:rsid w:val="00171E1A"/>
    <w:rsid w:val="00180747"/>
    <w:rsid w:val="001A189C"/>
    <w:rsid w:val="001B478C"/>
    <w:rsid w:val="001B4B20"/>
    <w:rsid w:val="001D0132"/>
    <w:rsid w:val="001D38B4"/>
    <w:rsid w:val="001D3A43"/>
    <w:rsid w:val="001D5434"/>
    <w:rsid w:val="0021278B"/>
    <w:rsid w:val="002157FB"/>
    <w:rsid w:val="002165F5"/>
    <w:rsid w:val="0022075D"/>
    <w:rsid w:val="00235373"/>
    <w:rsid w:val="002517F3"/>
    <w:rsid w:val="00254195"/>
    <w:rsid w:val="00255FF5"/>
    <w:rsid w:val="00256495"/>
    <w:rsid w:val="00256C0F"/>
    <w:rsid w:val="00274C53"/>
    <w:rsid w:val="00293465"/>
    <w:rsid w:val="002A0E15"/>
    <w:rsid w:val="002A14B6"/>
    <w:rsid w:val="002A19D0"/>
    <w:rsid w:val="002A7403"/>
    <w:rsid w:val="002A7EB2"/>
    <w:rsid w:val="002B057D"/>
    <w:rsid w:val="002B57B4"/>
    <w:rsid w:val="002B74EF"/>
    <w:rsid w:val="002C5C44"/>
    <w:rsid w:val="002D618A"/>
    <w:rsid w:val="002E34A3"/>
    <w:rsid w:val="002E4F4B"/>
    <w:rsid w:val="002E549B"/>
    <w:rsid w:val="0030356D"/>
    <w:rsid w:val="003107AE"/>
    <w:rsid w:val="0031594B"/>
    <w:rsid w:val="003275F7"/>
    <w:rsid w:val="00343CA8"/>
    <w:rsid w:val="00346448"/>
    <w:rsid w:val="0035395F"/>
    <w:rsid w:val="003545B8"/>
    <w:rsid w:val="00367382"/>
    <w:rsid w:val="00367975"/>
    <w:rsid w:val="0037752E"/>
    <w:rsid w:val="00381675"/>
    <w:rsid w:val="00382FD1"/>
    <w:rsid w:val="003840FE"/>
    <w:rsid w:val="00387900"/>
    <w:rsid w:val="00391E1A"/>
    <w:rsid w:val="003A28D0"/>
    <w:rsid w:val="003B00F7"/>
    <w:rsid w:val="003E146B"/>
    <w:rsid w:val="003E410E"/>
    <w:rsid w:val="003F1846"/>
    <w:rsid w:val="003F2275"/>
    <w:rsid w:val="003F6B54"/>
    <w:rsid w:val="00403623"/>
    <w:rsid w:val="00406944"/>
    <w:rsid w:val="004114D4"/>
    <w:rsid w:val="00421013"/>
    <w:rsid w:val="00426189"/>
    <w:rsid w:val="004264F2"/>
    <w:rsid w:val="0043039F"/>
    <w:rsid w:val="00433C15"/>
    <w:rsid w:val="00436331"/>
    <w:rsid w:val="00436909"/>
    <w:rsid w:val="00454C68"/>
    <w:rsid w:val="00462E40"/>
    <w:rsid w:val="004721C0"/>
    <w:rsid w:val="00472652"/>
    <w:rsid w:val="00474393"/>
    <w:rsid w:val="00480997"/>
    <w:rsid w:val="00482219"/>
    <w:rsid w:val="00483C92"/>
    <w:rsid w:val="00484B7B"/>
    <w:rsid w:val="00490662"/>
    <w:rsid w:val="004945C3"/>
    <w:rsid w:val="00495627"/>
    <w:rsid w:val="00496928"/>
    <w:rsid w:val="00497A53"/>
    <w:rsid w:val="004A32B8"/>
    <w:rsid w:val="004A6A64"/>
    <w:rsid w:val="004B149A"/>
    <w:rsid w:val="004C35DE"/>
    <w:rsid w:val="004D3FD7"/>
    <w:rsid w:val="004D4195"/>
    <w:rsid w:val="004F1DC8"/>
    <w:rsid w:val="00501D37"/>
    <w:rsid w:val="00506C12"/>
    <w:rsid w:val="00507A3D"/>
    <w:rsid w:val="00510E46"/>
    <w:rsid w:val="00511EE1"/>
    <w:rsid w:val="005405AA"/>
    <w:rsid w:val="00542A22"/>
    <w:rsid w:val="0055582B"/>
    <w:rsid w:val="00561170"/>
    <w:rsid w:val="00566204"/>
    <w:rsid w:val="0057693E"/>
    <w:rsid w:val="005814D0"/>
    <w:rsid w:val="005824A1"/>
    <w:rsid w:val="0058737B"/>
    <w:rsid w:val="00594649"/>
    <w:rsid w:val="005A1074"/>
    <w:rsid w:val="005A365C"/>
    <w:rsid w:val="005A4BCA"/>
    <w:rsid w:val="005A6010"/>
    <w:rsid w:val="005B0AFD"/>
    <w:rsid w:val="005B5425"/>
    <w:rsid w:val="005C2377"/>
    <w:rsid w:val="005D0A66"/>
    <w:rsid w:val="005E06C3"/>
    <w:rsid w:val="005E4612"/>
    <w:rsid w:val="005F0157"/>
    <w:rsid w:val="005F1937"/>
    <w:rsid w:val="005F19C4"/>
    <w:rsid w:val="00602A35"/>
    <w:rsid w:val="006101B5"/>
    <w:rsid w:val="00625197"/>
    <w:rsid w:val="006333E7"/>
    <w:rsid w:val="00652B53"/>
    <w:rsid w:val="00662102"/>
    <w:rsid w:val="0066584B"/>
    <w:rsid w:val="006671EC"/>
    <w:rsid w:val="006715DF"/>
    <w:rsid w:val="00671E0C"/>
    <w:rsid w:val="00675F95"/>
    <w:rsid w:val="0068062E"/>
    <w:rsid w:val="00682160"/>
    <w:rsid w:val="0068766F"/>
    <w:rsid w:val="006A0347"/>
    <w:rsid w:val="006A3F11"/>
    <w:rsid w:val="006B0A72"/>
    <w:rsid w:val="006B3E4E"/>
    <w:rsid w:val="006B62ED"/>
    <w:rsid w:val="006B76B7"/>
    <w:rsid w:val="006C0714"/>
    <w:rsid w:val="006C73A7"/>
    <w:rsid w:val="006D01DF"/>
    <w:rsid w:val="006E4074"/>
    <w:rsid w:val="006F1C9F"/>
    <w:rsid w:val="006F3603"/>
    <w:rsid w:val="006F63F7"/>
    <w:rsid w:val="00706C50"/>
    <w:rsid w:val="0071788D"/>
    <w:rsid w:val="007209F1"/>
    <w:rsid w:val="007244A6"/>
    <w:rsid w:val="00724E9D"/>
    <w:rsid w:val="00730F5E"/>
    <w:rsid w:val="00731FAF"/>
    <w:rsid w:val="007469BE"/>
    <w:rsid w:val="007543E6"/>
    <w:rsid w:val="00755902"/>
    <w:rsid w:val="007576F6"/>
    <w:rsid w:val="00760C72"/>
    <w:rsid w:val="007676DB"/>
    <w:rsid w:val="00772F40"/>
    <w:rsid w:val="00782B73"/>
    <w:rsid w:val="007838B1"/>
    <w:rsid w:val="00796858"/>
    <w:rsid w:val="007A7D13"/>
    <w:rsid w:val="007B2286"/>
    <w:rsid w:val="007B74F7"/>
    <w:rsid w:val="007B7858"/>
    <w:rsid w:val="007C7E2D"/>
    <w:rsid w:val="007D0217"/>
    <w:rsid w:val="007D3DF9"/>
    <w:rsid w:val="007D59B1"/>
    <w:rsid w:val="007D608A"/>
    <w:rsid w:val="007E3937"/>
    <w:rsid w:val="00802C87"/>
    <w:rsid w:val="00811ABF"/>
    <w:rsid w:val="00817BC4"/>
    <w:rsid w:val="00820494"/>
    <w:rsid w:val="008224D8"/>
    <w:rsid w:val="00823B99"/>
    <w:rsid w:val="00827E5E"/>
    <w:rsid w:val="00836B2F"/>
    <w:rsid w:val="00837F07"/>
    <w:rsid w:val="00850E2A"/>
    <w:rsid w:val="00860F3E"/>
    <w:rsid w:val="00867913"/>
    <w:rsid w:val="00876CC9"/>
    <w:rsid w:val="00882196"/>
    <w:rsid w:val="00885B56"/>
    <w:rsid w:val="008930B9"/>
    <w:rsid w:val="00894C36"/>
    <w:rsid w:val="00895989"/>
    <w:rsid w:val="00895DB1"/>
    <w:rsid w:val="00896B1D"/>
    <w:rsid w:val="008A4F58"/>
    <w:rsid w:val="008A5A36"/>
    <w:rsid w:val="008B6E87"/>
    <w:rsid w:val="008C7135"/>
    <w:rsid w:val="008D1C58"/>
    <w:rsid w:val="008D4B60"/>
    <w:rsid w:val="008D5760"/>
    <w:rsid w:val="008D6032"/>
    <w:rsid w:val="008D63D4"/>
    <w:rsid w:val="008E5663"/>
    <w:rsid w:val="008F2DED"/>
    <w:rsid w:val="008F6CE3"/>
    <w:rsid w:val="009011EF"/>
    <w:rsid w:val="00901200"/>
    <w:rsid w:val="0090189E"/>
    <w:rsid w:val="009061FE"/>
    <w:rsid w:val="0090683C"/>
    <w:rsid w:val="00910719"/>
    <w:rsid w:val="00912282"/>
    <w:rsid w:val="0091352C"/>
    <w:rsid w:val="00942C83"/>
    <w:rsid w:val="009524AA"/>
    <w:rsid w:val="00953B6F"/>
    <w:rsid w:val="00962D44"/>
    <w:rsid w:val="00982D25"/>
    <w:rsid w:val="00987100"/>
    <w:rsid w:val="00996716"/>
    <w:rsid w:val="009A1BEB"/>
    <w:rsid w:val="009B1680"/>
    <w:rsid w:val="009C4241"/>
    <w:rsid w:val="009C6F93"/>
    <w:rsid w:val="009E1C59"/>
    <w:rsid w:val="009E49D8"/>
    <w:rsid w:val="009F1928"/>
    <w:rsid w:val="009F2921"/>
    <w:rsid w:val="00A002B5"/>
    <w:rsid w:val="00A060DA"/>
    <w:rsid w:val="00A1551B"/>
    <w:rsid w:val="00A1657A"/>
    <w:rsid w:val="00A224EA"/>
    <w:rsid w:val="00A31993"/>
    <w:rsid w:val="00A45629"/>
    <w:rsid w:val="00A47111"/>
    <w:rsid w:val="00A4726F"/>
    <w:rsid w:val="00A473C9"/>
    <w:rsid w:val="00A51D55"/>
    <w:rsid w:val="00A52DD7"/>
    <w:rsid w:val="00A61AF2"/>
    <w:rsid w:val="00A71D0E"/>
    <w:rsid w:val="00A82DDA"/>
    <w:rsid w:val="00A8422C"/>
    <w:rsid w:val="00A87578"/>
    <w:rsid w:val="00A9102C"/>
    <w:rsid w:val="00AA01A7"/>
    <w:rsid w:val="00AA1669"/>
    <w:rsid w:val="00AA1F8E"/>
    <w:rsid w:val="00AA57FB"/>
    <w:rsid w:val="00AB45A8"/>
    <w:rsid w:val="00AC4B11"/>
    <w:rsid w:val="00AD1D44"/>
    <w:rsid w:val="00AD42BB"/>
    <w:rsid w:val="00AD6AF2"/>
    <w:rsid w:val="00AD6ED2"/>
    <w:rsid w:val="00AF3959"/>
    <w:rsid w:val="00AF6C95"/>
    <w:rsid w:val="00B00F8A"/>
    <w:rsid w:val="00B04ACF"/>
    <w:rsid w:val="00B05466"/>
    <w:rsid w:val="00B0659A"/>
    <w:rsid w:val="00B06E6F"/>
    <w:rsid w:val="00B15CAA"/>
    <w:rsid w:val="00B326C6"/>
    <w:rsid w:val="00B5289C"/>
    <w:rsid w:val="00B5393C"/>
    <w:rsid w:val="00B62E56"/>
    <w:rsid w:val="00B64D8A"/>
    <w:rsid w:val="00B70945"/>
    <w:rsid w:val="00B70CB8"/>
    <w:rsid w:val="00B7172B"/>
    <w:rsid w:val="00B71AB4"/>
    <w:rsid w:val="00B74302"/>
    <w:rsid w:val="00B8579D"/>
    <w:rsid w:val="00B85F96"/>
    <w:rsid w:val="00B96C9C"/>
    <w:rsid w:val="00B97341"/>
    <w:rsid w:val="00BA58A8"/>
    <w:rsid w:val="00BE369E"/>
    <w:rsid w:val="00BE64E1"/>
    <w:rsid w:val="00BF19B9"/>
    <w:rsid w:val="00BF44C4"/>
    <w:rsid w:val="00C07792"/>
    <w:rsid w:val="00C12C20"/>
    <w:rsid w:val="00C25AAF"/>
    <w:rsid w:val="00C27059"/>
    <w:rsid w:val="00C35F6F"/>
    <w:rsid w:val="00C46BED"/>
    <w:rsid w:val="00C53862"/>
    <w:rsid w:val="00C57784"/>
    <w:rsid w:val="00C80E5C"/>
    <w:rsid w:val="00C857C7"/>
    <w:rsid w:val="00C90860"/>
    <w:rsid w:val="00C93253"/>
    <w:rsid w:val="00C953BA"/>
    <w:rsid w:val="00C95D19"/>
    <w:rsid w:val="00CA3AB4"/>
    <w:rsid w:val="00CA7BD7"/>
    <w:rsid w:val="00CC58D3"/>
    <w:rsid w:val="00CD606D"/>
    <w:rsid w:val="00CE2FD9"/>
    <w:rsid w:val="00CE58A6"/>
    <w:rsid w:val="00CE5D1A"/>
    <w:rsid w:val="00CF22D0"/>
    <w:rsid w:val="00CF3A9E"/>
    <w:rsid w:val="00D0039C"/>
    <w:rsid w:val="00D03FBB"/>
    <w:rsid w:val="00D05145"/>
    <w:rsid w:val="00D241E9"/>
    <w:rsid w:val="00D3550C"/>
    <w:rsid w:val="00D43A23"/>
    <w:rsid w:val="00D45C4E"/>
    <w:rsid w:val="00D51F7B"/>
    <w:rsid w:val="00D5304B"/>
    <w:rsid w:val="00D64F71"/>
    <w:rsid w:val="00D664C6"/>
    <w:rsid w:val="00D7624E"/>
    <w:rsid w:val="00D81AED"/>
    <w:rsid w:val="00D825B3"/>
    <w:rsid w:val="00D90AC9"/>
    <w:rsid w:val="00D91D58"/>
    <w:rsid w:val="00D9511A"/>
    <w:rsid w:val="00D95402"/>
    <w:rsid w:val="00DB2CEA"/>
    <w:rsid w:val="00DC078C"/>
    <w:rsid w:val="00DC34BC"/>
    <w:rsid w:val="00DC4339"/>
    <w:rsid w:val="00DE0CFE"/>
    <w:rsid w:val="00DF7049"/>
    <w:rsid w:val="00E1164A"/>
    <w:rsid w:val="00E12B34"/>
    <w:rsid w:val="00E132EE"/>
    <w:rsid w:val="00E37D9F"/>
    <w:rsid w:val="00E478EE"/>
    <w:rsid w:val="00E478F6"/>
    <w:rsid w:val="00E50D43"/>
    <w:rsid w:val="00E53754"/>
    <w:rsid w:val="00E544AC"/>
    <w:rsid w:val="00E67C6D"/>
    <w:rsid w:val="00E71DC2"/>
    <w:rsid w:val="00E7387D"/>
    <w:rsid w:val="00E761A8"/>
    <w:rsid w:val="00E76A0C"/>
    <w:rsid w:val="00E770C6"/>
    <w:rsid w:val="00E80A6A"/>
    <w:rsid w:val="00E84099"/>
    <w:rsid w:val="00E85098"/>
    <w:rsid w:val="00E868FD"/>
    <w:rsid w:val="00E879DC"/>
    <w:rsid w:val="00E87C38"/>
    <w:rsid w:val="00EA2832"/>
    <w:rsid w:val="00EA6624"/>
    <w:rsid w:val="00EB0676"/>
    <w:rsid w:val="00EB60A2"/>
    <w:rsid w:val="00EC0C72"/>
    <w:rsid w:val="00EC2D20"/>
    <w:rsid w:val="00EC3306"/>
    <w:rsid w:val="00ED1966"/>
    <w:rsid w:val="00EE203D"/>
    <w:rsid w:val="00EE3512"/>
    <w:rsid w:val="00EF23D0"/>
    <w:rsid w:val="00EF5014"/>
    <w:rsid w:val="00F015FB"/>
    <w:rsid w:val="00F023EA"/>
    <w:rsid w:val="00F0307B"/>
    <w:rsid w:val="00F06EA6"/>
    <w:rsid w:val="00F10D88"/>
    <w:rsid w:val="00F2043C"/>
    <w:rsid w:val="00F20D85"/>
    <w:rsid w:val="00F27B0A"/>
    <w:rsid w:val="00F3680A"/>
    <w:rsid w:val="00F37AA5"/>
    <w:rsid w:val="00F4027D"/>
    <w:rsid w:val="00F51278"/>
    <w:rsid w:val="00F70DC0"/>
    <w:rsid w:val="00F74E6B"/>
    <w:rsid w:val="00F8040D"/>
    <w:rsid w:val="00F86006"/>
    <w:rsid w:val="00F918FF"/>
    <w:rsid w:val="00FA15C4"/>
    <w:rsid w:val="00FA7661"/>
    <w:rsid w:val="00FB63CC"/>
    <w:rsid w:val="00FC1F1C"/>
    <w:rsid w:val="00FC5D01"/>
    <w:rsid w:val="00FD2F47"/>
    <w:rsid w:val="00FD5474"/>
    <w:rsid w:val="31AB2607"/>
    <w:rsid w:val="392331AF"/>
    <w:rsid w:val="39977D20"/>
    <w:rsid w:val="449213F8"/>
    <w:rsid w:val="46546946"/>
    <w:rsid w:val="505737F4"/>
    <w:rsid w:val="58C07D34"/>
    <w:rsid w:val="659D021F"/>
    <w:rsid w:val="68C4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3"/>
    <w:semiHidden/>
    <w:unhideWhenUsed/>
    <w:uiPriority w:val="0"/>
    <w:pPr>
      <w:jc w:val="left"/>
    </w:pPr>
  </w:style>
  <w:style w:type="paragraph" w:styleId="3">
    <w:name w:val="Date"/>
    <w:basedOn w:val="1"/>
    <w:next w:val="1"/>
    <w:link w:val="87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8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8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8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84"/>
    <w:semiHidden/>
    <w:unhideWhenUsed/>
    <w:qFormat/>
    <w:uiPriority w:val="0"/>
    <w:rPr>
      <w:b/>
      <w:bCs/>
    </w:rPr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414141"/>
      <w:kern w:val="0"/>
      <w:sz w:val="18"/>
      <w:szCs w:val="18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26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29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3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33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xl8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9">
    <w:name w:val="xl8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0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xl9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xl9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3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xl9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46">
    <w:name w:val="xl96"/>
    <w:basedOn w:val="1"/>
    <w:qFormat/>
    <w:uiPriority w:val="0"/>
    <w:pPr>
      <w:widowControl/>
      <w:spacing w:before="100" w:beforeAutospacing="1" w:after="100" w:afterAutospacing="1"/>
      <w:jc w:val="righ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7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8">
    <w:name w:val="xl9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1">
    <w:name w:val="xl10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2">
    <w:name w:val="xl10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3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4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5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6">
    <w:name w:val="xl10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7">
    <w:name w:val="xl10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8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9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0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61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62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3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64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5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6">
    <w:name w:val="xl11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7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8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9">
    <w:name w:val="xl11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0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1">
    <w:name w:val="xl12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2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3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4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5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6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7">
    <w:name w:val="xl12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8">
    <w:name w:val="xl12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9">
    <w:name w:val="xl12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80">
    <w:name w:val="xl13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character" w:customStyle="1" w:styleId="81">
    <w:name w:val="页眉 Char"/>
    <w:link w:val="6"/>
    <w:qFormat/>
    <w:uiPriority w:val="99"/>
    <w:rPr>
      <w:sz w:val="18"/>
      <w:szCs w:val="18"/>
    </w:rPr>
  </w:style>
  <w:style w:type="character" w:customStyle="1" w:styleId="82">
    <w:name w:val="页脚 Char"/>
    <w:link w:val="5"/>
    <w:qFormat/>
    <w:uiPriority w:val="99"/>
    <w:rPr>
      <w:sz w:val="18"/>
      <w:szCs w:val="18"/>
    </w:rPr>
  </w:style>
  <w:style w:type="character" w:customStyle="1" w:styleId="83">
    <w:name w:val="批注文字 Char"/>
    <w:basedOn w:val="9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84">
    <w:name w:val="批注主题 Char"/>
    <w:basedOn w:val="83"/>
    <w:link w:val="7"/>
    <w:semiHidden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85">
    <w:name w:val="批注框文本 Char"/>
    <w:basedOn w:val="9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paragraph" w:styleId="8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87">
    <w:name w:val="日期 Char"/>
    <w:basedOn w:val="9"/>
    <w:link w:val="3"/>
    <w:semiHidden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162</Words>
  <Characters>927</Characters>
  <Lines>7</Lines>
  <Paragraphs>2</Paragraphs>
  <TotalTime>0</TotalTime>
  <ScaleCrop>false</ScaleCrop>
  <LinksUpToDate>false</LinksUpToDate>
  <CharactersWithSpaces>1087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2020-11-18T02:44:00Z</dcterms:created>
  <dc:creator>Mr Lou</dc:creator>
  <cp:lastModifiedBy>张威</cp:lastModifiedBy>
  <dcterms:modified xsi:type="dcterms:W3CDTF">2020-11-19T06:39:48Z</dcterms:modified>
  <dc:title>2015年第二季度4月绥化市国家重点监控企业污染源监督性监测结果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