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310" w:right="0" w:firstLine="0"/>
        <w:jc w:val="left"/>
        <w:rPr>
          <w:rFonts w:ascii="Times New Roman"/>
          <w:sz w:val="16"/>
        </w:rPr>
      </w:pPr>
      <w:r>
        <w:rPr>
          <w:rFonts w:ascii="Times New Roman"/>
          <w:color w:val="231F20"/>
          <w:w w:val="95"/>
          <w:sz w:val="16"/>
        </w:rPr>
        <w:t>DOI:</w:t>
      </w:r>
      <w:r>
        <w:rPr>
          <w:rFonts w:ascii="Times New Roman"/>
          <w:color w:val="231F20"/>
          <w:spacing w:val="17"/>
          <w:w w:val="95"/>
          <w:sz w:val="16"/>
        </w:rPr>
        <w:t> </w:t>
      </w:r>
      <w:r>
        <w:rPr>
          <w:rFonts w:ascii="Times New Roman"/>
          <w:color w:val="231F20"/>
          <w:w w:val="95"/>
          <w:sz w:val="16"/>
        </w:rPr>
        <w:t>10.12280/gjszjk.20200337</w:t>
      </w:r>
    </w:p>
    <w:p>
      <w:pPr>
        <w:pStyle w:val="Title"/>
        <w:ind w:left="310"/>
        <w:rPr>
          <w:rFonts w:ascii="宋体" w:hAnsi="宋体" w:eastAsia="宋体" w:hint="eastAsia"/>
        </w:rPr>
      </w:pPr>
      <w:r>
        <w:rPr/>
        <w:br w:type="column"/>
      </w:r>
      <w:r>
        <w:rPr>
          <w:rFonts w:ascii="宋体" w:hAnsi="宋体" w:eastAsia="宋体" w:hint="eastAsia"/>
          <w:color w:val="231F20"/>
          <w:spacing w:val="-105"/>
          <w:w w:val="125"/>
        </w:rPr>
        <w:t>·</w:t>
      </w:r>
      <w:r>
        <w:rPr>
          <w:color w:val="231F20"/>
          <w:spacing w:val="-26"/>
          <w:w w:val="125"/>
        </w:rPr>
        <w:t>论 著</w:t>
      </w:r>
      <w:r>
        <w:rPr>
          <w:rFonts w:ascii="宋体" w:hAnsi="宋体" w:eastAsia="宋体" w:hint="eastAsia"/>
          <w:color w:val="231F20"/>
          <w:w w:val="125"/>
        </w:rPr>
        <w:t>·</w:t>
      </w:r>
    </w:p>
    <w:p>
      <w:pPr>
        <w:spacing w:after="0"/>
        <w:rPr>
          <w:rFonts w:ascii="宋体" w:hAnsi="宋体" w:eastAsia="宋体" w:hint="eastAsia"/>
        </w:rPr>
        <w:sectPr>
          <w:headerReference w:type="default" r:id="rId5"/>
          <w:footerReference w:type="default" r:id="rId6"/>
          <w:type w:val="continuous"/>
          <w:pgSz w:w="11910" w:h="16160"/>
          <w:pgMar w:header="959" w:footer="348" w:top="1380" w:bottom="540" w:left="880" w:right="860"/>
          <w:pgNumType w:start="1"/>
          <w:cols w:num="2" w:equalWidth="0">
            <w:col w:w="2360" w:space="5487"/>
            <w:col w:w="2323"/>
          </w:cols>
        </w:sectPr>
      </w:pPr>
    </w:p>
    <w:p>
      <w:pPr>
        <w:pStyle w:val="Title"/>
        <w:spacing w:line="225" w:lineRule="auto" w:before="118"/>
        <w:ind w:right="1592"/>
      </w:pPr>
      <w:r>
        <w:rPr>
          <w:color w:val="006793"/>
        </w:rPr>
        <w:t>金凤丸联合重组人生长激素改善薄型子宫内膜不孕患者子宫内膜容受性</w:t>
      </w:r>
    </w:p>
    <w:p>
      <w:pPr>
        <w:spacing w:line="240" w:lineRule="auto" w:before="5"/>
        <w:rPr>
          <w:sz w:val="21"/>
        </w:rPr>
      </w:pPr>
    </w:p>
    <w:p>
      <w:pPr>
        <w:spacing w:before="1"/>
        <w:ind w:left="309" w:right="0" w:firstLine="0"/>
        <w:jc w:val="left"/>
        <w:rPr>
          <w:rFonts w:ascii="宋体" w:eastAsia="宋体" w:hint="eastAsia"/>
          <w:sz w:val="21"/>
        </w:rPr>
      </w:pPr>
      <w:r>
        <w:rPr>
          <w:rFonts w:ascii="宋体" w:eastAsia="宋体" w:hint="eastAsia"/>
          <w:color w:val="231F20"/>
          <w:spacing w:val="-33"/>
          <w:w w:val="95"/>
          <w:sz w:val="21"/>
        </w:rPr>
        <w:t>刘珊，解凯辉，魏蕊霞，从幸，冯晓晔，吴园园，杨波</w:t>
      </w:r>
    </w:p>
    <w:p>
      <w:pPr>
        <w:pStyle w:val="BodyText"/>
        <w:spacing w:before="9"/>
        <w:rPr>
          <w:rFonts w:ascii="宋体"/>
          <w:sz w:val="26"/>
        </w:rPr>
      </w:pPr>
    </w:p>
    <w:p>
      <w:pPr>
        <w:pStyle w:val="BodyText"/>
        <w:spacing w:line="261" w:lineRule="auto" w:before="1"/>
        <w:ind w:left="309" w:right="1538" w:firstLine="291"/>
        <w:jc w:val="both"/>
        <w:rPr>
          <w:rFonts w:ascii="PMingLiU" w:hAnsi="PMingLiU" w:eastAsia="PMingLiU" w:hint="eastAsia"/>
        </w:rPr>
      </w:pPr>
      <w:r>
        <w:rPr>
          <w:rFonts w:ascii="宋体" w:hAnsi="宋体" w:eastAsia="宋体" w:hint="eastAsia"/>
          <w:color w:val="231F20"/>
          <w:spacing w:val="-1"/>
        </w:rPr>
        <w:t>【</w:t>
      </w:r>
      <w:r>
        <w:rPr>
          <w:rFonts w:ascii="PMingLiU" w:hAnsi="PMingLiU" w:eastAsia="PMingLiU" w:hint="eastAsia"/>
          <w:color w:val="231F20"/>
          <w:spacing w:val="8"/>
        </w:rPr>
        <w:t>摘 要</w:t>
      </w:r>
      <w:r>
        <w:rPr>
          <w:rFonts w:ascii="宋体" w:hAnsi="宋体" w:eastAsia="宋体" w:hint="eastAsia"/>
          <w:color w:val="231F20"/>
          <w:spacing w:val="-9"/>
        </w:rPr>
        <w:t>】 </w:t>
      </w:r>
      <w:r>
        <w:rPr>
          <w:rFonts w:ascii="PMingLiU" w:hAnsi="PMingLiU" w:eastAsia="PMingLiU" w:hint="eastAsia"/>
          <w:color w:val="231F20"/>
          <w:spacing w:val="-16"/>
        </w:rPr>
        <w:t>目的：观察中</w:t>
      </w:r>
      <w:r>
        <w:rPr>
          <w:rFonts w:ascii="宋体" w:hAnsi="宋体" w:eastAsia="宋体" w:hint="eastAsia"/>
          <w:color w:val="231F20"/>
          <w:spacing w:val="-1"/>
        </w:rPr>
        <w:t>成</w:t>
      </w:r>
      <w:r>
        <w:rPr>
          <w:rFonts w:ascii="PMingLiU" w:hAnsi="PMingLiU" w:eastAsia="PMingLiU" w:hint="eastAsia"/>
          <w:color w:val="231F20"/>
          <w:spacing w:val="-1"/>
        </w:rPr>
        <w:t>药</w:t>
      </w:r>
      <w:r>
        <w:rPr>
          <w:rFonts w:ascii="宋体" w:hAnsi="宋体" w:eastAsia="宋体" w:hint="eastAsia"/>
          <w:color w:val="231F20"/>
          <w:spacing w:val="-1"/>
        </w:rPr>
        <w:t>金凤丸联合重</w:t>
      </w:r>
      <w:r>
        <w:rPr>
          <w:rFonts w:ascii="PMingLiU" w:hAnsi="PMingLiU" w:eastAsia="PMingLiU" w:hint="eastAsia"/>
          <w:color w:val="231F20"/>
          <w:spacing w:val="-1"/>
        </w:rPr>
        <w:t>组</w:t>
      </w:r>
      <w:r>
        <w:rPr>
          <w:rFonts w:ascii="宋体" w:hAnsi="宋体" w:eastAsia="宋体" w:hint="eastAsia"/>
          <w:color w:val="231F20"/>
          <w:spacing w:val="-1"/>
        </w:rPr>
        <w:t>人</w:t>
      </w:r>
      <w:r>
        <w:rPr>
          <w:rFonts w:ascii="PMingLiU" w:hAnsi="PMingLiU" w:eastAsia="PMingLiU" w:hint="eastAsia"/>
          <w:color w:val="231F20"/>
          <w:spacing w:val="-17"/>
        </w:rPr>
        <w:t>生长激素</w:t>
      </w:r>
      <w:r>
        <w:rPr>
          <w:rFonts w:ascii="PMingLiU" w:hAnsi="PMingLiU" w:eastAsia="PMingLiU" w:hint="eastAsia"/>
          <w:color w:val="231F20"/>
          <w:spacing w:val="-1"/>
        </w:rPr>
        <w:t>（</w:t>
      </w:r>
      <w:r>
        <w:rPr>
          <w:color w:val="231F20"/>
          <w:spacing w:val="-1"/>
        </w:rPr>
        <w:t>rhGH</w:t>
      </w:r>
      <w:r>
        <w:rPr>
          <w:rFonts w:ascii="PMingLiU" w:hAnsi="PMingLiU" w:eastAsia="PMingLiU" w:hint="eastAsia"/>
          <w:color w:val="231F20"/>
          <w:spacing w:val="-1"/>
        </w:rPr>
        <w:t>）对</w:t>
      </w:r>
      <w:r>
        <w:rPr>
          <w:rFonts w:ascii="宋体" w:hAnsi="宋体" w:eastAsia="宋体" w:hint="eastAsia"/>
          <w:color w:val="231F20"/>
          <w:spacing w:val="-1"/>
        </w:rPr>
        <w:t>薄</w:t>
      </w:r>
      <w:r>
        <w:rPr>
          <w:rFonts w:ascii="PMingLiU" w:hAnsi="PMingLiU" w:eastAsia="PMingLiU" w:hint="eastAsia"/>
          <w:color w:val="231F20"/>
          <w:spacing w:val="-1"/>
        </w:rPr>
        <w:t>型子宫内膜不孕患者子宫内膜容</w:t>
      </w:r>
      <w:r>
        <w:rPr>
          <w:rFonts w:ascii="PMingLiU" w:hAnsi="PMingLiU" w:eastAsia="PMingLiU" w:hint="eastAsia"/>
          <w:color w:val="231F20"/>
          <w:w w:val="95"/>
        </w:rPr>
        <w:t>受性的临床疗效</w:t>
      </w:r>
      <w:r>
        <w:rPr>
          <w:rFonts w:ascii="宋体" w:hAnsi="宋体" w:eastAsia="宋体" w:hint="eastAsia"/>
          <w:color w:val="231F20"/>
          <w:w w:val="95"/>
        </w:rPr>
        <w:t>。</w:t>
      </w:r>
      <w:r>
        <w:rPr>
          <w:rFonts w:ascii="PMingLiU" w:hAnsi="PMingLiU" w:eastAsia="PMingLiU" w:hint="eastAsia"/>
          <w:color w:val="231F20"/>
          <w:spacing w:val="-30"/>
          <w:w w:val="95"/>
        </w:rPr>
        <w:t>方法：</w:t>
      </w:r>
      <w:r>
        <w:rPr>
          <w:rFonts w:ascii="宋体" w:hAnsi="宋体" w:eastAsia="宋体" w:hint="eastAsia"/>
          <w:color w:val="231F20"/>
          <w:w w:val="95"/>
        </w:rPr>
        <w:t>收集</w:t>
      </w:r>
      <w:r>
        <w:rPr>
          <w:color w:val="231F20"/>
          <w:w w:val="95"/>
        </w:rPr>
        <w:t>2018</w:t>
      </w:r>
      <w:r>
        <w:rPr>
          <w:rFonts w:ascii="PMingLiU" w:hAnsi="PMingLiU" w:eastAsia="PMingLiU" w:hint="eastAsia"/>
          <w:color w:val="231F20"/>
          <w:w w:val="95"/>
        </w:rPr>
        <w:t>年</w:t>
      </w:r>
      <w:r>
        <w:rPr>
          <w:color w:val="231F20"/>
          <w:w w:val="95"/>
        </w:rPr>
        <w:t>12</w:t>
      </w:r>
      <w:r>
        <w:rPr>
          <w:rFonts w:ascii="PMingLiU" w:hAnsi="PMingLiU" w:eastAsia="PMingLiU" w:hint="eastAsia"/>
          <w:color w:val="231F20"/>
          <w:w w:val="95"/>
        </w:rPr>
        <w:t>月</w:t>
      </w:r>
      <w:r>
        <w:rPr>
          <w:rFonts w:ascii="宋体" w:hAnsi="宋体" w:eastAsia="宋体" w:hint="eastAsia"/>
          <w:color w:val="231F20"/>
          <w:w w:val="95"/>
        </w:rPr>
        <w:t>—</w:t>
      </w:r>
      <w:r>
        <w:rPr>
          <w:color w:val="231F20"/>
          <w:w w:val="95"/>
        </w:rPr>
        <w:t>2019</w:t>
      </w:r>
      <w:r>
        <w:rPr>
          <w:rFonts w:ascii="PMingLiU" w:hAnsi="PMingLiU" w:eastAsia="PMingLiU" w:hint="eastAsia"/>
          <w:color w:val="231F20"/>
          <w:w w:val="95"/>
        </w:rPr>
        <w:t>年</w:t>
      </w:r>
      <w:r>
        <w:rPr>
          <w:color w:val="231F20"/>
          <w:w w:val="95"/>
        </w:rPr>
        <w:t>12</w:t>
      </w:r>
      <w:r>
        <w:rPr>
          <w:rFonts w:ascii="PMingLiU" w:hAnsi="PMingLiU" w:eastAsia="PMingLiU" w:hint="eastAsia"/>
          <w:color w:val="231F20"/>
          <w:w w:val="95"/>
        </w:rPr>
        <w:t>月</w:t>
      </w:r>
      <w:r>
        <w:rPr>
          <w:rFonts w:ascii="宋体" w:hAnsi="宋体" w:eastAsia="宋体" w:hint="eastAsia"/>
          <w:color w:val="231F20"/>
          <w:w w:val="95"/>
        </w:rPr>
        <w:t>在</w:t>
      </w:r>
      <w:r>
        <w:rPr>
          <w:rFonts w:ascii="PMingLiU" w:hAnsi="PMingLiU" w:eastAsia="PMingLiU" w:hint="eastAsia"/>
          <w:color w:val="231F20"/>
          <w:w w:val="95"/>
        </w:rPr>
        <w:t>中国</w:t>
      </w:r>
      <w:r>
        <w:rPr>
          <w:rFonts w:ascii="宋体" w:hAnsi="宋体" w:eastAsia="宋体" w:hint="eastAsia"/>
          <w:color w:val="231F20"/>
          <w:w w:val="95"/>
        </w:rPr>
        <w:t>人民解</w:t>
      </w:r>
      <w:r>
        <w:rPr>
          <w:rFonts w:ascii="PMingLiU" w:hAnsi="PMingLiU" w:eastAsia="PMingLiU" w:hint="eastAsia"/>
          <w:color w:val="231F20"/>
          <w:w w:val="95"/>
        </w:rPr>
        <w:t>放</w:t>
      </w:r>
      <w:r>
        <w:rPr>
          <w:rFonts w:ascii="宋体" w:hAnsi="宋体" w:eastAsia="宋体" w:hint="eastAsia"/>
          <w:color w:val="231F20"/>
          <w:w w:val="95"/>
        </w:rPr>
        <w:t>军联勤保障部队</w:t>
      </w:r>
      <w:r>
        <w:rPr>
          <w:rFonts w:ascii="PMingLiU" w:hAnsi="PMingLiU" w:eastAsia="PMingLiU" w:hint="eastAsia"/>
          <w:color w:val="231F20"/>
          <w:w w:val="95"/>
        </w:rPr>
        <w:t>第</w:t>
      </w:r>
      <w:r>
        <w:rPr>
          <w:rFonts w:ascii="宋体" w:hAnsi="宋体" w:eastAsia="宋体" w:hint="eastAsia"/>
          <w:color w:val="231F20"/>
          <w:w w:val="95"/>
        </w:rPr>
        <w:t>九八〇医院</w:t>
      </w:r>
      <w:r>
        <w:rPr>
          <w:rFonts w:ascii="PMingLiU" w:hAnsi="PMingLiU" w:eastAsia="PMingLiU" w:hint="eastAsia"/>
          <w:color w:val="231F20"/>
          <w:w w:val="95"/>
        </w:rPr>
        <w:t>生殖</w:t>
      </w:r>
      <w:r>
        <w:rPr>
          <w:rFonts w:ascii="宋体" w:hAnsi="宋体" w:eastAsia="宋体" w:hint="eastAsia"/>
          <w:color w:val="231F20"/>
          <w:w w:val="95"/>
        </w:rPr>
        <w:t>医</w:t>
      </w:r>
      <w:r>
        <w:rPr>
          <w:rFonts w:ascii="宋体" w:hAnsi="宋体" w:eastAsia="宋体" w:hint="eastAsia"/>
          <w:color w:val="231F20"/>
          <w:spacing w:val="116"/>
        </w:rPr>
        <w:t> </w:t>
      </w:r>
      <w:r>
        <w:rPr>
          <w:rFonts w:ascii="PMingLiU" w:hAnsi="PMingLiU" w:eastAsia="PMingLiU" w:hint="eastAsia"/>
          <w:color w:val="231F20"/>
          <w:w w:val="95"/>
        </w:rPr>
        <w:t>学</w:t>
      </w:r>
      <w:r>
        <w:rPr>
          <w:rFonts w:ascii="宋体" w:hAnsi="宋体" w:eastAsia="宋体" w:hint="eastAsia"/>
          <w:color w:val="231F20"/>
          <w:w w:val="95"/>
        </w:rPr>
        <w:t>科</w:t>
      </w:r>
      <w:r>
        <w:rPr>
          <w:rFonts w:ascii="PMingLiU" w:hAnsi="PMingLiU" w:eastAsia="PMingLiU" w:hint="eastAsia"/>
          <w:color w:val="231F20"/>
          <w:w w:val="95"/>
        </w:rPr>
        <w:t>就诊的</w:t>
      </w:r>
      <w:r>
        <w:rPr>
          <w:rFonts w:ascii="宋体" w:hAnsi="宋体" w:eastAsia="宋体" w:hint="eastAsia"/>
          <w:color w:val="231F20"/>
          <w:w w:val="95"/>
        </w:rPr>
        <w:t>薄</w:t>
      </w:r>
      <w:r>
        <w:rPr>
          <w:rFonts w:ascii="PMingLiU" w:hAnsi="PMingLiU" w:eastAsia="PMingLiU" w:hint="eastAsia"/>
          <w:color w:val="231F20"/>
          <w:w w:val="95"/>
        </w:rPr>
        <w:t>型子宫内膜</w:t>
      </w:r>
      <w:r>
        <w:rPr>
          <w:rFonts w:ascii="宋体" w:hAnsi="宋体" w:eastAsia="宋体" w:hint="eastAsia"/>
          <w:color w:val="231F20"/>
          <w:w w:val="95"/>
        </w:rPr>
        <w:t>合并</w:t>
      </w:r>
      <w:r>
        <w:rPr>
          <w:rFonts w:ascii="PMingLiU" w:hAnsi="PMingLiU" w:eastAsia="PMingLiU" w:hint="eastAsia"/>
          <w:color w:val="231F20"/>
          <w:w w:val="95"/>
        </w:rPr>
        <w:t>不孕患者</w:t>
      </w:r>
      <w:r>
        <w:rPr>
          <w:color w:val="231F20"/>
          <w:w w:val="95"/>
        </w:rPr>
        <w:t>80</w:t>
      </w:r>
      <w:r>
        <w:rPr>
          <w:rFonts w:ascii="PMingLiU" w:hAnsi="PMingLiU" w:eastAsia="PMingLiU" w:hint="eastAsia"/>
          <w:color w:val="231F20"/>
          <w:spacing w:val="-23"/>
          <w:w w:val="95"/>
        </w:rPr>
        <w:t>例，采用</w:t>
      </w:r>
      <w:r>
        <w:rPr>
          <w:rFonts w:ascii="宋体" w:hAnsi="宋体" w:eastAsia="宋体" w:hint="eastAsia"/>
          <w:color w:val="231F20"/>
          <w:w w:val="95"/>
        </w:rPr>
        <w:t>金凤丸联合</w:t>
      </w:r>
      <w:r>
        <w:rPr>
          <w:color w:val="231F20"/>
          <w:w w:val="95"/>
        </w:rPr>
        <w:t>rhGH</w:t>
      </w:r>
      <w:r>
        <w:rPr>
          <w:rFonts w:ascii="PMingLiU" w:hAnsi="PMingLiU" w:eastAsia="PMingLiU" w:hint="eastAsia"/>
          <w:color w:val="231F20"/>
          <w:w w:val="95"/>
        </w:rPr>
        <w:t>预处理的</w:t>
      </w:r>
      <w:r>
        <w:rPr>
          <w:rFonts w:ascii="宋体" w:hAnsi="宋体" w:eastAsia="宋体" w:hint="eastAsia"/>
          <w:color w:val="231F20"/>
          <w:w w:val="95"/>
        </w:rPr>
        <w:t>薄</w:t>
      </w:r>
      <w:r>
        <w:rPr>
          <w:rFonts w:ascii="PMingLiU" w:hAnsi="PMingLiU" w:eastAsia="PMingLiU" w:hint="eastAsia"/>
          <w:color w:val="231F20"/>
          <w:spacing w:val="-7"/>
          <w:w w:val="95"/>
        </w:rPr>
        <w:t>型子宫内膜不孕患者</w:t>
      </w:r>
      <w:r>
        <w:rPr>
          <w:rFonts w:ascii="PMingLiU" w:hAnsi="PMingLiU" w:eastAsia="PMingLiU" w:hint="eastAsia"/>
          <w:color w:val="231F20"/>
          <w:w w:val="95"/>
        </w:rPr>
        <w:t>（</w:t>
      </w:r>
      <w:r>
        <w:rPr>
          <w:color w:val="231F20"/>
          <w:w w:val="95"/>
        </w:rPr>
        <w:t>40</w:t>
      </w:r>
      <w:r>
        <w:rPr>
          <w:rFonts w:ascii="PMingLiU" w:hAnsi="PMingLiU" w:eastAsia="PMingLiU" w:hint="eastAsia"/>
          <w:color w:val="231F20"/>
          <w:w w:val="95"/>
        </w:rPr>
        <w:t>例）</w:t>
      </w:r>
      <w:r>
        <w:rPr>
          <w:rFonts w:ascii="PMingLiU" w:hAnsi="PMingLiU" w:eastAsia="PMingLiU" w:hint="eastAsia"/>
          <w:color w:val="231F20"/>
          <w:spacing w:val="62"/>
        </w:rPr>
        <w:t> </w:t>
      </w:r>
      <w:r>
        <w:rPr>
          <w:rFonts w:ascii="PMingLiU" w:hAnsi="PMingLiU" w:eastAsia="PMingLiU" w:hint="eastAsia"/>
          <w:color w:val="231F20"/>
          <w:spacing w:val="63"/>
        </w:rPr>
        <w:t> </w:t>
      </w:r>
      <w:r>
        <w:rPr>
          <w:rFonts w:ascii="宋体" w:hAnsi="宋体" w:eastAsia="宋体" w:hint="eastAsia"/>
          <w:color w:val="231F20"/>
          <w:w w:val="95"/>
        </w:rPr>
        <w:t>作</w:t>
      </w:r>
      <w:r>
        <w:rPr>
          <w:rFonts w:ascii="PMingLiU" w:hAnsi="PMingLiU" w:eastAsia="PMingLiU" w:hint="eastAsia"/>
          <w:color w:val="231F20"/>
          <w:spacing w:val="-10"/>
          <w:w w:val="95"/>
        </w:rPr>
        <w:t>为观察组；仅常规处理者</w:t>
      </w:r>
      <w:r>
        <w:rPr>
          <w:rFonts w:ascii="宋体" w:hAnsi="宋体" w:eastAsia="宋体" w:hint="eastAsia"/>
          <w:color w:val="231F20"/>
          <w:w w:val="95"/>
        </w:rPr>
        <w:t>作</w:t>
      </w:r>
      <w:r>
        <w:rPr>
          <w:rFonts w:ascii="PMingLiU" w:hAnsi="PMingLiU" w:eastAsia="PMingLiU" w:hint="eastAsia"/>
          <w:color w:val="231F20"/>
          <w:w w:val="95"/>
        </w:rPr>
        <w:t>为对</w:t>
      </w:r>
      <w:r>
        <w:rPr>
          <w:rFonts w:ascii="宋体" w:hAnsi="宋体" w:eastAsia="宋体" w:hint="eastAsia"/>
          <w:color w:val="231F20"/>
          <w:w w:val="95"/>
        </w:rPr>
        <w:t>照</w:t>
      </w:r>
      <w:r>
        <w:rPr>
          <w:rFonts w:ascii="PMingLiU" w:hAnsi="PMingLiU" w:eastAsia="PMingLiU" w:hint="eastAsia"/>
          <w:color w:val="231F20"/>
          <w:spacing w:val="-66"/>
          <w:w w:val="95"/>
        </w:rPr>
        <w:t>组</w:t>
      </w:r>
      <w:r>
        <w:rPr>
          <w:rFonts w:ascii="PMingLiU" w:hAnsi="PMingLiU" w:eastAsia="PMingLiU" w:hint="eastAsia"/>
          <w:color w:val="231F20"/>
          <w:w w:val="95"/>
        </w:rPr>
        <w:t>（</w:t>
      </w:r>
      <w:r>
        <w:rPr>
          <w:color w:val="231F20"/>
          <w:w w:val="95"/>
        </w:rPr>
        <w:t>40</w:t>
      </w:r>
      <w:r>
        <w:rPr>
          <w:rFonts w:ascii="PMingLiU" w:hAnsi="PMingLiU" w:eastAsia="PMingLiU" w:hint="eastAsia"/>
          <w:color w:val="231F20"/>
          <w:w w:val="95"/>
        </w:rPr>
        <w:t>例</w:t>
      </w:r>
      <w:r>
        <w:rPr>
          <w:rFonts w:ascii="PMingLiU" w:hAnsi="PMingLiU" w:eastAsia="PMingLiU" w:hint="eastAsia"/>
          <w:color w:val="231F20"/>
          <w:spacing w:val="-51"/>
          <w:w w:val="95"/>
        </w:rPr>
        <w:t>）</w:t>
      </w:r>
      <w:r>
        <w:rPr>
          <w:rFonts w:ascii="宋体" w:hAnsi="宋体" w:eastAsia="宋体" w:hint="eastAsia"/>
          <w:color w:val="231F20"/>
          <w:w w:val="95"/>
        </w:rPr>
        <w:t>。</w:t>
      </w:r>
      <w:r>
        <w:rPr>
          <w:rFonts w:ascii="PMingLiU" w:hAnsi="PMingLiU" w:eastAsia="PMingLiU" w:hint="eastAsia"/>
          <w:color w:val="231F20"/>
          <w:w w:val="95"/>
        </w:rPr>
        <w:t>比较</w:t>
      </w:r>
      <w:r>
        <w:rPr>
          <w:color w:val="231F20"/>
          <w:w w:val="95"/>
        </w:rPr>
        <w:t>2</w:t>
      </w:r>
      <w:r>
        <w:rPr>
          <w:rFonts w:ascii="PMingLiU" w:hAnsi="PMingLiU" w:eastAsia="PMingLiU" w:hint="eastAsia"/>
          <w:color w:val="231F20"/>
          <w:w w:val="95"/>
        </w:rPr>
        <w:t>组患者的子宫内膜</w:t>
      </w:r>
      <w:r>
        <w:rPr>
          <w:rFonts w:ascii="宋体" w:hAnsi="宋体" w:eastAsia="宋体" w:hint="eastAsia"/>
          <w:color w:val="231F20"/>
          <w:spacing w:val="-30"/>
          <w:w w:val="95"/>
        </w:rPr>
        <w:t>厚度、</w:t>
      </w:r>
      <w:r>
        <w:rPr>
          <w:rFonts w:ascii="PMingLiU" w:hAnsi="PMingLiU" w:eastAsia="PMingLiU" w:hint="eastAsia"/>
          <w:color w:val="231F20"/>
          <w:w w:val="95"/>
        </w:rPr>
        <w:t>子宫内膜分型</w:t>
      </w:r>
      <w:r>
        <w:rPr>
          <w:rFonts w:ascii="宋体" w:hAnsi="宋体" w:eastAsia="宋体" w:hint="eastAsia"/>
          <w:color w:val="231F20"/>
          <w:spacing w:val="-88"/>
          <w:w w:val="95"/>
        </w:rPr>
        <w:t>、</w:t>
      </w:r>
      <w:r>
        <w:rPr>
          <w:rFonts w:ascii="PMingLiU" w:hAnsi="PMingLiU" w:eastAsia="PMingLiU" w:hint="eastAsia"/>
          <w:color w:val="231F20"/>
          <w:w w:val="95"/>
        </w:rPr>
        <w:t>子宫内膜下血</w:t>
      </w:r>
      <w:r>
        <w:rPr>
          <w:rFonts w:ascii="PMingLiU" w:hAnsi="PMingLiU" w:eastAsia="PMingLiU" w:hint="eastAsia"/>
          <w:color w:val="231F20"/>
          <w:spacing w:val="69"/>
        </w:rPr>
        <w:t> </w:t>
      </w:r>
      <w:r>
        <w:rPr>
          <w:rFonts w:ascii="PMingLiU" w:hAnsi="PMingLiU" w:eastAsia="PMingLiU" w:hint="eastAsia"/>
          <w:color w:val="231F20"/>
          <w:spacing w:val="70"/>
        </w:rPr>
        <w:t> </w:t>
      </w:r>
      <w:r>
        <w:rPr>
          <w:rFonts w:ascii="PMingLiU" w:hAnsi="PMingLiU" w:eastAsia="PMingLiU" w:hint="eastAsia"/>
          <w:color w:val="231F20"/>
          <w:spacing w:val="1"/>
          <w:w w:val="99"/>
        </w:rPr>
        <w:t>流分型</w:t>
      </w:r>
      <w:r>
        <w:rPr>
          <w:rFonts w:ascii="宋体" w:hAnsi="宋体" w:eastAsia="宋体" w:hint="eastAsia"/>
          <w:color w:val="231F20"/>
          <w:spacing w:val="-88"/>
          <w:w w:val="99"/>
        </w:rPr>
        <w:t>、</w:t>
      </w:r>
      <w:r>
        <w:rPr>
          <w:rFonts w:ascii="PMingLiU" w:hAnsi="PMingLiU" w:eastAsia="PMingLiU" w:hint="eastAsia"/>
          <w:color w:val="231F20"/>
          <w:spacing w:val="1"/>
          <w:w w:val="99"/>
        </w:rPr>
        <w:t>临床妊娠率及早期流产率</w:t>
      </w:r>
      <w:r>
        <w:rPr>
          <w:rFonts w:ascii="宋体" w:hAnsi="宋体" w:eastAsia="宋体" w:hint="eastAsia"/>
          <w:color w:val="231F20"/>
          <w:spacing w:val="1"/>
          <w:w w:val="99"/>
        </w:rPr>
        <w:t>。</w:t>
      </w:r>
      <w:r>
        <w:rPr>
          <w:rFonts w:ascii="PMingLiU" w:hAnsi="PMingLiU" w:eastAsia="PMingLiU" w:hint="eastAsia"/>
          <w:color w:val="231F20"/>
          <w:spacing w:val="-29"/>
          <w:w w:val="99"/>
        </w:rPr>
        <w:t>结果：</w:t>
      </w:r>
      <w:r>
        <w:rPr>
          <w:color w:val="231F20"/>
          <w:spacing w:val="2"/>
          <w:w w:val="98"/>
        </w:rPr>
        <w:t>2</w:t>
      </w:r>
      <w:r>
        <w:rPr>
          <w:rFonts w:ascii="PMingLiU" w:hAnsi="PMingLiU" w:eastAsia="PMingLiU" w:hint="eastAsia"/>
          <w:color w:val="231F20"/>
          <w:spacing w:val="1"/>
          <w:w w:val="99"/>
        </w:rPr>
        <w:t>组患者</w:t>
      </w:r>
      <w:r>
        <w:rPr>
          <w:rFonts w:ascii="宋体" w:hAnsi="宋体" w:eastAsia="宋体" w:hint="eastAsia"/>
          <w:color w:val="231F20"/>
          <w:spacing w:val="1"/>
          <w:w w:val="99"/>
        </w:rPr>
        <w:t>取卵</w:t>
      </w:r>
      <w:r>
        <w:rPr>
          <w:rFonts w:ascii="PMingLiU" w:hAnsi="PMingLiU" w:eastAsia="PMingLiU" w:hint="eastAsia"/>
          <w:color w:val="231F20"/>
          <w:spacing w:val="1"/>
          <w:w w:val="99"/>
        </w:rPr>
        <w:t>年龄</w:t>
      </w:r>
      <w:r>
        <w:rPr>
          <w:rFonts w:ascii="宋体" w:hAnsi="宋体" w:eastAsia="宋体" w:hint="eastAsia"/>
          <w:color w:val="231F20"/>
          <w:spacing w:val="-88"/>
          <w:w w:val="99"/>
        </w:rPr>
        <w:t>、</w:t>
      </w:r>
      <w:r>
        <w:rPr>
          <w:rFonts w:ascii="PMingLiU" w:hAnsi="PMingLiU" w:eastAsia="PMingLiU" w:hint="eastAsia"/>
          <w:color w:val="231F20"/>
          <w:spacing w:val="1"/>
          <w:w w:val="99"/>
        </w:rPr>
        <w:t>不孕时间</w:t>
      </w:r>
      <w:r>
        <w:rPr>
          <w:rFonts w:ascii="宋体" w:hAnsi="宋体" w:eastAsia="宋体" w:hint="eastAsia"/>
          <w:color w:val="231F20"/>
          <w:spacing w:val="-88"/>
          <w:w w:val="99"/>
        </w:rPr>
        <w:t>、</w:t>
      </w:r>
      <w:r>
        <w:rPr>
          <w:rFonts w:ascii="PMingLiU" w:hAnsi="PMingLiU" w:eastAsia="PMingLiU" w:hint="eastAsia"/>
          <w:color w:val="231F20"/>
          <w:spacing w:val="-12"/>
          <w:w w:val="99"/>
        </w:rPr>
        <w:t>体质量指数</w:t>
      </w:r>
      <w:r>
        <w:rPr>
          <w:rFonts w:ascii="PMingLiU" w:hAnsi="PMingLiU" w:eastAsia="PMingLiU" w:hint="eastAsia"/>
          <w:color w:val="231F20"/>
          <w:spacing w:val="-24"/>
          <w:w w:val="99"/>
        </w:rPr>
        <w:t>（</w:t>
      </w:r>
      <w:r>
        <w:rPr>
          <w:color w:val="231F20"/>
          <w:w w:val="87"/>
        </w:rPr>
        <w:t>BM</w:t>
      </w:r>
      <w:r>
        <w:rPr>
          <w:color w:val="231F20"/>
          <w:spacing w:val="-39"/>
          <w:w w:val="97"/>
        </w:rPr>
        <w:t>I</w:t>
      </w:r>
      <w:r>
        <w:rPr>
          <w:rFonts w:ascii="PMingLiU" w:hAnsi="PMingLiU" w:eastAsia="PMingLiU" w:hint="eastAsia"/>
          <w:color w:val="231F20"/>
          <w:spacing w:val="-51"/>
          <w:w w:val="99"/>
        </w:rPr>
        <w:t>）</w:t>
      </w:r>
      <w:r>
        <w:rPr>
          <w:rFonts w:ascii="宋体" w:hAnsi="宋体" w:eastAsia="宋体" w:hint="eastAsia"/>
          <w:color w:val="231F20"/>
          <w:spacing w:val="-86"/>
          <w:w w:val="99"/>
        </w:rPr>
        <w:t>、</w:t>
      </w:r>
      <w:r>
        <w:rPr>
          <w:rFonts w:ascii="PMingLiU" w:hAnsi="PMingLiU" w:eastAsia="PMingLiU" w:hint="eastAsia"/>
          <w:color w:val="231F20"/>
          <w:spacing w:val="3"/>
          <w:w w:val="99"/>
        </w:rPr>
        <w:t>基础</w:t>
      </w:r>
      <w:r>
        <w:rPr>
          <w:rFonts w:ascii="宋体" w:hAnsi="宋体" w:eastAsia="宋体" w:hint="eastAsia"/>
          <w:color w:val="231F20"/>
          <w:spacing w:val="3"/>
          <w:w w:val="99"/>
        </w:rPr>
        <w:t>卵泡刺</w:t>
      </w:r>
      <w:r>
        <w:rPr>
          <w:rFonts w:ascii="PMingLiU" w:hAnsi="PMingLiU" w:eastAsia="PMingLiU" w:hint="eastAsia"/>
          <w:color w:val="231F20"/>
          <w:spacing w:val="1"/>
          <w:w w:val="99"/>
        </w:rPr>
        <w:t>激素</w:t>
      </w:r>
    </w:p>
    <w:p>
      <w:pPr>
        <w:pStyle w:val="BodyText"/>
        <w:spacing w:line="261" w:lineRule="auto"/>
        <w:ind w:left="309" w:right="1586" w:hanging="66"/>
        <w:jc w:val="both"/>
        <w:rPr>
          <w:rFonts w:ascii="宋体" w:hAnsi="宋体" w:eastAsia="宋体" w:hint="eastAsia"/>
        </w:rPr>
      </w:pPr>
      <w:r>
        <w:rPr>
          <w:rFonts w:ascii="PMingLiU" w:hAnsi="PMingLiU" w:eastAsia="PMingLiU" w:hint="eastAsia"/>
          <w:color w:val="231F20"/>
          <w:w w:val="95"/>
        </w:rPr>
        <w:t>（</w:t>
      </w:r>
      <w:r>
        <w:rPr>
          <w:color w:val="231F20"/>
          <w:w w:val="95"/>
        </w:rPr>
        <w:t>FSH</w:t>
      </w:r>
      <w:r>
        <w:rPr>
          <w:rFonts w:ascii="PMingLiU" w:hAnsi="PMingLiU" w:eastAsia="PMingLiU" w:hint="eastAsia"/>
          <w:color w:val="231F20"/>
          <w:w w:val="95"/>
        </w:rPr>
        <w:t>）</w:t>
      </w:r>
      <w:r>
        <w:rPr>
          <w:rFonts w:ascii="宋体" w:hAnsi="宋体" w:eastAsia="宋体" w:hint="eastAsia"/>
          <w:color w:val="231F20"/>
          <w:spacing w:val="-90"/>
          <w:w w:val="95"/>
        </w:rPr>
        <w:t>、</w:t>
      </w:r>
      <w:r>
        <w:rPr>
          <w:rFonts w:ascii="PMingLiU" w:hAnsi="PMingLiU" w:eastAsia="PMingLiU" w:hint="eastAsia"/>
          <w:color w:val="231F20"/>
          <w:w w:val="95"/>
        </w:rPr>
        <w:t>胚胎移植数</w:t>
      </w:r>
      <w:r>
        <w:rPr>
          <w:rFonts w:ascii="宋体" w:hAnsi="宋体" w:eastAsia="宋体" w:hint="eastAsia"/>
          <w:color w:val="231F20"/>
          <w:spacing w:val="-45"/>
          <w:w w:val="95"/>
        </w:rPr>
        <w:t>目、</w:t>
      </w:r>
      <w:r>
        <w:rPr>
          <w:rFonts w:ascii="PMingLiU" w:hAnsi="PMingLiU" w:eastAsia="PMingLiU" w:hint="eastAsia"/>
          <w:color w:val="231F20"/>
          <w:w w:val="95"/>
        </w:rPr>
        <w:t>移植胚胎情况及</w:t>
      </w:r>
      <w:r>
        <w:rPr>
          <w:rFonts w:ascii="宋体" w:hAnsi="宋体" w:eastAsia="宋体" w:hint="eastAsia"/>
          <w:color w:val="231F20"/>
          <w:w w:val="95"/>
        </w:rPr>
        <w:t>治</w:t>
      </w:r>
      <w:r>
        <w:rPr>
          <w:rFonts w:ascii="PMingLiU" w:hAnsi="PMingLiU" w:eastAsia="PMingLiU" w:hint="eastAsia"/>
          <w:color w:val="231F20"/>
          <w:w w:val="95"/>
        </w:rPr>
        <w:t>疗前子宫内膜形态分型</w:t>
      </w:r>
      <w:r>
        <w:rPr>
          <w:rFonts w:ascii="宋体" w:hAnsi="宋体" w:eastAsia="宋体" w:hint="eastAsia"/>
          <w:color w:val="231F20"/>
          <w:spacing w:val="-90"/>
          <w:w w:val="95"/>
        </w:rPr>
        <w:t>、</w:t>
      </w:r>
      <w:r>
        <w:rPr>
          <w:rFonts w:ascii="PMingLiU" w:hAnsi="PMingLiU" w:eastAsia="PMingLiU" w:hint="eastAsia"/>
          <w:color w:val="231F20"/>
          <w:w w:val="95"/>
        </w:rPr>
        <w:t>子宫内膜下血流</w:t>
      </w:r>
      <w:r>
        <w:rPr>
          <w:rFonts w:ascii="宋体" w:hAnsi="宋体" w:eastAsia="宋体" w:hint="eastAsia"/>
          <w:color w:val="231F20"/>
          <w:spacing w:val="-90"/>
          <w:w w:val="95"/>
        </w:rPr>
        <w:t>、</w:t>
      </w:r>
      <w:r>
        <w:rPr>
          <w:rFonts w:ascii="PMingLiU" w:hAnsi="PMingLiU" w:eastAsia="PMingLiU" w:hint="eastAsia"/>
          <w:color w:val="231F20"/>
          <w:w w:val="95"/>
        </w:rPr>
        <w:t>内膜</w:t>
      </w:r>
      <w:r>
        <w:rPr>
          <w:rFonts w:ascii="宋体" w:hAnsi="宋体" w:eastAsia="宋体" w:hint="eastAsia"/>
          <w:color w:val="231F20"/>
          <w:w w:val="95"/>
        </w:rPr>
        <w:t>厚度</w:t>
      </w:r>
      <w:r>
        <w:rPr>
          <w:rFonts w:ascii="PMingLiU" w:hAnsi="PMingLiU" w:eastAsia="PMingLiU" w:hint="eastAsia"/>
          <w:color w:val="231F20"/>
          <w:spacing w:val="-14"/>
          <w:w w:val="95"/>
        </w:rPr>
        <w:t>比较，差异均无</w:t>
      </w:r>
      <w:r>
        <w:rPr>
          <w:rFonts w:ascii="PMingLiU" w:hAnsi="PMingLiU" w:eastAsia="PMingLiU" w:hint="eastAsia"/>
          <w:color w:val="231F20"/>
          <w:spacing w:val="45"/>
        </w:rPr>
        <w:t> </w:t>
      </w:r>
      <w:r>
        <w:rPr>
          <w:rFonts w:ascii="PMingLiU" w:hAnsi="PMingLiU" w:eastAsia="PMingLiU" w:hint="eastAsia"/>
          <w:color w:val="231F20"/>
          <w:spacing w:val="-14"/>
          <w:w w:val="99"/>
        </w:rPr>
        <w:t>统计学意义</w:t>
      </w:r>
      <w:r>
        <w:rPr>
          <w:rFonts w:ascii="PMingLiU" w:hAnsi="PMingLiU" w:eastAsia="PMingLiU" w:hint="eastAsia"/>
          <w:color w:val="231F20"/>
          <w:spacing w:val="-24"/>
          <w:w w:val="99"/>
        </w:rPr>
        <w:t>（</w:t>
      </w:r>
      <w:r>
        <w:rPr>
          <w:rFonts w:ascii="PMingLiU" w:hAnsi="PMingLiU" w:eastAsia="PMingLiU" w:hint="eastAsia"/>
          <w:color w:val="231F20"/>
          <w:spacing w:val="-2"/>
          <w:w w:val="99"/>
        </w:rPr>
        <w:t>均</w:t>
      </w:r>
      <w:r>
        <w:rPr>
          <w:i/>
          <w:color w:val="231F20"/>
          <w:w w:val="88"/>
        </w:rPr>
        <w:t>P</w:t>
      </w:r>
      <w:r>
        <w:rPr>
          <w:rFonts w:ascii="PMingLiU" w:hAnsi="PMingLiU" w:eastAsia="PMingLiU" w:hint="eastAsia"/>
          <w:color w:val="231F20"/>
          <w:w w:val="99"/>
        </w:rPr>
        <w:t>＞</w:t>
      </w:r>
      <w:r>
        <w:rPr>
          <w:color w:val="231F20"/>
          <w:w w:val="99"/>
        </w:rPr>
        <w:t>0.0</w:t>
      </w:r>
      <w:r>
        <w:rPr>
          <w:color w:val="231F20"/>
          <w:spacing w:val="-39"/>
          <w:w w:val="99"/>
        </w:rPr>
        <w:t>5</w:t>
      </w:r>
      <w:r>
        <w:rPr>
          <w:rFonts w:ascii="PMingLiU" w:hAnsi="PMingLiU" w:eastAsia="PMingLiU" w:hint="eastAsia"/>
          <w:color w:val="231F20"/>
          <w:spacing w:val="-51"/>
          <w:w w:val="99"/>
        </w:rPr>
        <w:t>）</w:t>
      </w:r>
      <w:r>
        <w:rPr>
          <w:rFonts w:ascii="宋体" w:hAnsi="宋体" w:eastAsia="宋体" w:hint="eastAsia"/>
          <w:color w:val="231F20"/>
          <w:spacing w:val="-70"/>
          <w:w w:val="99"/>
        </w:rPr>
        <w:t>。</w:t>
      </w:r>
      <w:r>
        <w:rPr>
          <w:rFonts w:ascii="PMingLiU" w:hAnsi="PMingLiU" w:eastAsia="PMingLiU" w:hint="eastAsia"/>
          <w:color w:val="231F20"/>
          <w:w w:val="99"/>
        </w:rPr>
        <w:t>观察组移植</w:t>
      </w:r>
      <w:r>
        <w:rPr>
          <w:rFonts w:ascii="宋体" w:hAnsi="宋体" w:eastAsia="宋体" w:hint="eastAsia"/>
          <w:color w:val="231F20"/>
          <w:w w:val="99"/>
        </w:rPr>
        <w:t>日</w:t>
      </w:r>
      <w:r>
        <w:rPr>
          <w:rFonts w:ascii="PMingLiU" w:hAnsi="PMingLiU" w:eastAsia="PMingLiU" w:hint="eastAsia"/>
          <w:color w:val="231F20"/>
          <w:w w:val="99"/>
        </w:rPr>
        <w:t>子宫内膜</w:t>
      </w:r>
      <w:r>
        <w:rPr>
          <w:rFonts w:ascii="宋体" w:hAnsi="宋体" w:eastAsia="宋体" w:hint="eastAsia"/>
          <w:color w:val="231F20"/>
          <w:w w:val="99"/>
        </w:rPr>
        <w:t>厚度</w:t>
      </w:r>
      <w:r>
        <w:rPr>
          <w:rFonts w:ascii="PMingLiU" w:hAnsi="PMingLiU" w:eastAsia="PMingLiU" w:hint="eastAsia"/>
          <w:color w:val="231F20"/>
          <w:w w:val="99"/>
        </w:rPr>
        <w:t>高于对</w:t>
      </w:r>
      <w:r>
        <w:rPr>
          <w:rFonts w:ascii="宋体" w:hAnsi="宋体" w:eastAsia="宋体" w:hint="eastAsia"/>
          <w:color w:val="231F20"/>
          <w:w w:val="99"/>
        </w:rPr>
        <w:t>照</w:t>
      </w:r>
      <w:r>
        <w:rPr>
          <w:rFonts w:ascii="PMingLiU" w:hAnsi="PMingLiU" w:eastAsia="PMingLiU" w:hint="eastAsia"/>
          <w:color w:val="231F20"/>
          <w:spacing w:val="-45"/>
          <w:w w:val="99"/>
        </w:rPr>
        <w:t>组，</w:t>
      </w:r>
      <w:r>
        <w:rPr>
          <w:color w:val="231F20"/>
          <w:w w:val="91"/>
        </w:rPr>
        <w:t>A</w:t>
      </w:r>
      <w:r>
        <w:rPr>
          <w:rFonts w:ascii="PMingLiU" w:hAnsi="PMingLiU" w:eastAsia="PMingLiU" w:hint="eastAsia"/>
          <w:color w:val="231F20"/>
          <w:w w:val="99"/>
        </w:rPr>
        <w:t>型及</w:t>
      </w:r>
      <w:r>
        <w:rPr>
          <w:color w:val="231F20"/>
          <w:w w:val="90"/>
        </w:rPr>
        <w:t>B</w:t>
      </w:r>
      <w:r>
        <w:rPr>
          <w:rFonts w:ascii="PMingLiU" w:hAnsi="PMingLiU" w:eastAsia="PMingLiU" w:hint="eastAsia"/>
          <w:color w:val="231F20"/>
          <w:w w:val="99"/>
        </w:rPr>
        <w:t>型子宫内膜患者妊娠率高于</w:t>
      </w:r>
      <w:r>
        <w:rPr>
          <w:color w:val="231F20"/>
          <w:w w:val="90"/>
        </w:rPr>
        <w:t>C</w:t>
      </w:r>
      <w:r>
        <w:rPr>
          <w:rFonts w:ascii="PMingLiU" w:hAnsi="PMingLiU" w:eastAsia="PMingLiU" w:hint="eastAsia"/>
          <w:color w:val="231F20"/>
          <w:spacing w:val="-6"/>
          <w:w w:val="99"/>
        </w:rPr>
        <w:t>型子</w:t>
      </w:r>
      <w:r>
        <w:rPr>
          <w:rFonts w:ascii="PMingLiU" w:hAnsi="PMingLiU" w:eastAsia="PMingLiU" w:hint="eastAsia"/>
          <w:color w:val="231F20"/>
          <w:spacing w:val="-12"/>
          <w:w w:val="99"/>
        </w:rPr>
        <w:t>宫内膜患者，</w:t>
      </w:r>
      <w:r>
        <w:rPr>
          <w:rFonts w:ascii="宋体" w:hAnsi="宋体" w:eastAsia="宋体" w:hint="eastAsia"/>
          <w:color w:val="231F20"/>
          <w:spacing w:val="3"/>
          <w:w w:val="99"/>
        </w:rPr>
        <w:t>Ⅱ</w:t>
      </w:r>
      <w:r>
        <w:rPr>
          <w:rFonts w:ascii="PMingLiU" w:hAnsi="PMingLiU" w:eastAsia="PMingLiU" w:hint="eastAsia"/>
          <w:color w:val="231F20"/>
          <w:spacing w:val="3"/>
          <w:w w:val="99"/>
        </w:rPr>
        <w:t>型及</w:t>
      </w:r>
      <w:r>
        <w:rPr>
          <w:rFonts w:ascii="宋体" w:hAnsi="宋体" w:eastAsia="宋体" w:hint="eastAsia"/>
          <w:color w:val="231F20"/>
          <w:spacing w:val="3"/>
          <w:w w:val="99"/>
        </w:rPr>
        <w:t>Ⅲ</w:t>
      </w:r>
      <w:r>
        <w:rPr>
          <w:rFonts w:ascii="PMingLiU" w:hAnsi="PMingLiU" w:eastAsia="PMingLiU" w:hint="eastAsia"/>
          <w:color w:val="231F20"/>
          <w:spacing w:val="3"/>
          <w:w w:val="99"/>
        </w:rPr>
        <w:t>型子宫内膜血流患者妊娠率高于</w:t>
      </w:r>
      <w:r>
        <w:rPr>
          <w:rFonts w:ascii="宋体" w:hAnsi="宋体" w:eastAsia="宋体" w:hint="eastAsia"/>
          <w:color w:val="231F20"/>
          <w:spacing w:val="5"/>
          <w:w w:val="99"/>
        </w:rPr>
        <w:t>Ⅰ</w:t>
      </w:r>
      <w:r>
        <w:rPr>
          <w:rFonts w:ascii="PMingLiU" w:hAnsi="PMingLiU" w:eastAsia="PMingLiU" w:hint="eastAsia"/>
          <w:color w:val="231F20"/>
          <w:spacing w:val="-7"/>
          <w:w w:val="99"/>
        </w:rPr>
        <w:t>型子宫内膜血流患者，差异均有统计学意义</w:t>
      </w:r>
      <w:r>
        <w:rPr>
          <w:rFonts w:ascii="PMingLiU" w:hAnsi="PMingLiU" w:eastAsia="PMingLiU" w:hint="eastAsia"/>
          <w:color w:val="231F20"/>
          <w:spacing w:val="-24"/>
          <w:w w:val="99"/>
        </w:rPr>
        <w:t>（</w:t>
      </w:r>
      <w:r>
        <w:rPr>
          <w:i/>
          <w:color w:val="231F20"/>
          <w:spacing w:val="5"/>
          <w:w w:val="88"/>
        </w:rPr>
        <w:t>P</w:t>
      </w:r>
      <w:r>
        <w:rPr>
          <w:rFonts w:ascii="PMingLiU" w:hAnsi="PMingLiU" w:eastAsia="PMingLiU" w:hint="eastAsia"/>
          <w:color w:val="231F20"/>
          <w:w w:val="99"/>
        </w:rPr>
        <w:t>＜ </w:t>
      </w:r>
      <w:r>
        <w:rPr>
          <w:color w:val="231F20"/>
          <w:w w:val="95"/>
        </w:rPr>
        <w:t>0.05</w:t>
      </w:r>
      <w:r>
        <w:rPr>
          <w:rFonts w:ascii="PMingLiU" w:hAnsi="PMingLiU" w:eastAsia="PMingLiU" w:hint="eastAsia"/>
          <w:color w:val="231F20"/>
          <w:w w:val="95"/>
        </w:rPr>
        <w:t>）</w:t>
      </w:r>
      <w:r>
        <w:rPr>
          <w:rFonts w:ascii="宋体" w:hAnsi="宋体" w:eastAsia="宋体" w:hint="eastAsia"/>
          <w:color w:val="231F20"/>
          <w:spacing w:val="-68"/>
          <w:w w:val="95"/>
        </w:rPr>
        <w:t>。</w:t>
      </w:r>
      <w:r>
        <w:rPr>
          <w:rFonts w:ascii="PMingLiU" w:hAnsi="PMingLiU" w:eastAsia="PMingLiU" w:hint="eastAsia"/>
          <w:color w:val="231F20"/>
          <w:w w:val="95"/>
        </w:rPr>
        <w:t>观察组临床妊娠率高于对</w:t>
      </w:r>
      <w:r>
        <w:rPr>
          <w:rFonts w:ascii="宋体" w:hAnsi="宋体" w:eastAsia="宋体" w:hint="eastAsia"/>
          <w:color w:val="231F20"/>
          <w:w w:val="95"/>
        </w:rPr>
        <w:t>照</w:t>
      </w:r>
      <w:r>
        <w:rPr>
          <w:rFonts w:ascii="PMingLiU" w:hAnsi="PMingLiU" w:eastAsia="PMingLiU" w:hint="eastAsia"/>
          <w:color w:val="231F20"/>
          <w:spacing w:val="-12"/>
          <w:w w:val="95"/>
        </w:rPr>
        <w:t>组，而流产率低于对</w:t>
      </w:r>
      <w:r>
        <w:rPr>
          <w:rFonts w:ascii="宋体" w:hAnsi="宋体" w:eastAsia="宋体" w:hint="eastAsia"/>
          <w:color w:val="231F20"/>
          <w:w w:val="95"/>
        </w:rPr>
        <w:t>照</w:t>
      </w:r>
      <w:r>
        <w:rPr>
          <w:rFonts w:ascii="PMingLiU" w:hAnsi="PMingLiU" w:eastAsia="PMingLiU" w:hint="eastAsia"/>
          <w:color w:val="231F20"/>
          <w:spacing w:val="-18"/>
          <w:w w:val="95"/>
        </w:rPr>
        <w:t>组，差异有统计学意义</w:t>
      </w:r>
      <w:r>
        <w:rPr>
          <w:rFonts w:ascii="PMingLiU" w:hAnsi="PMingLiU" w:eastAsia="PMingLiU" w:hint="eastAsia"/>
          <w:color w:val="231F20"/>
          <w:w w:val="95"/>
        </w:rPr>
        <w:t>（</w:t>
      </w:r>
      <w:r>
        <w:rPr>
          <w:i/>
          <w:color w:val="231F20"/>
          <w:w w:val="95"/>
        </w:rPr>
        <w:t>P</w:t>
      </w:r>
      <w:r>
        <w:rPr>
          <w:rFonts w:ascii="PMingLiU" w:hAnsi="PMingLiU" w:eastAsia="PMingLiU" w:hint="eastAsia"/>
          <w:color w:val="231F20"/>
          <w:w w:val="95"/>
        </w:rPr>
        <w:t>＜</w:t>
      </w:r>
      <w:r>
        <w:rPr>
          <w:color w:val="231F20"/>
          <w:w w:val="95"/>
        </w:rPr>
        <w:t>0.05</w:t>
      </w:r>
      <w:r>
        <w:rPr>
          <w:rFonts w:ascii="PMingLiU" w:hAnsi="PMingLiU" w:eastAsia="PMingLiU" w:hint="eastAsia"/>
          <w:color w:val="231F20"/>
          <w:w w:val="95"/>
        </w:rPr>
        <w:t>）</w:t>
      </w:r>
      <w:r>
        <w:rPr>
          <w:rFonts w:ascii="宋体" w:hAnsi="宋体" w:eastAsia="宋体" w:hint="eastAsia"/>
          <w:color w:val="231F20"/>
          <w:spacing w:val="-68"/>
          <w:w w:val="95"/>
        </w:rPr>
        <w:t>。</w:t>
      </w:r>
      <w:r>
        <w:rPr>
          <w:rFonts w:ascii="PMingLiU" w:hAnsi="PMingLiU" w:eastAsia="PMingLiU" w:hint="eastAsia"/>
          <w:color w:val="231F20"/>
          <w:spacing w:val="-30"/>
          <w:w w:val="95"/>
        </w:rPr>
        <w:t>结论：</w:t>
      </w:r>
      <w:r>
        <w:rPr>
          <w:rFonts w:ascii="宋体" w:hAnsi="宋体" w:eastAsia="宋体" w:hint="eastAsia"/>
          <w:color w:val="231F20"/>
          <w:w w:val="95"/>
        </w:rPr>
        <w:t>金凤丸联合</w:t>
      </w:r>
      <w:r>
        <w:rPr>
          <w:color w:val="231F20"/>
        </w:rPr>
        <w:t>rhGH</w:t>
      </w:r>
      <w:r>
        <w:rPr>
          <w:rFonts w:ascii="PMingLiU" w:hAnsi="PMingLiU" w:eastAsia="PMingLiU" w:hint="eastAsia"/>
          <w:color w:val="231F20"/>
        </w:rPr>
        <w:t>可以改善</w:t>
      </w:r>
      <w:r>
        <w:rPr>
          <w:rFonts w:ascii="宋体" w:hAnsi="宋体" w:eastAsia="宋体" w:hint="eastAsia"/>
          <w:color w:val="231F20"/>
        </w:rPr>
        <w:t>薄</w:t>
      </w:r>
      <w:r>
        <w:rPr>
          <w:rFonts w:ascii="PMingLiU" w:hAnsi="PMingLiU" w:eastAsia="PMingLiU" w:hint="eastAsia"/>
          <w:color w:val="231F20"/>
          <w:spacing w:val="-9"/>
        </w:rPr>
        <w:t>型子宫内膜不孕患者的子宫内膜容受性，进而提高临床妊娠率，改善妊娠结局</w:t>
      </w:r>
      <w:r>
        <w:rPr>
          <w:rFonts w:ascii="宋体" w:hAnsi="宋体" w:eastAsia="宋体" w:hint="eastAsia"/>
          <w:color w:val="231F20"/>
        </w:rPr>
        <w:t>。</w:t>
      </w:r>
    </w:p>
    <w:p>
      <w:pPr>
        <w:pStyle w:val="BodyText"/>
        <w:ind w:left="600"/>
        <w:jc w:val="both"/>
        <w:rPr>
          <w:rFonts w:ascii="PMingLiU" w:eastAsia="PMingLiU" w:hint="eastAsia"/>
        </w:rPr>
      </w:pPr>
      <w:r>
        <w:rPr>
          <w:rFonts w:ascii="宋体" w:eastAsia="宋体" w:hint="eastAsia"/>
          <w:color w:val="231F20"/>
        </w:rPr>
        <w:t>【</w:t>
      </w:r>
      <w:r>
        <w:rPr>
          <w:rFonts w:ascii="PMingLiU" w:eastAsia="PMingLiU" w:hint="eastAsia"/>
          <w:color w:val="231F20"/>
        </w:rPr>
        <w:t>关键词</w:t>
      </w:r>
      <w:r>
        <w:rPr>
          <w:rFonts w:ascii="宋体" w:eastAsia="宋体" w:hint="eastAsia"/>
          <w:color w:val="231F20"/>
        </w:rPr>
        <w:t>】 </w:t>
      </w:r>
      <w:r>
        <w:rPr>
          <w:rFonts w:ascii="PMingLiU" w:eastAsia="PMingLiU" w:hint="eastAsia"/>
          <w:color w:val="231F20"/>
        </w:rPr>
        <w:t>中</w:t>
      </w:r>
      <w:r>
        <w:rPr>
          <w:rFonts w:ascii="宋体" w:eastAsia="宋体" w:hint="eastAsia"/>
          <w:color w:val="231F20"/>
        </w:rPr>
        <w:t>成</w:t>
      </w:r>
      <w:r>
        <w:rPr>
          <w:rFonts w:ascii="PMingLiU" w:eastAsia="PMingLiU" w:hint="eastAsia"/>
          <w:color w:val="231F20"/>
          <w:spacing w:val="-23"/>
        </w:rPr>
        <w:t>药；生长激素；子宫内膜；胚胎移植；局</w:t>
      </w:r>
      <w:r>
        <w:rPr>
          <w:rFonts w:ascii="宋体" w:eastAsia="宋体" w:hint="eastAsia"/>
          <w:color w:val="231F20"/>
        </w:rPr>
        <w:t>部</w:t>
      </w:r>
      <w:r>
        <w:rPr>
          <w:rFonts w:ascii="PMingLiU" w:eastAsia="PMingLiU" w:hint="eastAsia"/>
          <w:color w:val="231F20"/>
        </w:rPr>
        <w:t>血流</w:t>
      </w:r>
    </w:p>
    <w:p>
      <w:pPr>
        <w:spacing w:line="240" w:lineRule="auto" w:before="4"/>
        <w:rPr>
          <w:sz w:val="24"/>
        </w:rPr>
      </w:pPr>
    </w:p>
    <w:p>
      <w:pPr>
        <w:spacing w:line="273" w:lineRule="auto" w:before="0"/>
        <w:ind w:left="309" w:right="1591" w:firstLine="0"/>
        <w:jc w:val="both"/>
        <w:rPr>
          <w:rFonts w:ascii="Times New Roman" w:hAnsi="Times New Roman"/>
          <w:i/>
          <w:sz w:val="18"/>
        </w:rPr>
      </w:pPr>
      <w:r>
        <w:rPr>
          <w:rFonts w:ascii="Georgia" w:hAnsi="Georgia"/>
          <w:color w:val="231F20"/>
          <w:w w:val="95"/>
          <w:sz w:val="18"/>
        </w:rPr>
        <w:t>Jinfeng Pill Combined with Recombinant Human Growth Hormone Improved Endometrial Receptivity in</w:t>
      </w:r>
      <w:r>
        <w:rPr>
          <w:rFonts w:ascii="Georgia" w:hAnsi="Georgia"/>
          <w:color w:val="231F20"/>
          <w:spacing w:val="1"/>
          <w:w w:val="95"/>
          <w:sz w:val="18"/>
        </w:rPr>
        <w:t> </w:t>
      </w:r>
      <w:r>
        <w:rPr>
          <w:rFonts w:ascii="Georgia" w:hAnsi="Georgia"/>
          <w:color w:val="231F20"/>
          <w:sz w:val="18"/>
        </w:rPr>
        <w:t>Patients with Thin-Endometrial Infertility   </w:t>
      </w:r>
      <w:r>
        <w:rPr>
          <w:rFonts w:ascii="Times New Roman" w:hAnsi="Times New Roman"/>
          <w:i/>
          <w:color w:val="231F20"/>
          <w:sz w:val="18"/>
        </w:rPr>
        <w:t>LIU Shan, XIE Kai-hui, WEI Rui-xia, CONG Xing, FENG Xiao-</w:t>
      </w:r>
      <w:r>
        <w:rPr>
          <w:rFonts w:ascii="Times New Roman" w:hAnsi="Times New Roman"/>
          <w:i/>
          <w:color w:val="231F20"/>
          <w:spacing w:val="1"/>
          <w:sz w:val="18"/>
        </w:rPr>
        <w:t> </w:t>
      </w:r>
      <w:r>
        <w:rPr>
          <w:rFonts w:ascii="Times New Roman" w:hAnsi="Times New Roman"/>
          <w:i/>
          <w:color w:val="231F20"/>
          <w:sz w:val="18"/>
        </w:rPr>
        <w:t>ye, WU Yuan-yuan, YANG Bo. Department of Reproductive Medicine, Nine Eight Zero Hospital of PLA Joint</w:t>
      </w:r>
      <w:r>
        <w:rPr>
          <w:rFonts w:ascii="Times New Roman" w:hAnsi="Times New Roman"/>
          <w:i/>
          <w:color w:val="231F20"/>
          <w:spacing w:val="1"/>
          <w:sz w:val="18"/>
        </w:rPr>
        <w:t> </w:t>
      </w:r>
      <w:r>
        <w:rPr>
          <w:rFonts w:ascii="Times New Roman" w:hAnsi="Times New Roman"/>
          <w:i/>
          <w:color w:val="231F20"/>
          <w:sz w:val="18"/>
        </w:rPr>
        <w:t>Logistics Support Forces, Shijiazhuang 050082, China (LIU Shan, WEI Rui-xia, CONG Xing, FENG Xiao-ye, WU</w:t>
      </w:r>
      <w:r>
        <w:rPr>
          <w:rFonts w:ascii="Times New Roman" w:hAnsi="Times New Roman"/>
          <w:i/>
          <w:color w:val="231F20"/>
          <w:spacing w:val="-42"/>
          <w:sz w:val="18"/>
        </w:rPr>
        <w:t> </w:t>
      </w:r>
      <w:r>
        <w:rPr>
          <w:rFonts w:ascii="Times New Roman" w:hAnsi="Times New Roman"/>
          <w:i/>
          <w:color w:val="231F20"/>
          <w:sz w:val="18"/>
        </w:rPr>
        <w:t>Yuan-yuan, YANG Bo); Department of Gynecology, Luquan People</w:t>
      </w:r>
      <w:r>
        <w:rPr>
          <w:rFonts w:ascii="Arial" w:hAnsi="Arial"/>
          <w:color w:val="231F20"/>
          <w:sz w:val="18"/>
        </w:rPr>
        <w:t>′</w:t>
      </w:r>
      <w:r>
        <w:rPr>
          <w:rFonts w:ascii="Times New Roman" w:hAnsi="Times New Roman"/>
          <w:i/>
          <w:color w:val="231F20"/>
          <w:sz w:val="18"/>
        </w:rPr>
        <w:t>s Hospital, Shijiazhuang 050082, China (XIE</w:t>
      </w:r>
      <w:r>
        <w:rPr>
          <w:rFonts w:ascii="Times New Roman" w:hAnsi="Times New Roman"/>
          <w:i/>
          <w:color w:val="231F20"/>
          <w:spacing w:val="1"/>
          <w:sz w:val="18"/>
        </w:rPr>
        <w:t> </w:t>
      </w:r>
      <w:r>
        <w:rPr>
          <w:rFonts w:ascii="Times New Roman" w:hAnsi="Times New Roman"/>
          <w:i/>
          <w:color w:val="231F20"/>
          <w:sz w:val="18"/>
        </w:rPr>
        <w:t>Kai-hui)</w:t>
      </w:r>
    </w:p>
    <w:p>
      <w:pPr>
        <w:spacing w:before="3"/>
        <w:ind w:left="309" w:right="0" w:firstLine="0"/>
        <w:jc w:val="both"/>
        <w:rPr>
          <w:rFonts w:ascii="Times New Roman"/>
          <w:i/>
          <w:sz w:val="18"/>
        </w:rPr>
      </w:pPr>
      <w:r>
        <w:rPr>
          <w:rFonts w:ascii="Times New Roman"/>
          <w:i/>
          <w:color w:val="231F20"/>
          <w:w w:val="95"/>
          <w:sz w:val="18"/>
        </w:rPr>
        <w:t>Corresponding</w:t>
      </w:r>
      <w:r>
        <w:rPr>
          <w:rFonts w:ascii="Times New Roman"/>
          <w:i/>
          <w:color w:val="231F20"/>
          <w:spacing w:val="19"/>
          <w:w w:val="95"/>
          <w:sz w:val="18"/>
        </w:rPr>
        <w:t> </w:t>
      </w:r>
      <w:r>
        <w:rPr>
          <w:rFonts w:ascii="Times New Roman"/>
          <w:i/>
          <w:color w:val="231F20"/>
          <w:w w:val="95"/>
          <w:sz w:val="18"/>
        </w:rPr>
        <w:t>author:</w:t>
      </w:r>
      <w:r>
        <w:rPr>
          <w:rFonts w:ascii="Times New Roman"/>
          <w:i/>
          <w:color w:val="231F20"/>
          <w:spacing w:val="19"/>
          <w:w w:val="95"/>
          <w:sz w:val="18"/>
        </w:rPr>
        <w:t> </w:t>
      </w:r>
      <w:r>
        <w:rPr>
          <w:rFonts w:ascii="Times New Roman"/>
          <w:i/>
          <w:color w:val="231F20"/>
          <w:w w:val="95"/>
          <w:sz w:val="18"/>
        </w:rPr>
        <w:t>LIU</w:t>
      </w:r>
      <w:r>
        <w:rPr>
          <w:rFonts w:ascii="Times New Roman"/>
          <w:i/>
          <w:color w:val="231F20"/>
          <w:spacing w:val="19"/>
          <w:w w:val="95"/>
          <w:sz w:val="18"/>
        </w:rPr>
        <w:t> </w:t>
      </w:r>
      <w:r>
        <w:rPr>
          <w:rFonts w:ascii="Times New Roman"/>
          <w:i/>
          <w:color w:val="231F20"/>
          <w:w w:val="95"/>
          <w:sz w:val="18"/>
        </w:rPr>
        <w:t>Shan,</w:t>
      </w:r>
      <w:r>
        <w:rPr>
          <w:rFonts w:ascii="Times New Roman"/>
          <w:i/>
          <w:color w:val="231F20"/>
          <w:spacing w:val="19"/>
          <w:w w:val="95"/>
          <w:sz w:val="18"/>
        </w:rPr>
        <w:t> </w:t>
      </w:r>
      <w:r>
        <w:rPr>
          <w:rFonts w:ascii="Times New Roman"/>
          <w:i/>
          <w:color w:val="231F20"/>
          <w:w w:val="95"/>
          <w:sz w:val="18"/>
        </w:rPr>
        <w:t>E-mail:</w:t>
      </w:r>
      <w:r>
        <w:rPr>
          <w:rFonts w:ascii="Times New Roman"/>
          <w:i/>
          <w:color w:val="231F20"/>
          <w:spacing w:val="19"/>
          <w:w w:val="95"/>
          <w:sz w:val="18"/>
        </w:rPr>
        <w:t> </w:t>
      </w:r>
      <w:hyperlink r:id="rId7">
        <w:r>
          <w:rPr>
            <w:rFonts w:ascii="Times New Roman"/>
            <w:i/>
            <w:color w:val="231F20"/>
            <w:w w:val="95"/>
            <w:sz w:val="18"/>
          </w:rPr>
          <w:t>liushan6016515@163.com</w:t>
        </w:r>
      </w:hyperlink>
    </w:p>
    <w:p>
      <w:pPr>
        <w:pStyle w:val="BodyText"/>
        <w:spacing w:line="236" w:lineRule="exact" w:before="9"/>
        <w:ind w:left="309" w:right="1588" w:firstLine="362"/>
        <w:jc w:val="both"/>
      </w:pPr>
      <w:r>
        <w:rPr>
          <w:rFonts w:ascii="PMingLiU" w:eastAsia="PMingLiU" w:hint="eastAsia"/>
          <w:color w:val="231F20"/>
          <w:w w:val="90"/>
          <w:sz w:val="16"/>
        </w:rPr>
        <w:t>【</w:t>
      </w:r>
      <w:r>
        <w:rPr>
          <w:rFonts w:ascii="Georgia" w:eastAsia="Georgia"/>
          <w:color w:val="231F20"/>
        </w:rPr>
        <w:t>Abstract</w:t>
      </w:r>
      <w:r>
        <w:rPr>
          <w:rFonts w:ascii="PMingLiU" w:eastAsia="PMingLiU" w:hint="eastAsia"/>
          <w:color w:val="231F20"/>
          <w:w w:val="90"/>
          <w:sz w:val="16"/>
        </w:rPr>
        <w:t>】 </w:t>
      </w:r>
      <w:r>
        <w:rPr>
          <w:rFonts w:ascii="Georgia" w:eastAsia="Georgia"/>
          <w:color w:val="231F20"/>
        </w:rPr>
        <w:t>Objective: </w:t>
      </w:r>
      <w:r>
        <w:rPr>
          <w:color w:val="231F20"/>
        </w:rPr>
        <w:t>To observe the clinical effect of Jinfeng Pill combined with recombinant human</w:t>
      </w:r>
      <w:r>
        <w:rPr>
          <w:color w:val="231F20"/>
          <w:spacing w:val="1"/>
        </w:rPr>
        <w:t> </w:t>
      </w:r>
      <w:r>
        <w:rPr>
          <w:color w:val="231F20"/>
          <w:w w:val="95"/>
        </w:rPr>
        <w:t>growth hormone (rhGH) on endometrial receptivity in patients with thin endometrium and infertility. </w:t>
      </w:r>
      <w:r>
        <w:rPr>
          <w:rFonts w:ascii="Georgia" w:eastAsia="Georgia"/>
          <w:color w:val="231F20"/>
          <w:w w:val="95"/>
        </w:rPr>
        <w:t>Methods: </w:t>
      </w:r>
      <w:r>
        <w:rPr>
          <w:color w:val="231F20"/>
          <w:w w:val="95"/>
        </w:rPr>
        <w:t>80</w:t>
      </w:r>
      <w:r>
        <w:rPr>
          <w:color w:val="231F20"/>
          <w:spacing w:val="1"/>
          <w:w w:val="95"/>
        </w:rPr>
        <w:t> </w:t>
      </w:r>
      <w:r>
        <w:rPr>
          <w:color w:val="231F20"/>
        </w:rPr>
        <w:t>infertile</w:t>
      </w:r>
      <w:r>
        <w:rPr>
          <w:color w:val="231F20"/>
          <w:spacing w:val="-7"/>
        </w:rPr>
        <w:t> </w:t>
      </w:r>
      <w:r>
        <w:rPr>
          <w:color w:val="231F20"/>
        </w:rPr>
        <w:t>patients</w:t>
      </w:r>
      <w:r>
        <w:rPr>
          <w:color w:val="231F20"/>
          <w:spacing w:val="-6"/>
        </w:rPr>
        <w:t> </w:t>
      </w:r>
      <w:r>
        <w:rPr>
          <w:color w:val="231F20"/>
        </w:rPr>
        <w:t>with</w:t>
      </w:r>
      <w:r>
        <w:rPr>
          <w:color w:val="231F20"/>
          <w:spacing w:val="-6"/>
        </w:rPr>
        <w:t> </w:t>
      </w:r>
      <w:r>
        <w:rPr>
          <w:color w:val="231F20"/>
        </w:rPr>
        <w:t>thin</w:t>
      </w:r>
      <w:r>
        <w:rPr>
          <w:color w:val="231F20"/>
          <w:spacing w:val="-6"/>
        </w:rPr>
        <w:t> </w:t>
      </w:r>
      <w:r>
        <w:rPr>
          <w:color w:val="231F20"/>
        </w:rPr>
        <w:t>endometrium</w:t>
      </w:r>
      <w:r>
        <w:rPr>
          <w:color w:val="231F20"/>
          <w:spacing w:val="32"/>
        </w:rPr>
        <w:t> </w:t>
      </w:r>
      <w:r>
        <w:rPr>
          <w:color w:val="231F20"/>
        </w:rPr>
        <w:t>in</w:t>
      </w:r>
      <w:r>
        <w:rPr>
          <w:color w:val="231F20"/>
          <w:spacing w:val="-6"/>
        </w:rPr>
        <w:t> </w:t>
      </w:r>
      <w:r>
        <w:rPr>
          <w:color w:val="231F20"/>
        </w:rPr>
        <w:t>the</w:t>
      </w:r>
      <w:r>
        <w:rPr>
          <w:color w:val="231F20"/>
          <w:spacing w:val="-6"/>
        </w:rPr>
        <w:t> </w:t>
      </w:r>
      <w:r>
        <w:rPr>
          <w:color w:val="231F20"/>
        </w:rPr>
        <w:t>department</w:t>
      </w:r>
      <w:r>
        <w:rPr>
          <w:color w:val="231F20"/>
          <w:spacing w:val="-5"/>
        </w:rPr>
        <w:t> </w:t>
      </w:r>
      <w:r>
        <w:rPr>
          <w:color w:val="231F20"/>
        </w:rPr>
        <w:t>of</w:t>
      </w:r>
      <w:r>
        <w:rPr>
          <w:color w:val="231F20"/>
          <w:spacing w:val="-5"/>
        </w:rPr>
        <w:t> </w:t>
      </w:r>
      <w:r>
        <w:rPr>
          <w:color w:val="231F20"/>
        </w:rPr>
        <w:t>reproductive</w:t>
      </w:r>
      <w:r>
        <w:rPr>
          <w:color w:val="231F20"/>
          <w:spacing w:val="-5"/>
        </w:rPr>
        <w:t> </w:t>
      </w:r>
      <w:r>
        <w:rPr>
          <w:color w:val="231F20"/>
        </w:rPr>
        <w:t>medicine</w:t>
      </w:r>
      <w:r>
        <w:rPr>
          <w:color w:val="231F20"/>
          <w:spacing w:val="-5"/>
        </w:rPr>
        <w:t> </w:t>
      </w:r>
      <w:r>
        <w:rPr>
          <w:color w:val="231F20"/>
        </w:rPr>
        <w:t>of</w:t>
      </w:r>
      <w:r>
        <w:rPr>
          <w:color w:val="231F20"/>
          <w:spacing w:val="-5"/>
        </w:rPr>
        <w:t> </w:t>
      </w:r>
      <w:r>
        <w:rPr>
          <w:color w:val="231F20"/>
        </w:rPr>
        <w:t>our</w:t>
      </w:r>
      <w:r>
        <w:rPr>
          <w:color w:val="231F20"/>
          <w:spacing w:val="-5"/>
        </w:rPr>
        <w:t> </w:t>
      </w:r>
      <w:r>
        <w:rPr>
          <w:color w:val="231F20"/>
        </w:rPr>
        <w:t>hospital</w:t>
      </w:r>
      <w:r>
        <w:rPr>
          <w:color w:val="231F20"/>
          <w:spacing w:val="-4"/>
        </w:rPr>
        <w:t> </w:t>
      </w:r>
      <w:r>
        <w:rPr>
          <w:color w:val="231F20"/>
        </w:rPr>
        <w:t>from</w:t>
      </w:r>
      <w:r>
        <w:rPr>
          <w:color w:val="231F20"/>
          <w:spacing w:val="-5"/>
        </w:rPr>
        <w:t> </w:t>
      </w:r>
      <w:r>
        <w:rPr>
          <w:color w:val="231F20"/>
        </w:rPr>
        <w:t>December</w:t>
      </w:r>
      <w:r>
        <w:rPr>
          <w:color w:val="231F20"/>
          <w:spacing w:val="-43"/>
        </w:rPr>
        <w:t> </w:t>
      </w:r>
      <w:r>
        <w:rPr>
          <w:color w:val="231F20"/>
        </w:rPr>
        <w:t>2018 to December 2019 were included. The patients with thin endometrial infertility were treated with Jinfeng</w:t>
      </w:r>
      <w:r>
        <w:rPr>
          <w:color w:val="231F20"/>
          <w:spacing w:val="1"/>
        </w:rPr>
        <w:t> </w:t>
      </w:r>
      <w:r>
        <w:rPr>
          <w:color w:val="231F20"/>
        </w:rPr>
        <w:t>Wan and recombinant human growth hormone (40 cases) in the observation group, and only routinely treated (40</w:t>
      </w:r>
      <w:r>
        <w:rPr>
          <w:color w:val="231F20"/>
          <w:spacing w:val="1"/>
        </w:rPr>
        <w:t> </w:t>
      </w:r>
      <w:r>
        <w:rPr>
          <w:color w:val="231F20"/>
        </w:rPr>
        <w:t>cases) in</w:t>
      </w:r>
      <w:r>
        <w:rPr>
          <w:color w:val="231F20"/>
          <w:spacing w:val="1"/>
        </w:rPr>
        <w:t> </w:t>
      </w:r>
      <w:r>
        <w:rPr>
          <w:color w:val="231F20"/>
        </w:rPr>
        <w:t>the</w:t>
      </w:r>
      <w:r>
        <w:rPr>
          <w:color w:val="231F20"/>
          <w:spacing w:val="1"/>
        </w:rPr>
        <w:t> </w:t>
      </w:r>
      <w:r>
        <w:rPr>
          <w:color w:val="231F20"/>
        </w:rPr>
        <w:t>control</w:t>
      </w:r>
      <w:r>
        <w:rPr>
          <w:color w:val="231F20"/>
          <w:spacing w:val="1"/>
        </w:rPr>
        <w:t> </w:t>
      </w:r>
      <w:r>
        <w:rPr>
          <w:color w:val="231F20"/>
        </w:rPr>
        <w:t>group.</w:t>
      </w:r>
      <w:r>
        <w:rPr>
          <w:color w:val="231F20"/>
          <w:spacing w:val="1"/>
        </w:rPr>
        <w:t> </w:t>
      </w:r>
      <w:r>
        <w:rPr>
          <w:color w:val="231F20"/>
        </w:rPr>
        <w:t>Endometrial</w:t>
      </w:r>
      <w:r>
        <w:rPr>
          <w:color w:val="231F20"/>
          <w:spacing w:val="1"/>
        </w:rPr>
        <w:t> </w:t>
      </w:r>
      <w:r>
        <w:rPr>
          <w:color w:val="231F20"/>
        </w:rPr>
        <w:t>thickness, endometrial</w:t>
      </w:r>
      <w:r>
        <w:rPr>
          <w:color w:val="231F20"/>
          <w:spacing w:val="1"/>
        </w:rPr>
        <w:t> </w:t>
      </w:r>
      <w:r>
        <w:rPr>
          <w:color w:val="231F20"/>
        </w:rPr>
        <w:t>typing, subendometrial</w:t>
      </w:r>
      <w:r>
        <w:rPr>
          <w:color w:val="231F20"/>
          <w:spacing w:val="1"/>
        </w:rPr>
        <w:t> </w:t>
      </w:r>
      <w:r>
        <w:rPr>
          <w:color w:val="231F20"/>
        </w:rPr>
        <w:t>blood</w:t>
      </w:r>
      <w:r>
        <w:rPr>
          <w:color w:val="231F20"/>
          <w:spacing w:val="1"/>
        </w:rPr>
        <w:t> </w:t>
      </w:r>
      <w:r>
        <w:rPr>
          <w:color w:val="231F20"/>
        </w:rPr>
        <w:t>flow,</w:t>
      </w:r>
      <w:r>
        <w:rPr>
          <w:color w:val="231F20"/>
          <w:spacing w:val="1"/>
        </w:rPr>
        <w:t> </w:t>
      </w:r>
      <w:r>
        <w:rPr>
          <w:color w:val="231F20"/>
        </w:rPr>
        <w:t>clinical</w:t>
      </w:r>
      <w:r>
        <w:rPr>
          <w:color w:val="231F20"/>
          <w:spacing w:val="-42"/>
        </w:rPr>
        <w:t> </w:t>
      </w:r>
      <w:r>
        <w:rPr>
          <w:color w:val="231F20"/>
        </w:rPr>
        <w:t>pregnancy rate, and abortion rate were compared between the two groups. </w:t>
      </w:r>
      <w:r>
        <w:rPr>
          <w:rFonts w:ascii="Georgia" w:eastAsia="Georgia"/>
          <w:color w:val="231F20"/>
        </w:rPr>
        <w:t>Results: </w:t>
      </w:r>
      <w:r>
        <w:rPr>
          <w:color w:val="231F20"/>
        </w:rPr>
        <w:t>There were no significant</w:t>
      </w:r>
      <w:r>
        <w:rPr>
          <w:color w:val="231F20"/>
          <w:spacing w:val="1"/>
        </w:rPr>
        <w:t> </w:t>
      </w:r>
      <w:r>
        <w:rPr>
          <w:color w:val="231F20"/>
          <w:w w:val="95"/>
        </w:rPr>
        <w:t>differences in the age of egg retrieval, infertility, body mass index (BMI), basic follicle stimulating hormone (FSH),</w:t>
      </w:r>
      <w:r>
        <w:rPr>
          <w:color w:val="231F20"/>
          <w:spacing w:val="1"/>
          <w:w w:val="95"/>
        </w:rPr>
        <w:t> </w:t>
      </w:r>
      <w:r>
        <w:rPr>
          <w:color w:val="231F20"/>
          <w:w w:val="95"/>
        </w:rPr>
        <w:t>number of embryo transfers, embryo transfer, and the endometrial type, subendometrial blood flow type, endometrial</w:t>
      </w:r>
      <w:r>
        <w:rPr>
          <w:color w:val="231F20"/>
          <w:spacing w:val="1"/>
          <w:w w:val="95"/>
        </w:rPr>
        <w:t> </w:t>
      </w:r>
      <w:r>
        <w:rPr>
          <w:color w:val="231F20"/>
        </w:rPr>
        <w:t>thickness before treatment between the two groups (</w:t>
      </w:r>
      <w:r>
        <w:rPr>
          <w:i/>
          <w:color w:val="231F20"/>
        </w:rPr>
        <w:t>P</w:t>
      </w:r>
      <w:r>
        <w:rPr>
          <w:rFonts w:ascii="PMingLiU" w:eastAsia="PMingLiU" w:hint="eastAsia"/>
          <w:color w:val="231F20"/>
        </w:rPr>
        <w:t>＞</w:t>
      </w:r>
      <w:r>
        <w:rPr>
          <w:color w:val="231F20"/>
        </w:rPr>
        <w:t>0.05). The endometrial thickness of the observation group</w:t>
      </w:r>
      <w:r>
        <w:rPr>
          <w:color w:val="231F20"/>
          <w:spacing w:val="1"/>
        </w:rPr>
        <w:t> </w:t>
      </w:r>
      <w:r>
        <w:rPr>
          <w:color w:val="231F20"/>
        </w:rPr>
        <w:t>was higher than that of the control group on the day of transplantation, and the pregnancy rates of type A and type</w:t>
      </w:r>
      <w:r>
        <w:rPr>
          <w:color w:val="231F20"/>
          <w:spacing w:val="1"/>
        </w:rPr>
        <w:t> </w:t>
      </w:r>
      <w:r>
        <w:rPr>
          <w:color w:val="231F20"/>
        </w:rPr>
        <w:t>B endometrial patients were higher than that of type C endometrial patients. The pregnancy rate of patients with</w:t>
      </w:r>
      <w:r>
        <w:rPr>
          <w:color w:val="231F20"/>
          <w:spacing w:val="1"/>
        </w:rPr>
        <w:t> </w:t>
      </w:r>
      <w:r>
        <w:rPr>
          <w:color w:val="231F20"/>
        </w:rPr>
        <w:t>type</w:t>
      </w:r>
      <w:r>
        <w:rPr>
          <w:color w:val="231F20"/>
          <w:spacing w:val="15"/>
        </w:rPr>
        <w:t> </w:t>
      </w:r>
      <w:r>
        <w:rPr>
          <w:color w:val="231F20"/>
        </w:rPr>
        <w:t>II</w:t>
      </w:r>
      <w:r>
        <w:rPr>
          <w:color w:val="231F20"/>
          <w:spacing w:val="15"/>
        </w:rPr>
        <w:t> </w:t>
      </w:r>
      <w:r>
        <w:rPr>
          <w:color w:val="231F20"/>
        </w:rPr>
        <w:t>and</w:t>
      </w:r>
      <w:r>
        <w:rPr>
          <w:color w:val="231F20"/>
          <w:spacing w:val="16"/>
        </w:rPr>
        <w:t> </w:t>
      </w:r>
      <w:r>
        <w:rPr>
          <w:color w:val="231F20"/>
        </w:rPr>
        <w:t>type</w:t>
      </w:r>
      <w:r>
        <w:rPr>
          <w:color w:val="231F20"/>
          <w:spacing w:val="15"/>
        </w:rPr>
        <w:t> </w:t>
      </w:r>
      <w:r>
        <w:rPr>
          <w:color w:val="231F20"/>
        </w:rPr>
        <w:t>III</w:t>
      </w:r>
      <w:r>
        <w:rPr>
          <w:color w:val="231F20"/>
          <w:spacing w:val="16"/>
        </w:rPr>
        <w:t> </w:t>
      </w:r>
      <w:r>
        <w:rPr>
          <w:color w:val="231F20"/>
        </w:rPr>
        <w:t>endometrial</w:t>
      </w:r>
      <w:r>
        <w:rPr>
          <w:color w:val="231F20"/>
          <w:spacing w:val="15"/>
        </w:rPr>
        <w:t> </w:t>
      </w:r>
      <w:r>
        <w:rPr>
          <w:color w:val="231F20"/>
        </w:rPr>
        <w:t>blood</w:t>
      </w:r>
      <w:r>
        <w:rPr>
          <w:color w:val="231F20"/>
          <w:spacing w:val="16"/>
        </w:rPr>
        <w:t> </w:t>
      </w:r>
      <w:r>
        <w:rPr>
          <w:color w:val="231F20"/>
        </w:rPr>
        <w:t>flow</w:t>
      </w:r>
      <w:r>
        <w:rPr>
          <w:color w:val="231F20"/>
          <w:spacing w:val="15"/>
        </w:rPr>
        <w:t> </w:t>
      </w:r>
      <w:r>
        <w:rPr>
          <w:color w:val="231F20"/>
        </w:rPr>
        <w:t>was</w:t>
      </w:r>
      <w:r>
        <w:rPr>
          <w:color w:val="231F20"/>
          <w:spacing w:val="15"/>
        </w:rPr>
        <w:t> </w:t>
      </w:r>
      <w:r>
        <w:rPr>
          <w:color w:val="231F20"/>
        </w:rPr>
        <w:t>higher</w:t>
      </w:r>
      <w:r>
        <w:rPr>
          <w:color w:val="231F20"/>
          <w:spacing w:val="16"/>
        </w:rPr>
        <w:t> </w:t>
      </w:r>
      <w:r>
        <w:rPr>
          <w:color w:val="231F20"/>
        </w:rPr>
        <w:t>than</w:t>
      </w:r>
      <w:r>
        <w:rPr>
          <w:color w:val="231F20"/>
          <w:spacing w:val="15"/>
        </w:rPr>
        <w:t> </w:t>
      </w:r>
      <w:r>
        <w:rPr>
          <w:color w:val="231F20"/>
        </w:rPr>
        <w:t>that</w:t>
      </w:r>
      <w:r>
        <w:rPr>
          <w:color w:val="231F20"/>
          <w:spacing w:val="16"/>
        </w:rPr>
        <w:t> </w:t>
      </w:r>
      <w:r>
        <w:rPr>
          <w:color w:val="231F20"/>
        </w:rPr>
        <w:t>of</w:t>
      </w:r>
      <w:r>
        <w:rPr>
          <w:color w:val="231F20"/>
          <w:spacing w:val="15"/>
        </w:rPr>
        <w:t> </w:t>
      </w:r>
      <w:r>
        <w:rPr>
          <w:color w:val="231F20"/>
        </w:rPr>
        <w:t>patients</w:t>
      </w:r>
      <w:r>
        <w:rPr>
          <w:color w:val="231F20"/>
          <w:spacing w:val="16"/>
        </w:rPr>
        <w:t> </w:t>
      </w:r>
      <w:r>
        <w:rPr>
          <w:color w:val="231F20"/>
        </w:rPr>
        <w:t>with</w:t>
      </w:r>
      <w:r>
        <w:rPr>
          <w:color w:val="231F20"/>
          <w:spacing w:val="15"/>
        </w:rPr>
        <w:t> </w:t>
      </w:r>
      <w:r>
        <w:rPr>
          <w:color w:val="231F20"/>
        </w:rPr>
        <w:t>type</w:t>
      </w:r>
      <w:r>
        <w:rPr>
          <w:color w:val="231F20"/>
          <w:spacing w:val="16"/>
        </w:rPr>
        <w:t> </w:t>
      </w:r>
      <w:r>
        <w:rPr>
          <w:color w:val="231F20"/>
        </w:rPr>
        <w:t>I</w:t>
      </w:r>
      <w:r>
        <w:rPr>
          <w:color w:val="231F20"/>
          <w:spacing w:val="15"/>
        </w:rPr>
        <w:t> </w:t>
      </w:r>
      <w:r>
        <w:rPr>
          <w:color w:val="231F20"/>
        </w:rPr>
        <w:t>endometrial</w:t>
      </w:r>
      <w:r>
        <w:rPr>
          <w:color w:val="231F20"/>
          <w:spacing w:val="15"/>
        </w:rPr>
        <w:t> </w:t>
      </w:r>
      <w:r>
        <w:rPr>
          <w:color w:val="231F20"/>
        </w:rPr>
        <w:t>blood</w:t>
      </w:r>
      <w:r>
        <w:rPr>
          <w:color w:val="231F20"/>
          <w:spacing w:val="17"/>
        </w:rPr>
        <w:t> </w:t>
      </w:r>
      <w:r>
        <w:rPr>
          <w:color w:val="231F20"/>
        </w:rPr>
        <w:t>flow</w:t>
      </w:r>
      <w:r>
        <w:rPr>
          <w:color w:val="231F20"/>
          <w:spacing w:val="-42"/>
        </w:rPr>
        <w:t> </w:t>
      </w:r>
      <w:r>
        <w:rPr>
          <w:color w:val="231F20"/>
          <w:w w:val="95"/>
        </w:rPr>
        <w:t>(</w:t>
      </w:r>
      <w:r>
        <w:rPr>
          <w:i/>
          <w:color w:val="231F20"/>
          <w:w w:val="95"/>
        </w:rPr>
        <w:t>P </w:t>
      </w:r>
      <w:r>
        <w:rPr>
          <w:rFonts w:ascii="PMingLiU" w:eastAsia="PMingLiU" w:hint="eastAsia"/>
          <w:color w:val="231F20"/>
          <w:w w:val="95"/>
        </w:rPr>
        <w:t>＜</w:t>
      </w:r>
      <w:r>
        <w:rPr>
          <w:color w:val="231F20"/>
          <w:w w:val="95"/>
        </w:rPr>
        <w:t>0.05). The clinical pregnancy rate was higher and the miscarriage rate lower in the observation group when</w:t>
      </w:r>
      <w:r>
        <w:rPr>
          <w:color w:val="231F20"/>
          <w:spacing w:val="1"/>
          <w:w w:val="95"/>
        </w:rPr>
        <w:t> </w:t>
      </w:r>
      <w:r>
        <w:rPr>
          <w:color w:val="231F20"/>
          <w:w w:val="95"/>
        </w:rPr>
        <w:t>compared with the control group (</w:t>
      </w:r>
      <w:r>
        <w:rPr>
          <w:i/>
          <w:color w:val="231F20"/>
          <w:w w:val="95"/>
        </w:rPr>
        <w:t>P</w:t>
      </w:r>
      <w:r>
        <w:rPr>
          <w:rFonts w:ascii="PMingLiU" w:eastAsia="PMingLiU" w:hint="eastAsia"/>
          <w:color w:val="231F20"/>
          <w:w w:val="95"/>
        </w:rPr>
        <w:t>＜</w:t>
      </w:r>
      <w:r>
        <w:rPr>
          <w:color w:val="231F20"/>
          <w:w w:val="95"/>
        </w:rPr>
        <w:t>0.05). </w:t>
      </w:r>
      <w:r>
        <w:rPr>
          <w:rFonts w:ascii="Georgia" w:eastAsia="Georgia"/>
          <w:color w:val="231F20"/>
          <w:w w:val="95"/>
        </w:rPr>
        <w:t>Conclusions: </w:t>
      </w:r>
      <w:r>
        <w:rPr>
          <w:color w:val="231F20"/>
          <w:w w:val="95"/>
        </w:rPr>
        <w:t>Jinfeng Pill combined with rhGH can improve endometrial</w:t>
      </w:r>
      <w:r>
        <w:rPr>
          <w:color w:val="231F20"/>
          <w:spacing w:val="1"/>
          <w:w w:val="95"/>
        </w:rPr>
        <w:t> </w:t>
      </w:r>
      <w:r>
        <w:rPr>
          <w:color w:val="231F20"/>
          <w:w w:val="95"/>
        </w:rPr>
        <w:t>receptivity</w:t>
      </w:r>
      <w:r>
        <w:rPr>
          <w:color w:val="231F20"/>
          <w:spacing w:val="1"/>
          <w:w w:val="95"/>
        </w:rPr>
        <w:t> </w:t>
      </w:r>
      <w:r>
        <w:rPr>
          <w:color w:val="231F20"/>
          <w:w w:val="95"/>
        </w:rPr>
        <w:t>in</w:t>
      </w:r>
      <w:r>
        <w:rPr>
          <w:color w:val="231F20"/>
          <w:spacing w:val="1"/>
          <w:w w:val="95"/>
        </w:rPr>
        <w:t> </w:t>
      </w:r>
      <w:r>
        <w:rPr>
          <w:color w:val="231F20"/>
          <w:w w:val="95"/>
        </w:rPr>
        <w:t>patients</w:t>
      </w:r>
      <w:r>
        <w:rPr>
          <w:color w:val="231F20"/>
          <w:spacing w:val="1"/>
          <w:w w:val="95"/>
        </w:rPr>
        <w:t> </w:t>
      </w:r>
      <w:r>
        <w:rPr>
          <w:color w:val="231F20"/>
          <w:w w:val="95"/>
        </w:rPr>
        <w:t>with</w:t>
      </w:r>
      <w:r>
        <w:rPr>
          <w:color w:val="231F20"/>
          <w:spacing w:val="1"/>
          <w:w w:val="95"/>
        </w:rPr>
        <w:t> </w:t>
      </w:r>
      <w:r>
        <w:rPr>
          <w:color w:val="231F20"/>
          <w:w w:val="95"/>
        </w:rPr>
        <w:t>thin -endometrial</w:t>
      </w:r>
      <w:r>
        <w:rPr>
          <w:color w:val="231F20"/>
          <w:spacing w:val="1"/>
          <w:w w:val="95"/>
        </w:rPr>
        <w:t> </w:t>
      </w:r>
      <w:r>
        <w:rPr>
          <w:color w:val="231F20"/>
          <w:w w:val="95"/>
        </w:rPr>
        <w:t>infertility, thereby</w:t>
      </w:r>
      <w:r>
        <w:rPr>
          <w:color w:val="231F20"/>
          <w:spacing w:val="1"/>
          <w:w w:val="95"/>
        </w:rPr>
        <w:t> </w:t>
      </w:r>
      <w:r>
        <w:rPr>
          <w:color w:val="231F20"/>
          <w:w w:val="95"/>
        </w:rPr>
        <w:t>increase</w:t>
      </w:r>
      <w:r>
        <w:rPr>
          <w:color w:val="231F20"/>
          <w:spacing w:val="1"/>
          <w:w w:val="95"/>
        </w:rPr>
        <w:t> </w:t>
      </w:r>
      <w:r>
        <w:rPr>
          <w:color w:val="231F20"/>
          <w:w w:val="95"/>
        </w:rPr>
        <w:t>clinical</w:t>
      </w:r>
      <w:r>
        <w:rPr>
          <w:color w:val="231F20"/>
          <w:spacing w:val="1"/>
          <w:w w:val="95"/>
        </w:rPr>
        <w:t> </w:t>
      </w:r>
      <w:r>
        <w:rPr>
          <w:color w:val="231F20"/>
          <w:w w:val="95"/>
        </w:rPr>
        <w:t>pregnancy</w:t>
      </w:r>
      <w:r>
        <w:rPr>
          <w:color w:val="231F20"/>
          <w:spacing w:val="1"/>
          <w:w w:val="95"/>
        </w:rPr>
        <w:t> </w:t>
      </w:r>
      <w:r>
        <w:rPr>
          <w:color w:val="231F20"/>
          <w:w w:val="95"/>
        </w:rPr>
        <w:t>rate</w:t>
      </w:r>
      <w:r>
        <w:rPr>
          <w:color w:val="231F20"/>
          <w:spacing w:val="40"/>
        </w:rPr>
        <w:t> </w:t>
      </w:r>
      <w:r>
        <w:rPr>
          <w:color w:val="231F20"/>
          <w:w w:val="95"/>
        </w:rPr>
        <w:t>and</w:t>
      </w:r>
      <w:r>
        <w:rPr>
          <w:color w:val="231F20"/>
          <w:spacing w:val="41"/>
        </w:rPr>
        <w:t> </w:t>
      </w:r>
      <w:r>
        <w:rPr>
          <w:color w:val="231F20"/>
          <w:w w:val="95"/>
        </w:rPr>
        <w:t>improve</w:t>
      </w:r>
      <w:r>
        <w:rPr>
          <w:color w:val="231F20"/>
          <w:spacing w:val="1"/>
          <w:w w:val="95"/>
        </w:rPr>
        <w:t> </w:t>
      </w:r>
      <w:r>
        <w:rPr>
          <w:color w:val="231F20"/>
        </w:rPr>
        <w:t>pregnancy</w:t>
      </w:r>
      <w:r>
        <w:rPr>
          <w:color w:val="231F20"/>
          <w:spacing w:val="12"/>
        </w:rPr>
        <w:t> </w:t>
      </w:r>
      <w:r>
        <w:rPr>
          <w:color w:val="231F20"/>
        </w:rPr>
        <w:t>outcomes.</w:t>
      </w:r>
    </w:p>
    <w:p>
      <w:pPr>
        <w:pStyle w:val="BodyText"/>
        <w:spacing w:line="228" w:lineRule="exact" w:before="34"/>
        <w:ind w:left="672"/>
        <w:jc w:val="both"/>
      </w:pPr>
      <w:r>
        <w:rPr>
          <w:rFonts w:ascii="PMingLiU" w:eastAsia="PMingLiU" w:hint="eastAsia"/>
          <w:color w:val="231F20"/>
          <w:spacing w:val="-2"/>
          <w:w w:val="90"/>
          <w:sz w:val="16"/>
        </w:rPr>
        <w:t>【</w:t>
      </w:r>
      <w:r>
        <w:rPr>
          <w:rFonts w:ascii="Georgia" w:eastAsia="Georgia"/>
          <w:color w:val="231F20"/>
          <w:spacing w:val="-2"/>
          <w:w w:val="90"/>
        </w:rPr>
        <w:t>Keywords</w:t>
      </w:r>
      <w:r>
        <w:rPr>
          <w:rFonts w:ascii="PMingLiU" w:eastAsia="PMingLiU" w:hint="eastAsia"/>
          <w:color w:val="231F20"/>
          <w:spacing w:val="-2"/>
          <w:w w:val="90"/>
          <w:sz w:val="16"/>
        </w:rPr>
        <w:t>】</w:t>
      </w:r>
      <w:r>
        <w:rPr>
          <w:rFonts w:ascii="PMingLiU" w:eastAsia="PMingLiU" w:hint="eastAsia"/>
          <w:color w:val="231F20"/>
          <w:spacing w:val="34"/>
          <w:sz w:val="16"/>
        </w:rPr>
        <w:t> </w:t>
      </w:r>
      <w:r>
        <w:rPr>
          <w:color w:val="231F20"/>
          <w:spacing w:val="-2"/>
          <w:w w:val="90"/>
        </w:rPr>
        <w:t>Chinese</w:t>
      </w:r>
      <w:r>
        <w:rPr>
          <w:color w:val="231F20"/>
          <w:spacing w:val="-5"/>
          <w:w w:val="90"/>
        </w:rPr>
        <w:t> </w:t>
      </w:r>
      <w:r>
        <w:rPr>
          <w:color w:val="231F20"/>
          <w:spacing w:val="-2"/>
          <w:w w:val="90"/>
        </w:rPr>
        <w:t>patent</w:t>
      </w:r>
      <w:r>
        <w:rPr>
          <w:color w:val="231F20"/>
          <w:spacing w:val="-5"/>
          <w:w w:val="90"/>
        </w:rPr>
        <w:t> </w:t>
      </w:r>
      <w:r>
        <w:rPr>
          <w:color w:val="231F20"/>
          <w:spacing w:val="-2"/>
          <w:w w:val="90"/>
        </w:rPr>
        <w:t>drugs</w:t>
      </w:r>
      <w:r>
        <w:rPr>
          <w:color w:val="231F20"/>
          <w:spacing w:val="-4"/>
          <w:w w:val="90"/>
        </w:rPr>
        <w:t>; </w:t>
      </w:r>
      <w:r>
        <w:rPr>
          <w:color w:val="231F20"/>
          <w:spacing w:val="-2"/>
          <w:w w:val="90"/>
        </w:rPr>
        <w:t>Growth</w:t>
      </w:r>
      <w:r>
        <w:rPr>
          <w:color w:val="231F20"/>
          <w:spacing w:val="-4"/>
          <w:w w:val="90"/>
        </w:rPr>
        <w:t> </w:t>
      </w:r>
      <w:r>
        <w:rPr>
          <w:color w:val="231F20"/>
          <w:spacing w:val="-2"/>
          <w:w w:val="90"/>
        </w:rPr>
        <w:t>hormone;</w:t>
      </w:r>
      <w:r>
        <w:rPr>
          <w:color w:val="231F20"/>
          <w:spacing w:val="-5"/>
          <w:w w:val="90"/>
        </w:rPr>
        <w:t> </w:t>
      </w:r>
      <w:r>
        <w:rPr>
          <w:color w:val="231F20"/>
          <w:spacing w:val="-2"/>
          <w:w w:val="90"/>
        </w:rPr>
        <w:t>Endometrium;</w:t>
      </w:r>
      <w:r>
        <w:rPr>
          <w:color w:val="231F20"/>
          <w:spacing w:val="-5"/>
          <w:w w:val="90"/>
        </w:rPr>
        <w:t> </w:t>
      </w:r>
      <w:r>
        <w:rPr>
          <w:color w:val="231F20"/>
          <w:spacing w:val="-2"/>
          <w:w w:val="90"/>
        </w:rPr>
        <w:t>Embryo</w:t>
      </w:r>
      <w:r>
        <w:rPr>
          <w:color w:val="231F20"/>
          <w:spacing w:val="-4"/>
          <w:w w:val="90"/>
        </w:rPr>
        <w:t> </w:t>
      </w:r>
      <w:r>
        <w:rPr>
          <w:color w:val="231F20"/>
          <w:spacing w:val="-1"/>
          <w:w w:val="90"/>
        </w:rPr>
        <w:t>transfer;</w:t>
      </w:r>
      <w:r>
        <w:rPr>
          <w:color w:val="231F20"/>
          <w:spacing w:val="-5"/>
          <w:w w:val="90"/>
        </w:rPr>
        <w:t> </w:t>
      </w:r>
      <w:r>
        <w:rPr>
          <w:color w:val="231F20"/>
          <w:spacing w:val="-1"/>
          <w:w w:val="90"/>
        </w:rPr>
        <w:t>Regional</w:t>
      </w:r>
      <w:r>
        <w:rPr>
          <w:color w:val="231F20"/>
          <w:spacing w:val="-5"/>
          <w:w w:val="90"/>
        </w:rPr>
        <w:t> </w:t>
      </w:r>
      <w:r>
        <w:rPr>
          <w:color w:val="231F20"/>
          <w:spacing w:val="-1"/>
          <w:w w:val="90"/>
        </w:rPr>
        <w:t>blood</w:t>
      </w:r>
      <w:r>
        <w:rPr>
          <w:color w:val="231F20"/>
          <w:spacing w:val="-5"/>
          <w:w w:val="90"/>
        </w:rPr>
        <w:t> </w:t>
      </w:r>
      <w:r>
        <w:rPr>
          <w:color w:val="231F20"/>
          <w:spacing w:val="-1"/>
          <w:w w:val="90"/>
        </w:rPr>
        <w:t>flow</w:t>
      </w:r>
    </w:p>
    <w:p>
      <w:pPr>
        <w:pStyle w:val="BodyText"/>
        <w:spacing w:line="248" w:lineRule="exact"/>
        <w:ind w:left="4979"/>
        <w:rPr>
          <w:rFonts w:ascii="PMingLiU" w:eastAsia="PMingLiU" w:hint="eastAsia"/>
        </w:rPr>
      </w:pPr>
      <w:r>
        <w:rPr>
          <w:rFonts w:ascii="PMingLiU" w:eastAsia="PMingLiU" w:hint="eastAsia"/>
          <w:color w:val="231F20"/>
          <w:spacing w:val="4"/>
          <w:w w:val="51"/>
          <w:sz w:val="16"/>
        </w:rPr>
        <w:t>（</w:t>
      </w:r>
      <w:r>
        <w:rPr>
          <w:rFonts w:ascii="PMingLiU" w:eastAsia="PMingLiU" w:hint="eastAsia"/>
          <w:color w:val="231F20"/>
          <w:w w:val="103"/>
        </w:rPr>
        <w:t>J</w:t>
      </w:r>
      <w:r>
        <w:rPr>
          <w:rFonts w:ascii="PMingLiU" w:eastAsia="PMingLiU" w:hint="eastAsia"/>
          <w:color w:val="231F20"/>
          <w:spacing w:val="5"/>
        </w:rPr>
        <w:t> </w:t>
      </w:r>
      <w:r>
        <w:rPr>
          <w:rFonts w:ascii="PMingLiU" w:eastAsia="PMingLiU" w:hint="eastAsia"/>
          <w:color w:val="231F20"/>
          <w:w w:val="104"/>
        </w:rPr>
        <w:t>Int</w:t>
      </w:r>
      <w:r>
        <w:rPr>
          <w:rFonts w:ascii="PMingLiU" w:eastAsia="PMingLiU" w:hint="eastAsia"/>
          <w:color w:val="231F20"/>
          <w:spacing w:val="5"/>
        </w:rPr>
        <w:t> </w:t>
      </w:r>
      <w:r>
        <w:rPr>
          <w:rFonts w:ascii="PMingLiU" w:eastAsia="PMingLiU" w:hint="eastAsia"/>
          <w:color w:val="231F20"/>
          <w:w w:val="103"/>
        </w:rPr>
        <w:t>Reprod</w:t>
      </w:r>
      <w:r>
        <w:rPr>
          <w:rFonts w:ascii="PMingLiU" w:eastAsia="PMingLiU" w:hint="eastAsia"/>
          <w:color w:val="231F20"/>
          <w:spacing w:val="5"/>
        </w:rPr>
        <w:t> </w:t>
      </w:r>
      <w:r>
        <w:rPr>
          <w:rFonts w:ascii="PMingLiU" w:eastAsia="PMingLiU" w:hint="eastAsia"/>
          <w:color w:val="231F20"/>
          <w:w w:val="104"/>
        </w:rPr>
        <w:t>Healt</w:t>
      </w:r>
      <w:r>
        <w:rPr>
          <w:rFonts w:ascii="PMingLiU" w:eastAsia="PMingLiU" w:hint="eastAsia"/>
          <w:color w:val="231F20"/>
          <w:spacing w:val="3"/>
          <w:w w:val="104"/>
        </w:rPr>
        <w:t>h</w:t>
      </w:r>
      <w:r>
        <w:rPr>
          <w:rFonts w:ascii="PMingLiU" w:eastAsia="PMingLiU" w:hint="eastAsia"/>
          <w:color w:val="231F20"/>
          <w:w w:val="73"/>
        </w:rPr>
        <w:t>蛐Fam</w:t>
      </w:r>
      <w:r>
        <w:rPr>
          <w:rFonts w:ascii="PMingLiU" w:eastAsia="PMingLiU" w:hint="eastAsia"/>
          <w:color w:val="231F20"/>
          <w:spacing w:val="5"/>
        </w:rPr>
        <w:t> </w:t>
      </w:r>
      <w:r>
        <w:rPr>
          <w:rFonts w:ascii="PMingLiU" w:eastAsia="PMingLiU" w:hint="eastAsia"/>
          <w:color w:val="231F20"/>
          <w:w w:val="104"/>
        </w:rPr>
        <w:t>Pla</w:t>
      </w:r>
      <w:r>
        <w:rPr>
          <w:rFonts w:ascii="PMingLiU" w:eastAsia="PMingLiU" w:hint="eastAsia"/>
          <w:color w:val="231F20"/>
          <w:spacing w:val="11"/>
          <w:w w:val="104"/>
        </w:rPr>
        <w:t>n</w:t>
      </w:r>
      <w:r>
        <w:rPr>
          <w:rFonts w:ascii="PMingLiU" w:eastAsia="PMingLiU" w:hint="eastAsia"/>
          <w:color w:val="231F20"/>
          <w:spacing w:val="4"/>
          <w:w w:val="51"/>
          <w:sz w:val="16"/>
        </w:rPr>
        <w:t>，</w:t>
      </w:r>
      <w:r>
        <w:rPr>
          <w:color w:val="231F20"/>
          <w:w w:val="98"/>
        </w:rPr>
        <w:t>202</w:t>
      </w:r>
      <w:r>
        <w:rPr>
          <w:color w:val="231F20"/>
          <w:spacing w:val="4"/>
          <w:w w:val="98"/>
        </w:rPr>
        <w:t>1</w:t>
      </w:r>
      <w:r>
        <w:rPr>
          <w:rFonts w:ascii="PMingLiU" w:eastAsia="PMingLiU" w:hint="eastAsia"/>
          <w:color w:val="231F20"/>
          <w:spacing w:val="-86"/>
          <w:w w:val="99"/>
        </w:rPr>
        <w:t>，</w:t>
      </w:r>
      <w:r>
        <w:rPr>
          <w:rFonts w:ascii="PMingLiU" w:eastAsia="PMingLiU" w:hint="eastAsia"/>
          <w:color w:val="231F20"/>
          <w:w w:val="104"/>
        </w:rPr>
        <w:t>4</w:t>
      </w:r>
      <w:r>
        <w:rPr>
          <w:rFonts w:ascii="PMingLiU" w:eastAsia="PMingLiU" w:hint="eastAsia"/>
          <w:color w:val="231F20"/>
          <w:spacing w:val="4"/>
          <w:w w:val="104"/>
        </w:rPr>
        <w:t>0</w:t>
      </w:r>
      <w:r>
        <w:rPr>
          <w:rFonts w:ascii="PMingLiU" w:eastAsia="PMingLiU" w:hint="eastAsia"/>
          <w:color w:val="231F20"/>
          <w:spacing w:val="-86"/>
          <w:w w:val="99"/>
        </w:rPr>
        <w:t>：</w:t>
      </w:r>
      <w:r>
        <w:rPr>
          <w:rFonts w:ascii="宋体" w:eastAsia="宋体" w:hint="eastAsia"/>
          <w:color w:val="231F20"/>
          <w:w w:val="98"/>
        </w:rPr>
        <w:t>9</w:t>
      </w:r>
      <w:r>
        <w:rPr>
          <w:rFonts w:ascii="PMingLiU" w:eastAsia="PMingLiU" w:hint="eastAsia"/>
          <w:color w:val="231F20"/>
          <w:w w:val="104"/>
        </w:rPr>
        <w:t>3</w:t>
      </w:r>
      <w:r>
        <w:rPr>
          <w:rFonts w:ascii="宋体" w:eastAsia="宋体" w:hint="eastAsia"/>
          <w:color w:val="231F20"/>
          <w:spacing w:val="-1"/>
          <w:w w:val="108"/>
        </w:rPr>
        <w:t>-</w:t>
      </w:r>
      <w:r>
        <w:rPr>
          <w:rFonts w:ascii="宋体" w:eastAsia="宋体" w:hint="eastAsia"/>
          <w:color w:val="231F20"/>
          <w:w w:val="98"/>
        </w:rPr>
        <w:t>9</w:t>
      </w:r>
      <w:r>
        <w:rPr>
          <w:rFonts w:ascii="宋体" w:eastAsia="宋体" w:hint="eastAsia"/>
          <w:color w:val="231F20"/>
          <w:spacing w:val="-35"/>
          <w:w w:val="98"/>
        </w:rPr>
        <w:t>7</w:t>
      </w:r>
      <w:r>
        <w:rPr>
          <w:rFonts w:ascii="PMingLiU" w:eastAsia="PMingLiU" w:hint="eastAsia"/>
          <w:color w:val="231F20"/>
          <w:w w:val="99"/>
        </w:rPr>
        <w:t>）</w:t>
      </w:r>
    </w:p>
    <w:p>
      <w:pPr>
        <w:spacing w:line="240" w:lineRule="auto" w:before="6"/>
        <w:rPr>
          <w:sz w:val="13"/>
        </w:rPr>
      </w:pPr>
    </w:p>
    <w:p>
      <w:pPr>
        <w:tabs>
          <w:tab w:pos="4609" w:val="left" w:leader="none"/>
        </w:tabs>
        <w:spacing w:before="47"/>
        <w:ind w:left="0" w:right="211" w:firstLine="0"/>
        <w:jc w:val="right"/>
        <w:rPr>
          <w:sz w:val="21"/>
        </w:rPr>
      </w:pPr>
      <w:r>
        <w:rPr>
          <w:color w:val="231F20"/>
          <w:sz w:val="21"/>
        </w:rPr>
        <w:t>不孕症的</w:t>
      </w:r>
      <w:r>
        <w:rPr>
          <w:rFonts w:ascii="宋体" w:eastAsia="宋体" w:hint="eastAsia"/>
          <w:color w:val="231F20"/>
          <w:sz w:val="21"/>
        </w:rPr>
        <w:t>发</w:t>
      </w:r>
      <w:r>
        <w:rPr>
          <w:color w:val="231F20"/>
          <w:sz w:val="21"/>
        </w:rPr>
        <w:t>病率逐年升高</w:t>
      </w:r>
      <w:r>
        <w:rPr>
          <w:color w:val="231F20"/>
          <w:spacing w:val="-99"/>
          <w:sz w:val="21"/>
        </w:rPr>
        <w:t>，</w:t>
      </w:r>
      <w:r>
        <w:rPr>
          <w:color w:val="231F20"/>
          <w:sz w:val="21"/>
        </w:rPr>
        <w:t>现</w:t>
      </w:r>
      <w:r>
        <w:rPr>
          <w:rFonts w:ascii="宋体" w:eastAsia="宋体" w:hint="eastAsia"/>
          <w:color w:val="231F20"/>
          <w:sz w:val="21"/>
        </w:rPr>
        <w:t>已</w:t>
      </w:r>
      <w:r>
        <w:rPr>
          <w:color w:val="231F20"/>
          <w:sz w:val="21"/>
        </w:rPr>
        <w:t>经</w:t>
      </w:r>
      <w:r>
        <w:rPr>
          <w:rFonts w:ascii="宋体" w:eastAsia="宋体" w:hint="eastAsia"/>
          <w:color w:val="231F20"/>
          <w:sz w:val="21"/>
        </w:rPr>
        <w:t>成</w:t>
      </w:r>
      <w:r>
        <w:rPr>
          <w:color w:val="231F20"/>
          <w:sz w:val="21"/>
        </w:rPr>
        <w:t>为</w:t>
      </w:r>
      <w:r>
        <w:rPr>
          <w:rFonts w:ascii="宋体" w:eastAsia="宋体" w:hint="eastAsia"/>
          <w:color w:val="231F20"/>
          <w:sz w:val="21"/>
        </w:rPr>
        <w:t>继心脑</w:t>
        <w:tab/>
      </w:r>
      <w:r>
        <w:rPr>
          <w:color w:val="231F20"/>
          <w:w w:val="95"/>
          <w:sz w:val="21"/>
        </w:rPr>
        <w:t>血管疾病</w:t>
      </w:r>
      <w:r>
        <w:rPr>
          <w:rFonts w:ascii="宋体" w:eastAsia="宋体" w:hint="eastAsia"/>
          <w:color w:val="231F20"/>
          <w:w w:val="95"/>
          <w:sz w:val="21"/>
        </w:rPr>
        <w:t>、肿瘤</w:t>
      </w:r>
      <w:r>
        <w:rPr>
          <w:color w:val="231F20"/>
          <w:w w:val="95"/>
          <w:sz w:val="21"/>
        </w:rPr>
        <w:t>疾病影响</w:t>
      </w:r>
      <w:r>
        <w:rPr>
          <w:rFonts w:ascii="宋体" w:eastAsia="宋体" w:hint="eastAsia"/>
          <w:color w:val="231F20"/>
          <w:w w:val="95"/>
          <w:sz w:val="21"/>
        </w:rPr>
        <w:t>人</w:t>
      </w:r>
      <w:r>
        <w:rPr>
          <w:color w:val="231F20"/>
          <w:w w:val="95"/>
          <w:sz w:val="21"/>
        </w:rPr>
        <w:t>类健康的第</w:t>
      </w:r>
      <w:r>
        <w:rPr>
          <w:rFonts w:ascii="宋体" w:eastAsia="宋体" w:hint="eastAsia"/>
          <w:color w:val="231F20"/>
          <w:w w:val="95"/>
          <w:sz w:val="21"/>
        </w:rPr>
        <w:t>三</w:t>
      </w:r>
      <w:r>
        <w:rPr>
          <w:color w:val="231F20"/>
          <w:w w:val="95"/>
          <w:sz w:val="21"/>
        </w:rPr>
        <w:t>类主</w:t>
      </w:r>
      <w:r>
        <w:rPr>
          <w:rFonts w:ascii="宋体" w:eastAsia="宋体" w:hint="eastAsia"/>
          <w:color w:val="231F20"/>
          <w:w w:val="95"/>
          <w:sz w:val="21"/>
        </w:rPr>
        <w:t>要</w:t>
      </w:r>
      <w:r>
        <w:rPr>
          <w:color w:val="231F20"/>
          <w:w w:val="95"/>
          <w:sz w:val="21"/>
        </w:rPr>
        <w:t>疾</w:t>
      </w:r>
    </w:p>
    <w:p>
      <w:pPr>
        <w:spacing w:before="20"/>
        <w:ind w:left="0" w:right="211" w:firstLine="0"/>
        <w:jc w:val="right"/>
        <w:rPr>
          <w:sz w:val="21"/>
        </w:rPr>
      </w:pPr>
      <w:r>
        <w:rPr/>
        <w:pict>
          <v:rect style="position:absolute;margin-left:59.599991pt;margin-top:10.579697pt;width:115.199997pt;height:.300004pt;mso-position-horizontal-relative:page;mso-position-vertical-relative:paragraph;z-index:15728640" filled="true" fillcolor="#231f20" stroked="false">
            <v:fill type="solid"/>
            <w10:wrap type="none"/>
          </v:rect>
        </w:pict>
      </w:r>
      <w:r>
        <w:rPr>
          <w:color w:val="231F20"/>
          <w:w w:val="95"/>
          <w:sz w:val="21"/>
        </w:rPr>
        <w:t>病</w:t>
      </w:r>
      <w:r>
        <w:rPr>
          <w:rFonts w:ascii="宋体" w:eastAsia="宋体" w:hint="eastAsia"/>
          <w:color w:val="231F20"/>
          <w:spacing w:val="-27"/>
          <w:w w:val="95"/>
          <w:sz w:val="21"/>
        </w:rPr>
        <w:t>。辅助</w:t>
      </w:r>
      <w:r>
        <w:rPr>
          <w:color w:val="231F20"/>
          <w:w w:val="95"/>
          <w:sz w:val="21"/>
        </w:rPr>
        <w:t>生殖</w:t>
      </w:r>
      <w:r>
        <w:rPr>
          <w:rFonts w:ascii="宋体" w:eastAsia="宋体" w:hint="eastAsia"/>
          <w:color w:val="231F20"/>
          <w:spacing w:val="-39"/>
          <w:w w:val="95"/>
          <w:sz w:val="21"/>
        </w:rPr>
        <w:t>技术</w:t>
      </w:r>
      <w:r>
        <w:rPr>
          <w:color w:val="231F20"/>
          <w:w w:val="95"/>
          <w:sz w:val="21"/>
        </w:rPr>
        <w:t>（</w:t>
      </w:r>
      <w:r>
        <w:rPr>
          <w:rFonts w:ascii="Times New Roman" w:eastAsia="Times New Roman"/>
          <w:color w:val="231F20"/>
          <w:w w:val="95"/>
          <w:sz w:val="21"/>
        </w:rPr>
        <w:t>ART</w:t>
      </w:r>
      <w:r>
        <w:rPr>
          <w:color w:val="231F20"/>
          <w:w w:val="95"/>
          <w:sz w:val="21"/>
        </w:rPr>
        <w:t>）</w:t>
      </w:r>
      <w:r>
        <w:rPr>
          <w:rFonts w:ascii="宋体" w:eastAsia="宋体" w:hint="eastAsia"/>
          <w:color w:val="231F20"/>
          <w:w w:val="95"/>
          <w:sz w:val="21"/>
        </w:rPr>
        <w:t>虽广泛应</w:t>
      </w:r>
      <w:r>
        <w:rPr>
          <w:color w:val="231F20"/>
          <w:w w:val="95"/>
          <w:sz w:val="21"/>
        </w:rPr>
        <w:t>用于生殖</w:t>
      </w:r>
      <w:r>
        <w:rPr>
          <w:rFonts w:ascii="宋体" w:eastAsia="宋体" w:hint="eastAsia"/>
          <w:color w:val="231F20"/>
          <w:w w:val="95"/>
          <w:sz w:val="21"/>
        </w:rPr>
        <w:t>领域</w:t>
      </w:r>
      <w:r>
        <w:rPr>
          <w:color w:val="231F20"/>
          <w:spacing w:val="-53"/>
          <w:w w:val="95"/>
          <w:sz w:val="21"/>
        </w:rPr>
        <w:t>，但</w:t>
      </w:r>
    </w:p>
    <w:p>
      <w:pPr>
        <w:spacing w:after="0"/>
        <w:jc w:val="right"/>
        <w:rPr>
          <w:sz w:val="21"/>
        </w:rPr>
        <w:sectPr>
          <w:type w:val="continuous"/>
          <w:pgSz w:w="11910" w:h="16160"/>
          <w:pgMar w:top="1380" w:bottom="540" w:left="880" w:right="860"/>
        </w:sectPr>
      </w:pPr>
    </w:p>
    <w:p>
      <w:pPr>
        <w:spacing w:line="188" w:lineRule="exact" w:before="0"/>
        <w:ind w:left="310" w:right="0" w:firstLine="0"/>
        <w:jc w:val="left"/>
        <w:rPr>
          <w:sz w:val="16"/>
        </w:rPr>
      </w:pPr>
      <w:r>
        <w:rPr>
          <w:color w:val="231F20"/>
          <w:spacing w:val="-2"/>
          <w:sz w:val="16"/>
        </w:rPr>
        <w:t>基</w:t>
      </w:r>
      <w:r>
        <w:rPr>
          <w:rFonts w:ascii="宋体" w:eastAsia="宋体" w:hint="eastAsia"/>
          <w:color w:val="231F20"/>
          <w:spacing w:val="-2"/>
          <w:sz w:val="16"/>
        </w:rPr>
        <w:t>金项目</w:t>
      </w:r>
      <w:r>
        <w:rPr>
          <w:color w:val="231F20"/>
          <w:spacing w:val="-80"/>
          <w:sz w:val="16"/>
        </w:rPr>
        <w:t>：</w:t>
      </w:r>
      <w:r>
        <w:rPr>
          <w:rFonts w:ascii="宋体" w:eastAsia="宋体" w:hint="eastAsia"/>
          <w:color w:val="231F20"/>
          <w:spacing w:val="-2"/>
          <w:sz w:val="16"/>
        </w:rPr>
        <w:t>河北</w:t>
      </w:r>
      <w:r>
        <w:rPr>
          <w:color w:val="231F20"/>
          <w:spacing w:val="-2"/>
          <w:sz w:val="16"/>
        </w:rPr>
        <w:t>省中</w:t>
      </w:r>
      <w:r>
        <w:rPr>
          <w:rFonts w:ascii="宋体" w:eastAsia="宋体" w:hint="eastAsia"/>
          <w:color w:val="231F20"/>
          <w:spacing w:val="-2"/>
          <w:sz w:val="16"/>
        </w:rPr>
        <w:t>医</w:t>
      </w:r>
      <w:r>
        <w:rPr>
          <w:color w:val="231F20"/>
          <w:spacing w:val="-2"/>
          <w:sz w:val="16"/>
        </w:rPr>
        <w:t>药管理局</w:t>
      </w:r>
      <w:r>
        <w:rPr>
          <w:rFonts w:ascii="宋体" w:eastAsia="宋体" w:hint="eastAsia"/>
          <w:color w:val="231F20"/>
          <w:spacing w:val="-2"/>
          <w:sz w:val="16"/>
        </w:rPr>
        <w:t>科</w:t>
      </w:r>
      <w:r>
        <w:rPr>
          <w:color w:val="231F20"/>
          <w:spacing w:val="-2"/>
          <w:sz w:val="16"/>
        </w:rPr>
        <w:t>研计划</w:t>
      </w:r>
      <w:r>
        <w:rPr>
          <w:rFonts w:ascii="宋体" w:eastAsia="宋体" w:hint="eastAsia"/>
          <w:color w:val="231F20"/>
          <w:spacing w:val="-31"/>
          <w:sz w:val="16"/>
        </w:rPr>
        <w:t>项目</w:t>
      </w:r>
      <w:r>
        <w:rPr>
          <w:color w:val="231F20"/>
          <w:spacing w:val="-1"/>
          <w:sz w:val="16"/>
        </w:rPr>
        <w:t>（</w:t>
      </w:r>
      <w:r>
        <w:rPr>
          <w:rFonts w:ascii="Times New Roman" w:eastAsia="Times New Roman"/>
          <w:color w:val="231F20"/>
          <w:spacing w:val="-1"/>
          <w:sz w:val="16"/>
        </w:rPr>
        <w:t>2019185</w:t>
      </w:r>
      <w:r>
        <w:rPr>
          <w:color w:val="231F20"/>
          <w:spacing w:val="-1"/>
          <w:sz w:val="16"/>
        </w:rPr>
        <w:t>）</w:t>
      </w:r>
    </w:p>
    <w:p>
      <w:pPr>
        <w:spacing w:line="283" w:lineRule="auto" w:before="40"/>
        <w:ind w:left="1046" w:right="0" w:hanging="736"/>
        <w:jc w:val="left"/>
        <w:rPr>
          <w:sz w:val="16"/>
        </w:rPr>
      </w:pPr>
      <w:r>
        <w:rPr>
          <w:rFonts w:ascii="宋体" w:eastAsia="宋体" w:hint="eastAsia"/>
          <w:color w:val="231F20"/>
          <w:spacing w:val="1"/>
          <w:w w:val="99"/>
          <w:sz w:val="16"/>
        </w:rPr>
        <w:t>作</w:t>
      </w:r>
      <w:r>
        <w:rPr>
          <w:color w:val="231F20"/>
          <w:spacing w:val="1"/>
          <w:w w:val="99"/>
          <w:sz w:val="16"/>
        </w:rPr>
        <w:t>者</w:t>
      </w:r>
      <w:r>
        <w:rPr>
          <w:rFonts w:ascii="宋体" w:eastAsia="宋体" w:hint="eastAsia"/>
          <w:color w:val="231F20"/>
          <w:spacing w:val="1"/>
          <w:w w:val="99"/>
          <w:sz w:val="16"/>
        </w:rPr>
        <w:t>单位</w:t>
      </w:r>
      <w:r>
        <w:rPr>
          <w:color w:val="231F20"/>
          <w:spacing w:val="-80"/>
          <w:w w:val="99"/>
          <w:sz w:val="16"/>
        </w:rPr>
        <w:t>：</w:t>
      </w:r>
      <w:r>
        <w:rPr>
          <w:rFonts w:ascii="Times New Roman" w:eastAsia="Times New Roman"/>
          <w:color w:val="231F20"/>
          <w:w w:val="99"/>
          <w:sz w:val="16"/>
        </w:rPr>
        <w:t>050082</w:t>
      </w:r>
      <w:r>
        <w:rPr>
          <w:rFonts w:ascii="Times New Roman" w:eastAsia="Times New Roman"/>
          <w:color w:val="231F20"/>
          <w:sz w:val="16"/>
        </w:rPr>
        <w:t>  </w:t>
      </w:r>
      <w:r>
        <w:rPr>
          <w:rFonts w:ascii="宋体" w:eastAsia="宋体" w:hint="eastAsia"/>
          <w:color w:val="231F20"/>
          <w:spacing w:val="1"/>
          <w:w w:val="99"/>
          <w:sz w:val="16"/>
        </w:rPr>
        <w:t>石家庄</w:t>
      </w:r>
      <w:r>
        <w:rPr>
          <w:color w:val="231F20"/>
          <w:spacing w:val="-26"/>
          <w:w w:val="99"/>
          <w:sz w:val="16"/>
        </w:rPr>
        <w:t>，中国</w:t>
      </w:r>
      <w:r>
        <w:rPr>
          <w:rFonts w:ascii="宋体" w:eastAsia="宋体" w:hint="eastAsia"/>
          <w:color w:val="231F20"/>
          <w:spacing w:val="1"/>
          <w:w w:val="99"/>
          <w:sz w:val="16"/>
        </w:rPr>
        <w:t>人民解</w:t>
      </w:r>
      <w:r>
        <w:rPr>
          <w:color w:val="231F20"/>
          <w:spacing w:val="1"/>
          <w:w w:val="99"/>
          <w:sz w:val="16"/>
        </w:rPr>
        <w:t>放</w:t>
      </w:r>
      <w:r>
        <w:rPr>
          <w:rFonts w:ascii="宋体" w:eastAsia="宋体" w:hint="eastAsia"/>
          <w:color w:val="231F20"/>
          <w:spacing w:val="2"/>
          <w:w w:val="99"/>
          <w:sz w:val="16"/>
        </w:rPr>
        <w:t>军联勤保障部队</w:t>
      </w:r>
      <w:r>
        <w:rPr>
          <w:color w:val="231F20"/>
          <w:spacing w:val="3"/>
          <w:w w:val="99"/>
          <w:sz w:val="16"/>
        </w:rPr>
        <w:t>第</w:t>
      </w:r>
      <w:r>
        <w:rPr>
          <w:rFonts w:ascii="宋体" w:eastAsia="宋体" w:hint="eastAsia"/>
          <w:color w:val="231F20"/>
          <w:spacing w:val="2"/>
          <w:w w:val="99"/>
          <w:sz w:val="16"/>
        </w:rPr>
        <w:t>九八〇</w:t>
      </w:r>
      <w:r>
        <w:rPr>
          <w:rFonts w:ascii="宋体" w:eastAsia="宋体" w:hint="eastAsia"/>
          <w:color w:val="231F20"/>
          <w:w w:val="95"/>
          <w:sz w:val="16"/>
        </w:rPr>
        <w:t>医院</w:t>
      </w:r>
      <w:r>
        <w:rPr>
          <w:color w:val="231F20"/>
          <w:w w:val="95"/>
          <w:sz w:val="16"/>
        </w:rPr>
        <w:t>生殖</w:t>
      </w:r>
      <w:r>
        <w:rPr>
          <w:rFonts w:ascii="宋体" w:eastAsia="宋体" w:hint="eastAsia"/>
          <w:color w:val="231F20"/>
          <w:w w:val="95"/>
          <w:sz w:val="16"/>
        </w:rPr>
        <w:t>医</w:t>
      </w:r>
      <w:r>
        <w:rPr>
          <w:color w:val="231F20"/>
          <w:w w:val="95"/>
          <w:sz w:val="16"/>
        </w:rPr>
        <w:t>学</w:t>
      </w:r>
      <w:r>
        <w:rPr>
          <w:rFonts w:ascii="宋体" w:eastAsia="宋体" w:hint="eastAsia"/>
          <w:color w:val="231F20"/>
          <w:spacing w:val="-51"/>
          <w:w w:val="95"/>
          <w:sz w:val="16"/>
        </w:rPr>
        <w:t>科</w:t>
      </w:r>
      <w:r>
        <w:rPr>
          <w:color w:val="231F20"/>
          <w:w w:val="95"/>
          <w:sz w:val="16"/>
        </w:rPr>
        <w:t>（</w:t>
      </w:r>
      <w:r>
        <w:rPr>
          <w:rFonts w:ascii="宋体" w:eastAsia="宋体" w:hint="eastAsia"/>
          <w:color w:val="231F20"/>
          <w:w w:val="95"/>
          <w:sz w:val="16"/>
        </w:rPr>
        <w:t>刘珊</w:t>
      </w:r>
      <w:r>
        <w:rPr>
          <w:color w:val="231F20"/>
          <w:spacing w:val="-72"/>
          <w:w w:val="95"/>
          <w:sz w:val="16"/>
        </w:rPr>
        <w:t>，</w:t>
      </w:r>
      <w:r>
        <w:rPr>
          <w:rFonts w:ascii="宋体" w:eastAsia="宋体" w:hint="eastAsia"/>
          <w:color w:val="231F20"/>
          <w:w w:val="95"/>
          <w:sz w:val="16"/>
        </w:rPr>
        <w:t>魏蕊霞</w:t>
      </w:r>
      <w:r>
        <w:rPr>
          <w:color w:val="231F20"/>
          <w:spacing w:val="-36"/>
          <w:w w:val="95"/>
          <w:sz w:val="16"/>
        </w:rPr>
        <w:t>，从</w:t>
      </w:r>
      <w:r>
        <w:rPr>
          <w:rFonts w:ascii="宋体" w:eastAsia="宋体" w:hint="eastAsia"/>
          <w:color w:val="231F20"/>
          <w:w w:val="95"/>
          <w:sz w:val="16"/>
        </w:rPr>
        <w:t>幸</w:t>
      </w:r>
      <w:r>
        <w:rPr>
          <w:color w:val="231F20"/>
          <w:spacing w:val="-72"/>
          <w:w w:val="95"/>
          <w:sz w:val="16"/>
        </w:rPr>
        <w:t>，</w:t>
      </w:r>
      <w:r>
        <w:rPr>
          <w:rFonts w:ascii="宋体" w:eastAsia="宋体" w:hint="eastAsia"/>
          <w:color w:val="231F20"/>
          <w:w w:val="95"/>
          <w:sz w:val="16"/>
        </w:rPr>
        <w:t>冯晓晔</w:t>
      </w:r>
      <w:r>
        <w:rPr>
          <w:color w:val="231F20"/>
          <w:spacing w:val="-70"/>
          <w:w w:val="95"/>
          <w:sz w:val="16"/>
        </w:rPr>
        <w:t>，</w:t>
      </w:r>
      <w:r>
        <w:rPr>
          <w:rFonts w:ascii="宋体" w:eastAsia="宋体" w:hint="eastAsia"/>
          <w:color w:val="231F20"/>
          <w:spacing w:val="3"/>
          <w:w w:val="95"/>
          <w:sz w:val="16"/>
        </w:rPr>
        <w:t>吴园园</w:t>
      </w:r>
      <w:r>
        <w:rPr>
          <w:color w:val="231F20"/>
          <w:w w:val="95"/>
          <w:sz w:val="16"/>
        </w:rPr>
        <w:t>，</w:t>
      </w:r>
      <w:r>
        <w:rPr>
          <w:color w:val="231F20"/>
          <w:spacing w:val="37"/>
          <w:sz w:val="16"/>
        </w:rPr>
        <w:t> </w:t>
      </w:r>
      <w:r>
        <w:rPr>
          <w:color w:val="231F20"/>
          <w:spacing w:val="38"/>
          <w:sz w:val="16"/>
        </w:rPr>
        <w:t> </w:t>
      </w:r>
      <w:r>
        <w:rPr>
          <w:rFonts w:ascii="宋体" w:eastAsia="宋体" w:hint="eastAsia"/>
          <w:color w:val="231F20"/>
          <w:sz w:val="16"/>
        </w:rPr>
        <w:t>杨波</w:t>
      </w:r>
      <w:r>
        <w:rPr>
          <w:color w:val="231F20"/>
          <w:spacing w:val="-63"/>
          <w:sz w:val="16"/>
        </w:rPr>
        <w:t>）；</w:t>
      </w:r>
      <w:r>
        <w:rPr>
          <w:rFonts w:ascii="宋体" w:eastAsia="宋体" w:hint="eastAsia"/>
          <w:color w:val="231F20"/>
          <w:spacing w:val="-6"/>
          <w:sz w:val="16"/>
        </w:rPr>
        <w:t>石家庄鹿泉人民医院妇科</w:t>
      </w:r>
      <w:r>
        <w:rPr>
          <w:color w:val="231F20"/>
          <w:sz w:val="16"/>
        </w:rPr>
        <w:t>（</w:t>
      </w:r>
      <w:r>
        <w:rPr>
          <w:rFonts w:ascii="宋体" w:eastAsia="宋体" w:hint="eastAsia"/>
          <w:color w:val="231F20"/>
          <w:sz w:val="16"/>
        </w:rPr>
        <w:t>解凯辉</w:t>
      </w:r>
      <w:r>
        <w:rPr>
          <w:color w:val="231F20"/>
          <w:sz w:val="16"/>
        </w:rPr>
        <w:t>）</w:t>
      </w:r>
    </w:p>
    <w:p>
      <w:pPr>
        <w:spacing w:before="2"/>
        <w:ind w:left="310" w:right="0" w:firstLine="0"/>
        <w:jc w:val="left"/>
        <w:rPr>
          <w:rFonts w:ascii="Times New Roman" w:eastAsia="Times New Roman"/>
          <w:sz w:val="16"/>
        </w:rPr>
      </w:pPr>
      <w:r>
        <w:rPr>
          <w:rFonts w:ascii="宋体" w:eastAsia="宋体" w:hint="eastAsia"/>
          <w:color w:val="231F20"/>
          <w:w w:val="99"/>
          <w:sz w:val="16"/>
        </w:rPr>
        <w:t>通信作</w:t>
      </w:r>
      <w:r>
        <w:rPr>
          <w:color w:val="231F20"/>
          <w:spacing w:val="-40"/>
          <w:w w:val="99"/>
          <w:sz w:val="16"/>
        </w:rPr>
        <w:t>者：</w:t>
      </w:r>
      <w:r>
        <w:rPr>
          <w:rFonts w:ascii="宋体" w:eastAsia="宋体" w:hint="eastAsia"/>
          <w:color w:val="231F20"/>
          <w:w w:val="99"/>
          <w:sz w:val="16"/>
        </w:rPr>
        <w:t>刘珊</w:t>
      </w:r>
      <w:r>
        <w:rPr>
          <w:color w:val="231F20"/>
          <w:spacing w:val="-80"/>
          <w:w w:val="99"/>
          <w:sz w:val="16"/>
        </w:rPr>
        <w:t>，</w:t>
      </w:r>
      <w:r>
        <w:rPr>
          <w:rFonts w:ascii="Times New Roman" w:eastAsia="Times New Roman"/>
          <w:color w:val="231F20"/>
          <w:w w:val="98"/>
          <w:sz w:val="16"/>
        </w:rPr>
        <w:t>E</w:t>
      </w:r>
      <w:r>
        <w:rPr>
          <w:rFonts w:ascii="Times New Roman" w:eastAsia="Times New Roman"/>
          <w:color w:val="231F20"/>
          <w:w w:val="162"/>
          <w:sz w:val="16"/>
        </w:rPr>
        <w:t>-</w:t>
      </w:r>
      <w:r>
        <w:rPr>
          <w:rFonts w:ascii="Times New Roman" w:eastAsia="Times New Roman"/>
          <w:color w:val="231F20"/>
          <w:spacing w:val="-2"/>
          <w:w w:val="91"/>
          <w:sz w:val="16"/>
        </w:rPr>
        <w:t>m</w:t>
      </w:r>
      <w:r>
        <w:rPr>
          <w:rFonts w:ascii="Times New Roman" w:eastAsia="Times New Roman"/>
          <w:color w:val="231F20"/>
          <w:spacing w:val="-1"/>
          <w:w w:val="99"/>
          <w:sz w:val="16"/>
        </w:rPr>
        <w:t>a</w:t>
      </w:r>
      <w:r>
        <w:rPr>
          <w:rFonts w:ascii="Times New Roman" w:eastAsia="Times New Roman"/>
          <w:color w:val="231F20"/>
          <w:spacing w:val="1"/>
          <w:w w:val="97"/>
          <w:sz w:val="16"/>
        </w:rPr>
        <w:t>il</w:t>
      </w:r>
      <w:r>
        <w:rPr>
          <w:color w:val="231F20"/>
          <w:spacing w:val="-80"/>
          <w:w w:val="99"/>
          <w:sz w:val="16"/>
        </w:rPr>
        <w:t>：</w:t>
      </w:r>
      <w:hyperlink r:id="rId7">
        <w:r>
          <w:rPr>
            <w:rFonts w:ascii="Times New Roman" w:eastAsia="Times New Roman"/>
            <w:color w:val="231F20"/>
            <w:spacing w:val="1"/>
            <w:w w:val="97"/>
            <w:sz w:val="16"/>
          </w:rPr>
          <w:t>li</w:t>
        </w:r>
        <w:r>
          <w:rPr>
            <w:rFonts w:ascii="Times New Roman" w:eastAsia="Times New Roman"/>
            <w:color w:val="231F20"/>
            <w:w w:val="98"/>
            <w:sz w:val="16"/>
          </w:rPr>
          <w:t>ush</w:t>
        </w:r>
        <w:r>
          <w:rPr>
            <w:rFonts w:ascii="Times New Roman" w:eastAsia="Times New Roman"/>
            <w:color w:val="231F20"/>
            <w:spacing w:val="-1"/>
            <w:w w:val="98"/>
            <w:sz w:val="16"/>
          </w:rPr>
          <w:t>a</w:t>
        </w:r>
        <w:r>
          <w:rPr>
            <w:rFonts w:ascii="Times New Roman" w:eastAsia="Times New Roman"/>
            <w:color w:val="231F20"/>
            <w:w w:val="96"/>
            <w:sz w:val="16"/>
          </w:rPr>
          <w:t>n6016515@1</w:t>
        </w:r>
        <w:r>
          <w:rPr>
            <w:rFonts w:ascii="Times New Roman" w:eastAsia="Times New Roman"/>
            <w:color w:val="231F20"/>
            <w:w w:val="99"/>
            <w:sz w:val="16"/>
          </w:rPr>
          <w:t>6</w:t>
        </w:r>
        <w:r>
          <w:rPr>
            <w:rFonts w:ascii="Times New Roman" w:eastAsia="Times New Roman"/>
            <w:color w:val="231F20"/>
            <w:w w:val="99"/>
            <w:sz w:val="16"/>
          </w:rPr>
          <w:t>3</w:t>
        </w:r>
        <w:r>
          <w:rPr>
            <w:rFonts w:ascii="Times New Roman" w:eastAsia="Times New Roman"/>
            <w:color w:val="231F20"/>
            <w:spacing w:val="-1"/>
            <w:w w:val="99"/>
            <w:sz w:val="16"/>
          </w:rPr>
          <w:t>.</w:t>
        </w:r>
        <w:r>
          <w:rPr>
            <w:rFonts w:ascii="Times New Roman" w:eastAsia="Times New Roman"/>
            <w:color w:val="231F20"/>
            <w:spacing w:val="-1"/>
            <w:w w:val="99"/>
            <w:sz w:val="16"/>
          </w:rPr>
          <w:t>c</w:t>
        </w:r>
        <w:r>
          <w:rPr>
            <w:rFonts w:ascii="Times New Roman" w:eastAsia="Times New Roman"/>
            <w:color w:val="231F20"/>
            <w:spacing w:val="-1"/>
            <w:w w:val="88"/>
            <w:sz w:val="16"/>
          </w:rPr>
          <w:t>o</w:t>
        </w:r>
        <w:r>
          <w:rPr>
            <w:rFonts w:ascii="Times New Roman" w:eastAsia="Times New Roman"/>
            <w:color w:val="231F20"/>
            <w:w w:val="91"/>
            <w:sz w:val="16"/>
          </w:rPr>
          <w:t>m</w:t>
        </w:r>
      </w:hyperlink>
    </w:p>
    <w:p>
      <w:pPr>
        <w:spacing w:line="256" w:lineRule="auto" w:before="21"/>
        <w:ind w:left="309" w:right="211" w:firstLine="0"/>
        <w:jc w:val="both"/>
        <w:rPr>
          <w:sz w:val="21"/>
        </w:rPr>
      </w:pPr>
      <w:r>
        <w:rPr/>
        <w:br w:type="column"/>
      </w:r>
      <w:r>
        <w:rPr>
          <w:rFonts w:ascii="宋体" w:eastAsia="宋体" w:hint="eastAsia"/>
          <w:color w:val="231F20"/>
          <w:w w:val="95"/>
          <w:sz w:val="21"/>
        </w:rPr>
        <w:t>是</w:t>
      </w:r>
      <w:r>
        <w:rPr>
          <w:color w:val="231F20"/>
          <w:w w:val="95"/>
          <w:sz w:val="21"/>
        </w:rPr>
        <w:t>胚胎</w:t>
      </w:r>
      <w:r>
        <w:rPr>
          <w:rFonts w:ascii="宋体" w:eastAsia="宋体" w:hint="eastAsia"/>
          <w:color w:val="231F20"/>
          <w:w w:val="95"/>
          <w:sz w:val="21"/>
        </w:rPr>
        <w:t>种</w:t>
      </w:r>
      <w:r>
        <w:rPr>
          <w:color w:val="231F20"/>
          <w:w w:val="95"/>
          <w:sz w:val="21"/>
        </w:rPr>
        <w:t>植率始</w:t>
      </w:r>
      <w:r>
        <w:rPr>
          <w:rFonts w:ascii="宋体" w:eastAsia="宋体" w:hint="eastAsia"/>
          <w:color w:val="231F20"/>
          <w:w w:val="95"/>
          <w:sz w:val="21"/>
        </w:rPr>
        <w:t>终在</w:t>
      </w:r>
      <w:r>
        <w:rPr>
          <w:rFonts w:ascii="Times New Roman" w:eastAsia="Times New Roman"/>
          <w:color w:val="231F20"/>
          <w:w w:val="95"/>
          <w:sz w:val="21"/>
        </w:rPr>
        <w:t>30%</w:t>
      </w:r>
      <w:r>
        <w:rPr>
          <w:color w:val="231F20"/>
          <w:w w:val="95"/>
          <w:sz w:val="21"/>
        </w:rPr>
        <w:t>左右</w:t>
      </w:r>
      <w:r>
        <w:rPr>
          <w:rFonts w:ascii="Times New Roman" w:eastAsia="Times New Roman"/>
          <w:color w:val="231F20"/>
          <w:w w:val="95"/>
          <w:sz w:val="21"/>
          <w:vertAlign w:val="superscript"/>
        </w:rPr>
        <w:t>[1]</w:t>
      </w:r>
      <w:r>
        <w:rPr>
          <w:rFonts w:ascii="宋体" w:eastAsia="宋体" w:hint="eastAsia"/>
          <w:color w:val="231F20"/>
          <w:spacing w:val="-74"/>
          <w:w w:val="95"/>
          <w:sz w:val="21"/>
          <w:vertAlign w:val="baseline"/>
        </w:rPr>
        <w:t>。</w:t>
      </w:r>
      <w:r>
        <w:rPr>
          <w:color w:val="231F20"/>
          <w:w w:val="95"/>
          <w:sz w:val="21"/>
          <w:vertAlign w:val="baseline"/>
        </w:rPr>
        <w:t>有研究</w:t>
      </w:r>
      <w:r>
        <w:rPr>
          <w:rFonts w:ascii="宋体" w:eastAsia="宋体" w:hint="eastAsia"/>
          <w:color w:val="231F20"/>
          <w:w w:val="95"/>
          <w:sz w:val="21"/>
          <w:vertAlign w:val="baseline"/>
        </w:rPr>
        <w:t>发</w:t>
      </w:r>
      <w:r>
        <w:rPr>
          <w:color w:val="231F20"/>
          <w:w w:val="95"/>
          <w:sz w:val="21"/>
          <w:vertAlign w:val="baseline"/>
        </w:rPr>
        <w:t>现</w:t>
      </w:r>
      <w:r>
        <w:rPr>
          <w:rFonts w:ascii="宋体" w:eastAsia="宋体" w:hint="eastAsia"/>
          <w:color w:val="231F20"/>
          <w:w w:val="95"/>
          <w:sz w:val="21"/>
          <w:vertAlign w:val="baseline"/>
        </w:rPr>
        <w:t>卵泡成熟</w:t>
      </w:r>
      <w:r>
        <w:rPr>
          <w:color w:val="231F20"/>
          <w:spacing w:val="-12"/>
          <w:w w:val="95"/>
          <w:sz w:val="21"/>
          <w:vertAlign w:val="baseline"/>
        </w:rPr>
        <w:t>时，经超声检测子宫内膜</w:t>
      </w:r>
      <w:r>
        <w:rPr>
          <w:rFonts w:ascii="宋体" w:eastAsia="宋体" w:hint="eastAsia"/>
          <w:color w:val="231F20"/>
          <w:w w:val="95"/>
          <w:sz w:val="21"/>
          <w:vertAlign w:val="baseline"/>
        </w:rPr>
        <w:t>厚度</w:t>
      </w:r>
      <w:r>
        <w:rPr>
          <w:color w:val="231F20"/>
          <w:w w:val="95"/>
          <w:sz w:val="21"/>
          <w:vertAlign w:val="baseline"/>
        </w:rPr>
        <w:t>＜</w:t>
      </w:r>
      <w:r>
        <w:rPr>
          <w:rFonts w:ascii="Times New Roman" w:eastAsia="Times New Roman"/>
          <w:color w:val="231F20"/>
          <w:w w:val="95"/>
          <w:sz w:val="21"/>
          <w:vertAlign w:val="baseline"/>
        </w:rPr>
        <w:t>8</w:t>
      </w:r>
      <w:r>
        <w:rPr>
          <w:rFonts w:ascii="Times New Roman" w:eastAsia="Times New Roman"/>
          <w:color w:val="231F20"/>
          <w:spacing w:val="78"/>
          <w:sz w:val="21"/>
          <w:vertAlign w:val="baseline"/>
        </w:rPr>
        <w:t> </w:t>
      </w:r>
      <w:r>
        <w:rPr>
          <w:rFonts w:ascii="Times New Roman" w:eastAsia="Times New Roman"/>
          <w:color w:val="231F20"/>
          <w:w w:val="95"/>
          <w:sz w:val="21"/>
          <w:vertAlign w:val="baseline"/>
        </w:rPr>
        <w:t>mm</w:t>
      </w:r>
      <w:r>
        <w:rPr>
          <w:color w:val="231F20"/>
          <w:w w:val="95"/>
          <w:sz w:val="21"/>
          <w:vertAlign w:val="baseline"/>
        </w:rPr>
        <w:t>时妊娠率</w:t>
      </w:r>
      <w:r>
        <w:rPr>
          <w:rFonts w:ascii="宋体" w:eastAsia="宋体" w:hint="eastAsia"/>
          <w:color w:val="231F20"/>
          <w:w w:val="95"/>
          <w:sz w:val="21"/>
          <w:vertAlign w:val="baseline"/>
        </w:rPr>
        <w:t>偏</w:t>
      </w:r>
      <w:r>
        <w:rPr>
          <w:color w:val="231F20"/>
          <w:spacing w:val="-1"/>
          <w:sz w:val="21"/>
          <w:vertAlign w:val="baseline"/>
        </w:rPr>
        <w:t>低，因此子宫内膜过</w:t>
      </w:r>
      <w:r>
        <w:rPr>
          <w:rFonts w:ascii="宋体" w:eastAsia="宋体" w:hint="eastAsia"/>
          <w:color w:val="231F20"/>
          <w:sz w:val="21"/>
          <w:vertAlign w:val="baseline"/>
        </w:rPr>
        <w:t>薄</w:t>
      </w:r>
      <w:r>
        <w:rPr>
          <w:color w:val="231F20"/>
          <w:sz w:val="21"/>
          <w:vertAlign w:val="baseline"/>
        </w:rPr>
        <w:t>可能</w:t>
      </w:r>
      <w:r>
        <w:rPr>
          <w:rFonts w:ascii="宋体" w:eastAsia="宋体" w:hint="eastAsia"/>
          <w:color w:val="231F20"/>
          <w:sz w:val="21"/>
          <w:vertAlign w:val="baseline"/>
        </w:rPr>
        <w:t>是引</w:t>
      </w:r>
      <w:r>
        <w:rPr>
          <w:color w:val="231F20"/>
          <w:sz w:val="21"/>
          <w:vertAlign w:val="baseline"/>
        </w:rPr>
        <w:t>起子宫内膜容受性</w:t>
      </w:r>
      <w:r>
        <w:rPr>
          <w:color w:val="231F20"/>
          <w:w w:val="95"/>
          <w:sz w:val="21"/>
          <w:vertAlign w:val="baseline"/>
        </w:rPr>
        <w:t>降低</w:t>
      </w:r>
      <w:r>
        <w:rPr>
          <w:rFonts w:ascii="宋体" w:eastAsia="宋体" w:hint="eastAsia"/>
          <w:color w:val="231F20"/>
          <w:spacing w:val="-105"/>
          <w:w w:val="95"/>
          <w:sz w:val="21"/>
          <w:vertAlign w:val="baseline"/>
        </w:rPr>
        <w:t>、</w:t>
      </w:r>
      <w:r>
        <w:rPr>
          <w:color w:val="231F20"/>
          <w:w w:val="95"/>
          <w:sz w:val="21"/>
          <w:vertAlign w:val="baseline"/>
        </w:rPr>
        <w:t>胚胎无法</w:t>
      </w:r>
      <w:r>
        <w:rPr>
          <w:rFonts w:ascii="宋体" w:eastAsia="宋体" w:hint="eastAsia"/>
          <w:color w:val="231F20"/>
          <w:w w:val="95"/>
          <w:sz w:val="21"/>
          <w:vertAlign w:val="baseline"/>
        </w:rPr>
        <w:t>顺</w:t>
      </w:r>
      <w:r>
        <w:rPr>
          <w:color w:val="231F20"/>
          <w:w w:val="95"/>
          <w:sz w:val="21"/>
          <w:vertAlign w:val="baseline"/>
        </w:rPr>
        <w:t>利着床的</w:t>
      </w:r>
      <w:r>
        <w:rPr>
          <w:rFonts w:ascii="宋体" w:eastAsia="宋体" w:hint="eastAsia"/>
          <w:color w:val="231F20"/>
          <w:w w:val="95"/>
          <w:sz w:val="21"/>
          <w:vertAlign w:val="baseline"/>
        </w:rPr>
        <w:t>重要</w:t>
      </w:r>
      <w:r>
        <w:rPr>
          <w:color w:val="231F20"/>
          <w:w w:val="95"/>
          <w:sz w:val="21"/>
          <w:vertAlign w:val="baseline"/>
        </w:rPr>
        <w:t>因素</w:t>
      </w:r>
      <w:r>
        <w:rPr>
          <w:rFonts w:ascii="宋体" w:eastAsia="宋体" w:hint="eastAsia"/>
          <w:color w:val="231F20"/>
          <w:w w:val="95"/>
          <w:sz w:val="21"/>
          <w:vertAlign w:val="baseline"/>
        </w:rPr>
        <w:t>之</w:t>
      </w:r>
      <w:r>
        <w:rPr>
          <w:color w:val="231F20"/>
          <w:w w:val="95"/>
          <w:sz w:val="21"/>
          <w:vertAlign w:val="baseline"/>
        </w:rPr>
        <w:t>一</w:t>
      </w:r>
      <w:r>
        <w:rPr>
          <w:rFonts w:ascii="Times New Roman" w:eastAsia="Times New Roman"/>
          <w:color w:val="231F20"/>
          <w:w w:val="95"/>
          <w:sz w:val="21"/>
          <w:vertAlign w:val="superscript"/>
        </w:rPr>
        <w:t>[2]</w:t>
      </w:r>
      <w:r>
        <w:rPr>
          <w:rFonts w:ascii="宋体" w:eastAsia="宋体" w:hint="eastAsia"/>
          <w:color w:val="231F20"/>
          <w:w w:val="95"/>
          <w:sz w:val="21"/>
          <w:vertAlign w:val="baseline"/>
        </w:rPr>
        <w:t>。如何</w:t>
      </w:r>
      <w:r>
        <w:rPr>
          <w:color w:val="231F20"/>
          <w:w w:val="95"/>
          <w:sz w:val="21"/>
          <w:vertAlign w:val="baseline"/>
        </w:rPr>
        <w:t>提</w:t>
      </w:r>
    </w:p>
    <w:p>
      <w:pPr>
        <w:spacing w:after="0" w:line="256" w:lineRule="auto"/>
        <w:jc w:val="both"/>
        <w:rPr>
          <w:sz w:val="21"/>
        </w:rPr>
        <w:sectPr>
          <w:type w:val="continuous"/>
          <w:pgSz w:w="11910" w:h="16160"/>
          <w:pgMar w:top="1380" w:bottom="540" w:left="880" w:right="860"/>
          <w:cols w:num="2" w:equalWidth="0">
            <w:col w:w="4990" w:space="40"/>
            <w:col w:w="5140"/>
          </w:cols>
        </w:sectPr>
      </w:pPr>
    </w:p>
    <w:p>
      <w:pPr>
        <w:spacing w:line="256" w:lineRule="auto" w:before="46"/>
        <w:ind w:left="197" w:right="125" w:firstLine="0"/>
        <w:jc w:val="both"/>
        <w:rPr>
          <w:sz w:val="21"/>
        </w:rPr>
      </w:pPr>
      <w:r>
        <w:rPr>
          <w:color w:val="231F20"/>
          <w:spacing w:val="-1"/>
          <w:sz w:val="21"/>
        </w:rPr>
        <w:t>高</w:t>
      </w:r>
      <w:r>
        <w:rPr>
          <w:rFonts w:ascii="宋体" w:eastAsia="宋体" w:hint="eastAsia"/>
          <w:color w:val="231F20"/>
          <w:spacing w:val="-1"/>
          <w:sz w:val="21"/>
        </w:rPr>
        <w:t>薄</w:t>
      </w:r>
      <w:r>
        <w:rPr>
          <w:color w:val="231F20"/>
          <w:spacing w:val="-1"/>
          <w:sz w:val="21"/>
        </w:rPr>
        <w:t>型子宫内膜不孕患者的妊娠率</w:t>
      </w:r>
      <w:r>
        <w:rPr>
          <w:rFonts w:ascii="宋体" w:eastAsia="宋体" w:hint="eastAsia"/>
          <w:color w:val="231F20"/>
          <w:sz w:val="21"/>
        </w:rPr>
        <w:t>是</w:t>
      </w:r>
      <w:r>
        <w:rPr>
          <w:color w:val="231F20"/>
          <w:sz w:val="21"/>
        </w:rPr>
        <w:t>生殖</w:t>
      </w:r>
      <w:r>
        <w:rPr>
          <w:rFonts w:ascii="宋体" w:eastAsia="宋体" w:hint="eastAsia"/>
          <w:color w:val="231F20"/>
          <w:sz w:val="21"/>
        </w:rPr>
        <w:t>领域</w:t>
      </w:r>
      <w:r>
        <w:rPr>
          <w:color w:val="231F20"/>
          <w:sz w:val="21"/>
        </w:rPr>
        <w:t>临床</w:t>
      </w:r>
      <w:r>
        <w:rPr>
          <w:rFonts w:ascii="宋体" w:eastAsia="宋体" w:hint="eastAsia"/>
          <w:color w:val="231F20"/>
          <w:spacing w:val="-1"/>
          <w:sz w:val="21"/>
        </w:rPr>
        <w:t>医</w:t>
      </w:r>
      <w:r>
        <w:rPr>
          <w:color w:val="231F20"/>
          <w:spacing w:val="-1"/>
          <w:sz w:val="21"/>
        </w:rPr>
        <w:t>生面临的一个</w:t>
      </w:r>
      <w:r>
        <w:rPr>
          <w:rFonts w:ascii="宋体" w:eastAsia="宋体" w:hint="eastAsia"/>
          <w:color w:val="231F20"/>
          <w:spacing w:val="-1"/>
          <w:sz w:val="21"/>
        </w:rPr>
        <w:t>棘手</w:t>
      </w:r>
      <w:r>
        <w:rPr>
          <w:color w:val="231F20"/>
          <w:spacing w:val="-1"/>
          <w:sz w:val="21"/>
        </w:rPr>
        <w:t>问题</w:t>
      </w:r>
      <w:r>
        <w:rPr>
          <w:rFonts w:ascii="宋体" w:eastAsia="宋体" w:hint="eastAsia"/>
          <w:color w:val="231F20"/>
          <w:spacing w:val="-1"/>
          <w:sz w:val="21"/>
        </w:rPr>
        <w:t>。</w:t>
      </w:r>
      <w:r>
        <w:rPr>
          <w:color w:val="231F20"/>
          <w:spacing w:val="-1"/>
          <w:sz w:val="21"/>
        </w:rPr>
        <w:t>本研究针对</w:t>
      </w:r>
      <w:r>
        <w:rPr>
          <w:rFonts w:ascii="宋体" w:eastAsia="宋体" w:hint="eastAsia"/>
          <w:color w:val="231F20"/>
          <w:sz w:val="21"/>
        </w:rPr>
        <w:t>薄</w:t>
      </w:r>
      <w:r>
        <w:rPr>
          <w:color w:val="231F20"/>
          <w:sz w:val="21"/>
        </w:rPr>
        <w:t>型子宫内</w:t>
      </w:r>
      <w:r>
        <w:rPr>
          <w:color w:val="231F20"/>
          <w:spacing w:val="33"/>
          <w:sz w:val="21"/>
        </w:rPr>
        <w:t>膜不孕患者</w:t>
      </w:r>
      <w:r>
        <w:rPr>
          <w:rFonts w:ascii="宋体" w:eastAsia="宋体" w:hint="eastAsia"/>
          <w:color w:val="231F20"/>
          <w:spacing w:val="34"/>
          <w:sz w:val="21"/>
        </w:rPr>
        <w:t>应</w:t>
      </w:r>
      <w:r>
        <w:rPr>
          <w:color w:val="231F20"/>
          <w:spacing w:val="34"/>
          <w:sz w:val="21"/>
        </w:rPr>
        <w:t>用</w:t>
      </w:r>
      <w:r>
        <w:rPr>
          <w:rFonts w:ascii="宋体" w:eastAsia="宋体" w:hint="eastAsia"/>
          <w:color w:val="231F20"/>
          <w:spacing w:val="34"/>
          <w:sz w:val="21"/>
        </w:rPr>
        <w:t>金凤丸联合重</w:t>
      </w:r>
      <w:r>
        <w:rPr>
          <w:color w:val="231F20"/>
          <w:spacing w:val="34"/>
          <w:sz w:val="21"/>
        </w:rPr>
        <w:t>组</w:t>
      </w:r>
      <w:r>
        <w:rPr>
          <w:rFonts w:ascii="宋体" w:eastAsia="宋体" w:hint="eastAsia"/>
          <w:color w:val="231F20"/>
          <w:spacing w:val="34"/>
          <w:sz w:val="21"/>
        </w:rPr>
        <w:t>人</w:t>
      </w:r>
      <w:r>
        <w:rPr>
          <w:color w:val="231F20"/>
          <w:spacing w:val="25"/>
          <w:sz w:val="21"/>
        </w:rPr>
        <w:t>生长激素</w:t>
      </w:r>
    </w:p>
    <w:p>
      <w:pPr>
        <w:spacing w:line="256" w:lineRule="auto" w:before="0"/>
        <w:ind w:left="197" w:right="127" w:hanging="78"/>
        <w:jc w:val="left"/>
        <w:rPr>
          <w:rFonts w:ascii="宋体" w:eastAsia="宋体" w:hint="eastAsia"/>
          <w:sz w:val="21"/>
        </w:rPr>
      </w:pPr>
      <w:r>
        <w:rPr>
          <w:color w:val="231F20"/>
          <w:spacing w:val="-28"/>
          <w:w w:val="99"/>
          <w:sz w:val="21"/>
        </w:rPr>
        <w:t>（</w:t>
      </w:r>
      <w:r>
        <w:rPr>
          <w:rFonts w:ascii="Times New Roman" w:eastAsia="Times New Roman"/>
          <w:color w:val="231F20"/>
          <w:w w:val="99"/>
          <w:sz w:val="21"/>
        </w:rPr>
        <w:t>rh</w:t>
      </w:r>
      <w:r>
        <w:rPr>
          <w:rFonts w:ascii="Times New Roman" w:eastAsia="Times New Roman"/>
          <w:color w:val="231F20"/>
          <w:w w:val="92"/>
          <w:sz w:val="21"/>
        </w:rPr>
        <w:t>G</w:t>
      </w:r>
      <w:r>
        <w:rPr>
          <w:rFonts w:ascii="Times New Roman" w:eastAsia="Times New Roman"/>
          <w:color w:val="231F20"/>
          <w:spacing w:val="-46"/>
          <w:w w:val="98"/>
          <w:sz w:val="21"/>
        </w:rPr>
        <w:t>H</w:t>
      </w:r>
      <w:r>
        <w:rPr>
          <w:color w:val="231F20"/>
          <w:spacing w:val="-59"/>
          <w:w w:val="99"/>
          <w:sz w:val="21"/>
        </w:rPr>
        <w:t>）</w:t>
      </w:r>
      <w:r>
        <w:rPr>
          <w:color w:val="231F20"/>
          <w:spacing w:val="-26"/>
          <w:w w:val="99"/>
          <w:sz w:val="21"/>
        </w:rPr>
        <w:t>，观察对</w:t>
      </w:r>
      <w:r>
        <w:rPr>
          <w:rFonts w:ascii="宋体" w:eastAsia="宋体" w:hint="eastAsia"/>
          <w:color w:val="231F20"/>
          <w:spacing w:val="1"/>
          <w:w w:val="99"/>
          <w:sz w:val="21"/>
        </w:rPr>
        <w:t>薄</w:t>
      </w:r>
      <w:r>
        <w:rPr>
          <w:color w:val="231F20"/>
          <w:spacing w:val="1"/>
          <w:w w:val="99"/>
          <w:sz w:val="21"/>
        </w:rPr>
        <w:t>型子宫内膜不孕患者子宫内膜容</w:t>
      </w:r>
      <w:r>
        <w:rPr>
          <w:color w:val="231F20"/>
          <w:spacing w:val="-11"/>
          <w:sz w:val="21"/>
        </w:rPr>
        <w:t>受性的改善效果，进而提高临床妊娠率</w:t>
      </w:r>
      <w:r>
        <w:rPr>
          <w:rFonts w:ascii="宋体" w:eastAsia="宋体" w:hint="eastAsia"/>
          <w:color w:val="231F20"/>
          <w:sz w:val="21"/>
        </w:rPr>
        <w:t>。</w:t>
      </w:r>
    </w:p>
    <w:p>
      <w:pPr>
        <w:pStyle w:val="BodyText"/>
        <w:spacing w:before="1"/>
        <w:rPr>
          <w:rFonts w:ascii="宋体"/>
          <w:sz w:val="29"/>
        </w:rPr>
      </w:pPr>
    </w:p>
    <w:p>
      <w:pPr>
        <w:pStyle w:val="ListParagraph"/>
        <w:numPr>
          <w:ilvl w:val="0"/>
          <w:numId w:val="1"/>
        </w:numPr>
        <w:tabs>
          <w:tab w:pos="511" w:val="left" w:leader="none"/>
          <w:tab w:pos="512" w:val="left" w:leader="none"/>
        </w:tabs>
        <w:spacing w:line="240" w:lineRule="auto" w:before="1" w:after="0"/>
        <w:ind w:left="511" w:right="0" w:hanging="315"/>
        <w:jc w:val="left"/>
        <w:rPr>
          <w:sz w:val="21"/>
        </w:rPr>
      </w:pPr>
      <w:r>
        <w:rPr>
          <w:color w:val="231F20"/>
          <w:w w:val="95"/>
          <w:sz w:val="21"/>
        </w:rPr>
        <w:t>对象与方法</w:t>
      </w:r>
    </w:p>
    <w:p>
      <w:pPr>
        <w:pStyle w:val="ListParagraph"/>
        <w:numPr>
          <w:ilvl w:val="1"/>
          <w:numId w:val="1"/>
        </w:numPr>
        <w:tabs>
          <w:tab w:pos="603" w:val="left" w:leader="none"/>
        </w:tabs>
        <w:spacing w:line="271" w:lineRule="auto" w:before="25" w:after="0"/>
        <w:ind w:left="197" w:right="38" w:firstLine="0"/>
        <w:jc w:val="left"/>
        <w:rPr>
          <w:rFonts w:ascii="Calibri" w:hAnsi="Calibri" w:eastAsia="Calibri"/>
          <w:color w:val="231F20"/>
          <w:sz w:val="18"/>
        </w:rPr>
      </w:pPr>
      <w:r>
        <w:rPr>
          <w:color w:val="231F20"/>
          <w:spacing w:val="3"/>
          <w:sz w:val="18"/>
        </w:rPr>
        <w:t>研究对象   </w:t>
      </w:r>
      <w:r>
        <w:rPr>
          <w:rFonts w:ascii="宋体" w:hAnsi="宋体" w:eastAsia="宋体" w:hint="eastAsia"/>
          <w:color w:val="231F20"/>
          <w:sz w:val="18"/>
        </w:rPr>
        <w:t>选取</w:t>
      </w:r>
      <w:r>
        <w:rPr>
          <w:rFonts w:ascii="Times New Roman" w:hAnsi="Times New Roman" w:eastAsia="Times New Roman"/>
          <w:color w:val="231F20"/>
          <w:sz w:val="18"/>
        </w:rPr>
        <w:t>2018</w:t>
      </w:r>
      <w:r>
        <w:rPr>
          <w:color w:val="231F20"/>
          <w:sz w:val="18"/>
        </w:rPr>
        <w:t>年</w:t>
      </w:r>
      <w:r>
        <w:rPr>
          <w:rFonts w:ascii="Times New Roman" w:hAnsi="Times New Roman" w:eastAsia="Times New Roman"/>
          <w:color w:val="231F20"/>
          <w:sz w:val="18"/>
        </w:rPr>
        <w:t>12</w:t>
      </w:r>
      <w:r>
        <w:rPr>
          <w:color w:val="231F20"/>
          <w:sz w:val="18"/>
        </w:rPr>
        <w:t>月</w:t>
      </w:r>
      <w:r>
        <w:rPr>
          <w:rFonts w:ascii="宋体" w:hAnsi="宋体" w:eastAsia="宋体" w:hint="eastAsia"/>
          <w:color w:val="231F20"/>
          <w:sz w:val="18"/>
        </w:rPr>
        <w:t>—</w:t>
      </w:r>
      <w:r>
        <w:rPr>
          <w:rFonts w:ascii="Times New Roman" w:hAnsi="Times New Roman" w:eastAsia="Times New Roman"/>
          <w:color w:val="231F20"/>
          <w:sz w:val="18"/>
        </w:rPr>
        <w:t>2019</w:t>
      </w:r>
      <w:r>
        <w:rPr>
          <w:color w:val="231F20"/>
          <w:sz w:val="18"/>
        </w:rPr>
        <w:t>年</w:t>
      </w:r>
      <w:r>
        <w:rPr>
          <w:rFonts w:ascii="Times New Roman" w:hAnsi="Times New Roman" w:eastAsia="Times New Roman"/>
          <w:color w:val="231F20"/>
          <w:sz w:val="18"/>
        </w:rPr>
        <w:t>12</w:t>
      </w:r>
      <w:r>
        <w:rPr>
          <w:color w:val="231F20"/>
          <w:sz w:val="18"/>
        </w:rPr>
        <w:t>月就诊于中国</w:t>
      </w:r>
      <w:r>
        <w:rPr>
          <w:rFonts w:ascii="宋体" w:hAnsi="宋体" w:eastAsia="宋体" w:hint="eastAsia"/>
          <w:color w:val="231F20"/>
          <w:sz w:val="18"/>
        </w:rPr>
        <w:t>人民解</w:t>
      </w:r>
      <w:r>
        <w:rPr>
          <w:color w:val="231F20"/>
          <w:sz w:val="18"/>
        </w:rPr>
        <w:t>放</w:t>
      </w:r>
      <w:r>
        <w:rPr>
          <w:rFonts w:ascii="宋体" w:hAnsi="宋体" w:eastAsia="宋体" w:hint="eastAsia"/>
          <w:color w:val="231F20"/>
          <w:sz w:val="18"/>
        </w:rPr>
        <w:t>军联勤保障部队</w:t>
      </w:r>
      <w:r>
        <w:rPr>
          <w:color w:val="231F20"/>
          <w:sz w:val="18"/>
        </w:rPr>
        <w:t>第</w:t>
      </w:r>
      <w:r>
        <w:rPr>
          <w:rFonts w:ascii="宋体" w:hAnsi="宋体" w:eastAsia="宋体" w:hint="eastAsia"/>
          <w:color w:val="231F20"/>
          <w:spacing w:val="-13"/>
          <w:sz w:val="18"/>
        </w:rPr>
        <w:t>九八〇医院</w:t>
      </w:r>
      <w:r>
        <w:rPr>
          <w:color w:val="231F20"/>
          <w:sz w:val="18"/>
        </w:rPr>
        <w:t>（</w:t>
      </w:r>
      <w:r>
        <w:rPr>
          <w:rFonts w:ascii="宋体" w:hAnsi="宋体" w:eastAsia="宋体" w:hint="eastAsia"/>
          <w:color w:val="231F20"/>
          <w:sz w:val="18"/>
        </w:rPr>
        <w:t>我院</w:t>
      </w:r>
      <w:r>
        <w:rPr>
          <w:color w:val="231F20"/>
          <w:sz w:val="18"/>
        </w:rPr>
        <w:t>）生殖</w:t>
      </w:r>
      <w:r>
        <w:rPr>
          <w:rFonts w:ascii="宋体" w:hAnsi="宋体" w:eastAsia="宋体" w:hint="eastAsia"/>
          <w:color w:val="231F20"/>
          <w:sz w:val="18"/>
        </w:rPr>
        <w:t>医</w:t>
      </w:r>
      <w:r>
        <w:rPr>
          <w:color w:val="231F20"/>
          <w:sz w:val="18"/>
        </w:rPr>
        <w:t>学</w:t>
      </w:r>
      <w:r>
        <w:rPr>
          <w:rFonts w:ascii="宋体" w:hAnsi="宋体" w:eastAsia="宋体" w:hint="eastAsia"/>
          <w:color w:val="231F20"/>
          <w:sz w:val="18"/>
        </w:rPr>
        <w:t>科</w:t>
      </w:r>
      <w:r>
        <w:rPr>
          <w:rFonts w:ascii="宋体" w:hAnsi="宋体" w:eastAsia="宋体" w:hint="eastAsia"/>
          <w:color w:val="231F20"/>
          <w:spacing w:val="7"/>
          <w:sz w:val="18"/>
        </w:rPr>
        <w:t>要求</w:t>
      </w:r>
      <w:r>
        <w:rPr>
          <w:color w:val="231F20"/>
          <w:spacing w:val="-2"/>
          <w:sz w:val="18"/>
        </w:rPr>
        <w:t>行冻融胚胎移植</w:t>
      </w:r>
      <w:r>
        <w:rPr>
          <w:color w:val="231F20"/>
          <w:sz w:val="18"/>
        </w:rPr>
        <w:t>（</w:t>
      </w:r>
      <w:r>
        <w:rPr>
          <w:rFonts w:ascii="Times New Roman" w:hAnsi="Times New Roman" w:eastAsia="Times New Roman"/>
          <w:color w:val="231F20"/>
          <w:sz w:val="18"/>
        </w:rPr>
        <w:t>FET</w:t>
      </w:r>
      <w:r>
        <w:rPr>
          <w:color w:val="231F20"/>
          <w:sz w:val="18"/>
        </w:rPr>
        <w:t>）</w:t>
      </w:r>
      <w:r>
        <w:rPr>
          <w:color w:val="231F20"/>
          <w:spacing w:val="7"/>
          <w:sz w:val="18"/>
        </w:rPr>
        <w:t>的</w:t>
      </w:r>
      <w:r>
        <w:rPr>
          <w:rFonts w:ascii="宋体" w:hAnsi="宋体" w:eastAsia="宋体" w:hint="eastAsia"/>
          <w:color w:val="231F20"/>
          <w:spacing w:val="7"/>
          <w:sz w:val="18"/>
        </w:rPr>
        <w:t>薄</w:t>
      </w:r>
      <w:r>
        <w:rPr>
          <w:color w:val="231F20"/>
          <w:spacing w:val="-6"/>
          <w:sz w:val="18"/>
        </w:rPr>
        <w:t>型子宫内膜</w:t>
      </w:r>
      <w:r>
        <w:rPr>
          <w:color w:val="231F20"/>
          <w:sz w:val="18"/>
        </w:rPr>
        <w:t>（</w:t>
      </w:r>
      <w:r>
        <w:rPr>
          <w:color w:val="231F20"/>
          <w:spacing w:val="8"/>
          <w:sz w:val="18"/>
        </w:rPr>
        <w:t>子宫内膜</w:t>
      </w:r>
      <w:r>
        <w:rPr>
          <w:rFonts w:ascii="宋体" w:hAnsi="宋体" w:eastAsia="宋体" w:hint="eastAsia"/>
          <w:color w:val="231F20"/>
          <w:sz w:val="18"/>
        </w:rPr>
        <w:t>厚</w:t>
      </w:r>
      <w:r>
        <w:rPr>
          <w:rFonts w:ascii="宋体" w:hAnsi="宋体" w:eastAsia="宋体" w:hint="eastAsia"/>
          <w:color w:val="231F20"/>
          <w:w w:val="95"/>
          <w:sz w:val="18"/>
        </w:rPr>
        <w:t>度</w:t>
      </w:r>
      <w:r>
        <w:rPr>
          <w:color w:val="231F20"/>
          <w:w w:val="95"/>
          <w:sz w:val="18"/>
        </w:rPr>
        <w:t>＜</w:t>
      </w:r>
      <w:r>
        <w:rPr>
          <w:rFonts w:ascii="Times New Roman" w:hAnsi="Times New Roman" w:eastAsia="Times New Roman"/>
          <w:color w:val="231F20"/>
          <w:w w:val="95"/>
          <w:sz w:val="18"/>
        </w:rPr>
        <w:t>8</w:t>
      </w:r>
      <w:r>
        <w:rPr>
          <w:rFonts w:ascii="Times New Roman" w:hAnsi="Times New Roman" w:eastAsia="Times New Roman"/>
          <w:color w:val="231F20"/>
          <w:spacing w:val="28"/>
          <w:w w:val="95"/>
          <w:sz w:val="18"/>
        </w:rPr>
        <w:t> </w:t>
      </w:r>
      <w:r>
        <w:rPr>
          <w:rFonts w:ascii="Times New Roman" w:hAnsi="Times New Roman" w:eastAsia="Times New Roman"/>
          <w:color w:val="231F20"/>
          <w:w w:val="95"/>
          <w:sz w:val="18"/>
        </w:rPr>
        <w:t>mm</w:t>
      </w:r>
      <w:r>
        <w:rPr>
          <w:color w:val="231F20"/>
          <w:w w:val="95"/>
          <w:sz w:val="18"/>
        </w:rPr>
        <w:t>）</w:t>
      </w:r>
      <w:r>
        <w:rPr>
          <w:rFonts w:ascii="宋体" w:hAnsi="宋体" w:eastAsia="宋体" w:hint="eastAsia"/>
          <w:color w:val="231F20"/>
          <w:w w:val="95"/>
          <w:sz w:val="18"/>
        </w:rPr>
        <w:t>合并</w:t>
      </w:r>
      <w:r>
        <w:rPr>
          <w:color w:val="231F20"/>
          <w:w w:val="95"/>
          <w:sz w:val="18"/>
        </w:rPr>
        <w:t>不孕的患者</w:t>
      </w:r>
      <w:r>
        <w:rPr>
          <w:rFonts w:ascii="Times New Roman" w:hAnsi="Times New Roman" w:eastAsia="Times New Roman"/>
          <w:color w:val="231F20"/>
          <w:w w:val="95"/>
          <w:sz w:val="18"/>
        </w:rPr>
        <w:t>80</w:t>
      </w:r>
      <w:r>
        <w:rPr>
          <w:color w:val="231F20"/>
          <w:w w:val="95"/>
          <w:sz w:val="18"/>
        </w:rPr>
        <w:t>例</w:t>
      </w:r>
      <w:r>
        <w:rPr>
          <w:rFonts w:ascii="宋体" w:hAnsi="宋体" w:eastAsia="宋体" w:hint="eastAsia"/>
          <w:color w:val="231F20"/>
          <w:w w:val="95"/>
          <w:sz w:val="18"/>
        </w:rPr>
        <w:t>。</w:t>
      </w:r>
      <w:r>
        <w:rPr>
          <w:color w:val="231F20"/>
          <w:w w:val="95"/>
          <w:sz w:val="18"/>
        </w:rPr>
        <w:t>采用随机数</w:t>
      </w:r>
      <w:r>
        <w:rPr>
          <w:rFonts w:ascii="宋体" w:hAnsi="宋体" w:eastAsia="宋体" w:hint="eastAsia"/>
          <w:color w:val="231F20"/>
          <w:w w:val="95"/>
          <w:sz w:val="18"/>
        </w:rPr>
        <w:t>字表</w:t>
      </w:r>
      <w:r>
        <w:rPr>
          <w:color w:val="231F20"/>
          <w:w w:val="95"/>
          <w:sz w:val="18"/>
        </w:rPr>
        <w:t>法</w:t>
      </w:r>
      <w:r>
        <w:rPr>
          <w:rFonts w:ascii="宋体" w:hAnsi="宋体" w:eastAsia="宋体" w:hint="eastAsia"/>
          <w:color w:val="231F20"/>
          <w:w w:val="95"/>
          <w:sz w:val="18"/>
        </w:rPr>
        <w:t>将</w:t>
      </w:r>
      <w:r>
        <w:rPr>
          <w:color w:val="231F20"/>
          <w:w w:val="95"/>
          <w:sz w:val="18"/>
        </w:rPr>
        <w:t>患者</w:t>
      </w:r>
      <w:r>
        <w:rPr>
          <w:color w:val="231F20"/>
          <w:sz w:val="18"/>
        </w:rPr>
        <w:t>随机分为</w:t>
      </w:r>
      <w:r>
        <w:rPr>
          <w:rFonts w:ascii="Times New Roman" w:hAnsi="Times New Roman" w:eastAsia="Times New Roman"/>
          <w:color w:val="231F20"/>
          <w:sz w:val="18"/>
        </w:rPr>
        <w:t>2</w:t>
      </w:r>
      <w:r>
        <w:rPr>
          <w:color w:val="231F20"/>
          <w:spacing w:val="-13"/>
          <w:sz w:val="18"/>
        </w:rPr>
        <w:t>组，即观察组与对</w:t>
      </w:r>
      <w:r>
        <w:rPr>
          <w:rFonts w:ascii="宋体" w:hAnsi="宋体" w:eastAsia="宋体" w:hint="eastAsia"/>
          <w:color w:val="231F20"/>
          <w:sz w:val="18"/>
        </w:rPr>
        <w:t>照</w:t>
      </w:r>
      <w:r>
        <w:rPr>
          <w:color w:val="231F20"/>
          <w:spacing w:val="-23"/>
          <w:sz w:val="18"/>
        </w:rPr>
        <w:t>组，每组</w:t>
      </w:r>
      <w:r>
        <w:rPr>
          <w:rFonts w:ascii="Times New Roman" w:hAnsi="Times New Roman" w:eastAsia="Times New Roman"/>
          <w:color w:val="231F20"/>
          <w:sz w:val="18"/>
        </w:rPr>
        <w:t>40</w:t>
      </w:r>
      <w:r>
        <w:rPr>
          <w:color w:val="231F20"/>
          <w:sz w:val="18"/>
        </w:rPr>
        <w:t>例</w:t>
      </w:r>
      <w:r>
        <w:rPr>
          <w:rFonts w:ascii="宋体" w:hAnsi="宋体" w:eastAsia="宋体" w:hint="eastAsia"/>
          <w:color w:val="231F20"/>
          <w:sz w:val="18"/>
        </w:rPr>
        <w:t>。</w:t>
      </w:r>
      <w:r>
        <w:rPr>
          <w:color w:val="231F20"/>
          <w:sz w:val="18"/>
        </w:rPr>
        <w:t>所有患者均签</w:t>
      </w:r>
      <w:r>
        <w:rPr>
          <w:color w:val="231F20"/>
          <w:spacing w:val="-13"/>
          <w:w w:val="99"/>
          <w:sz w:val="18"/>
        </w:rPr>
        <w:t>署知情同意书，</w:t>
      </w:r>
      <w:r>
        <w:rPr>
          <w:rFonts w:ascii="宋体" w:hAnsi="宋体" w:eastAsia="宋体" w:hint="eastAsia"/>
          <w:color w:val="231F20"/>
          <w:spacing w:val="1"/>
          <w:w w:val="99"/>
          <w:sz w:val="18"/>
        </w:rPr>
        <w:t>并通</w:t>
      </w:r>
      <w:r>
        <w:rPr>
          <w:color w:val="231F20"/>
          <w:spacing w:val="1"/>
          <w:w w:val="99"/>
          <w:sz w:val="18"/>
        </w:rPr>
        <w:t>过</w:t>
      </w:r>
      <w:r>
        <w:rPr>
          <w:rFonts w:ascii="宋体" w:hAnsi="宋体" w:eastAsia="宋体" w:hint="eastAsia"/>
          <w:color w:val="231F20"/>
          <w:w w:val="99"/>
          <w:sz w:val="18"/>
        </w:rPr>
        <w:t>我院</w:t>
      </w:r>
      <w:r>
        <w:rPr>
          <w:color w:val="231F20"/>
          <w:w w:val="99"/>
          <w:sz w:val="18"/>
        </w:rPr>
        <w:t>伦理委员会批准</w:t>
      </w:r>
      <w:r>
        <w:rPr>
          <w:rFonts w:ascii="宋体" w:hAnsi="宋体" w:eastAsia="宋体" w:hint="eastAsia"/>
          <w:color w:val="231F20"/>
          <w:spacing w:val="-68"/>
          <w:w w:val="99"/>
          <w:sz w:val="18"/>
        </w:rPr>
        <w:t>。</w:t>
      </w:r>
      <w:r>
        <w:rPr>
          <w:color w:val="231F20"/>
          <w:spacing w:val="-18"/>
          <w:w w:val="99"/>
          <w:sz w:val="18"/>
        </w:rPr>
        <w:t>排除标准：</w:t>
      </w:r>
      <w:r>
        <w:rPr>
          <w:rFonts w:ascii="Calibri" w:hAnsi="Calibri" w:eastAsia="Calibri"/>
          <w:color w:val="231F20"/>
          <w:spacing w:val="1"/>
          <w:w w:val="74"/>
          <w:sz w:val="18"/>
        </w:rPr>
        <w:t>①</w:t>
      </w:r>
      <w:r>
        <w:rPr>
          <w:color w:val="231F20"/>
          <w:w w:val="99"/>
          <w:sz w:val="18"/>
        </w:rPr>
        <w:t>年</w:t>
      </w:r>
      <w:r>
        <w:rPr>
          <w:color w:val="231F20"/>
          <w:spacing w:val="3"/>
          <w:w w:val="99"/>
          <w:sz w:val="18"/>
        </w:rPr>
        <w:t>龄</w:t>
      </w:r>
      <w:r>
        <w:rPr>
          <w:rFonts w:ascii="Arial" w:hAnsi="Arial" w:eastAsia="Arial"/>
          <w:color w:val="231F20"/>
          <w:spacing w:val="1"/>
          <w:w w:val="180"/>
          <w:sz w:val="18"/>
        </w:rPr>
        <w:t>≥</w:t>
      </w:r>
      <w:r>
        <w:rPr>
          <w:rFonts w:ascii="Times New Roman" w:hAnsi="Times New Roman" w:eastAsia="Times New Roman"/>
          <w:color w:val="231F20"/>
          <w:w w:val="99"/>
          <w:sz w:val="18"/>
        </w:rPr>
        <w:t>3</w:t>
      </w:r>
      <w:r>
        <w:rPr>
          <w:rFonts w:ascii="Times New Roman" w:hAnsi="Times New Roman" w:eastAsia="Times New Roman"/>
          <w:color w:val="231F20"/>
          <w:spacing w:val="3"/>
          <w:w w:val="99"/>
          <w:sz w:val="18"/>
        </w:rPr>
        <w:t>8</w:t>
      </w:r>
      <w:r>
        <w:rPr>
          <w:rFonts w:ascii="宋体" w:hAnsi="宋体" w:eastAsia="宋体" w:hint="eastAsia"/>
          <w:color w:val="231F20"/>
          <w:spacing w:val="5"/>
          <w:w w:val="99"/>
          <w:sz w:val="18"/>
        </w:rPr>
        <w:t>岁</w:t>
      </w:r>
      <w:r>
        <w:rPr>
          <w:color w:val="231F20"/>
          <w:spacing w:val="-86"/>
          <w:w w:val="99"/>
          <w:sz w:val="18"/>
        </w:rPr>
        <w:t>；</w:t>
      </w:r>
      <w:r>
        <w:rPr>
          <w:rFonts w:ascii="Calibri" w:hAnsi="Calibri" w:eastAsia="Calibri"/>
          <w:color w:val="231F20"/>
          <w:spacing w:val="3"/>
          <w:w w:val="74"/>
          <w:sz w:val="18"/>
        </w:rPr>
        <w:t>②</w:t>
      </w:r>
      <w:r>
        <w:rPr>
          <w:color w:val="231F20"/>
          <w:spacing w:val="4"/>
          <w:w w:val="99"/>
          <w:sz w:val="18"/>
        </w:rPr>
        <w:t>宫腔粘连</w:t>
      </w:r>
      <w:r>
        <w:rPr>
          <w:rFonts w:ascii="宋体" w:hAnsi="宋体" w:eastAsia="宋体" w:hint="eastAsia"/>
          <w:color w:val="231F20"/>
          <w:spacing w:val="-86"/>
          <w:w w:val="99"/>
          <w:sz w:val="18"/>
        </w:rPr>
        <w:t>、</w:t>
      </w:r>
      <w:r>
        <w:rPr>
          <w:color w:val="231F20"/>
          <w:spacing w:val="3"/>
          <w:w w:val="99"/>
          <w:sz w:val="18"/>
        </w:rPr>
        <w:t>宫腔积液及子宫内膜息肉等宫腔病</w:t>
      </w:r>
      <w:r>
        <w:rPr>
          <w:rFonts w:ascii="宋体" w:hAnsi="宋体" w:eastAsia="宋体" w:hint="eastAsia"/>
          <w:color w:val="231F20"/>
          <w:spacing w:val="3"/>
          <w:w w:val="99"/>
          <w:sz w:val="18"/>
        </w:rPr>
        <w:t>变</w:t>
      </w:r>
      <w:r>
        <w:rPr>
          <w:color w:val="231F20"/>
          <w:spacing w:val="-45"/>
          <w:w w:val="99"/>
          <w:sz w:val="18"/>
        </w:rPr>
        <w:t>者；</w:t>
      </w:r>
      <w:r>
        <w:rPr>
          <w:rFonts w:ascii="Calibri" w:hAnsi="Calibri" w:eastAsia="Calibri"/>
          <w:color w:val="231F20"/>
          <w:spacing w:val="1"/>
          <w:w w:val="74"/>
          <w:sz w:val="18"/>
        </w:rPr>
        <w:t>③</w:t>
      </w:r>
      <w:r>
        <w:rPr>
          <w:color w:val="231F20"/>
          <w:w w:val="99"/>
          <w:sz w:val="18"/>
        </w:rPr>
        <w:t>子宫内膜异</w:t>
      </w:r>
      <w:r>
        <w:rPr>
          <w:rFonts w:ascii="宋体" w:hAnsi="宋体" w:eastAsia="宋体" w:hint="eastAsia"/>
          <w:color w:val="231F20"/>
          <w:w w:val="99"/>
          <w:sz w:val="18"/>
        </w:rPr>
        <w:t>位</w:t>
      </w:r>
      <w:r>
        <w:rPr>
          <w:color w:val="231F20"/>
          <w:spacing w:val="-22"/>
          <w:w w:val="99"/>
          <w:sz w:val="18"/>
        </w:rPr>
        <w:t>症患者；</w:t>
      </w:r>
      <w:r>
        <w:rPr>
          <w:rFonts w:ascii="Calibri" w:hAnsi="Calibri" w:eastAsia="Calibri"/>
          <w:color w:val="231F20"/>
          <w:w w:val="74"/>
          <w:sz w:val="18"/>
        </w:rPr>
        <w:t>④</w:t>
      </w:r>
      <w:r>
        <w:rPr>
          <w:color w:val="231F20"/>
          <w:spacing w:val="3"/>
          <w:w w:val="99"/>
          <w:sz w:val="18"/>
        </w:rPr>
        <w:t>某些严</w:t>
      </w:r>
      <w:r>
        <w:rPr>
          <w:rFonts w:ascii="宋体" w:hAnsi="宋体" w:eastAsia="宋体" w:hint="eastAsia"/>
          <w:color w:val="231F20"/>
          <w:spacing w:val="1"/>
          <w:w w:val="99"/>
          <w:sz w:val="18"/>
        </w:rPr>
        <w:t>重</w:t>
      </w:r>
      <w:r>
        <w:rPr>
          <w:color w:val="231F20"/>
          <w:spacing w:val="1"/>
          <w:w w:val="99"/>
          <w:sz w:val="18"/>
        </w:rPr>
        <w:t>的全身性疾病等，</w:t>
      </w:r>
      <w:r>
        <w:rPr>
          <w:rFonts w:ascii="宋体" w:hAnsi="宋体" w:eastAsia="宋体" w:hint="eastAsia"/>
          <w:color w:val="231F20"/>
          <w:w w:val="105"/>
          <w:sz w:val="18"/>
        </w:rPr>
        <w:t>如</w:t>
      </w:r>
      <w:r>
        <w:rPr>
          <w:color w:val="231F20"/>
          <w:w w:val="105"/>
          <w:sz w:val="18"/>
        </w:rPr>
        <w:t>严</w:t>
      </w:r>
      <w:r>
        <w:rPr>
          <w:rFonts w:ascii="宋体" w:hAnsi="宋体" w:eastAsia="宋体" w:hint="eastAsia"/>
          <w:color w:val="231F20"/>
          <w:w w:val="105"/>
          <w:sz w:val="18"/>
        </w:rPr>
        <w:t>重</w:t>
      </w:r>
      <w:r>
        <w:rPr>
          <w:color w:val="231F20"/>
          <w:w w:val="105"/>
          <w:sz w:val="18"/>
        </w:rPr>
        <w:t>的肝肾疾病等</w:t>
      </w:r>
      <w:r>
        <w:rPr>
          <w:rFonts w:ascii="宋体" w:hAnsi="宋体" w:eastAsia="宋体" w:hint="eastAsia"/>
          <w:color w:val="231F20"/>
          <w:w w:val="105"/>
          <w:sz w:val="18"/>
        </w:rPr>
        <w:t>。</w:t>
      </w:r>
    </w:p>
    <w:p>
      <w:pPr>
        <w:pStyle w:val="ListParagraph"/>
        <w:numPr>
          <w:ilvl w:val="1"/>
          <w:numId w:val="1"/>
        </w:numPr>
        <w:tabs>
          <w:tab w:pos="599" w:val="left" w:leader="none"/>
        </w:tabs>
        <w:spacing w:line="240" w:lineRule="auto" w:before="4" w:after="0"/>
        <w:ind w:left="598" w:right="0" w:hanging="402"/>
        <w:jc w:val="left"/>
        <w:rPr>
          <w:rFonts w:ascii="Calibri" w:eastAsia="Calibri"/>
          <w:color w:val="231F20"/>
          <w:sz w:val="18"/>
        </w:rPr>
      </w:pPr>
      <w:r>
        <w:rPr>
          <w:color w:val="231F20"/>
          <w:w w:val="95"/>
          <w:sz w:val="18"/>
        </w:rPr>
        <w:t>方法</w:t>
      </w:r>
    </w:p>
    <w:p>
      <w:pPr>
        <w:pStyle w:val="ListParagraph"/>
        <w:numPr>
          <w:ilvl w:val="2"/>
          <w:numId w:val="1"/>
        </w:numPr>
        <w:tabs>
          <w:tab w:pos="733" w:val="left" w:leader="none"/>
        </w:tabs>
        <w:spacing w:line="271" w:lineRule="auto" w:before="31" w:after="0"/>
        <w:ind w:left="197" w:right="38" w:firstLine="0"/>
        <w:jc w:val="left"/>
        <w:rPr>
          <w:sz w:val="18"/>
        </w:rPr>
      </w:pPr>
      <w:r>
        <w:rPr>
          <w:color w:val="006793"/>
          <w:spacing w:val="13"/>
          <w:sz w:val="18"/>
        </w:rPr>
        <w:t>内膜准备方法 </w:t>
      </w:r>
      <w:r>
        <w:rPr>
          <w:color w:val="231F20"/>
          <w:spacing w:val="-10"/>
          <w:sz w:val="18"/>
        </w:rPr>
        <w:t>观察组：从胚胎移植前一周期的月经</w:t>
      </w:r>
      <w:r>
        <w:rPr>
          <w:color w:val="231F20"/>
          <w:w w:val="95"/>
          <w:sz w:val="18"/>
        </w:rPr>
        <w:t>第</w:t>
      </w:r>
      <w:r>
        <w:rPr>
          <w:rFonts w:ascii="Times New Roman" w:eastAsia="Times New Roman"/>
          <w:color w:val="231F20"/>
          <w:w w:val="95"/>
          <w:sz w:val="18"/>
        </w:rPr>
        <w:t>2</w:t>
      </w:r>
      <w:r>
        <w:rPr>
          <w:color w:val="231F20"/>
          <w:w w:val="95"/>
          <w:sz w:val="18"/>
        </w:rPr>
        <w:t>天或第</w:t>
      </w:r>
      <w:r>
        <w:rPr>
          <w:rFonts w:ascii="Times New Roman" w:eastAsia="Times New Roman"/>
          <w:color w:val="231F20"/>
          <w:w w:val="95"/>
          <w:sz w:val="18"/>
        </w:rPr>
        <w:t>3</w:t>
      </w:r>
      <w:r>
        <w:rPr>
          <w:color w:val="231F20"/>
          <w:w w:val="95"/>
          <w:sz w:val="18"/>
        </w:rPr>
        <w:t>天开始口服</w:t>
      </w:r>
      <w:r>
        <w:rPr>
          <w:rFonts w:ascii="宋体" w:eastAsia="宋体" w:hint="eastAsia"/>
          <w:color w:val="231F20"/>
          <w:spacing w:val="-22"/>
          <w:w w:val="95"/>
          <w:sz w:val="18"/>
        </w:rPr>
        <w:t>金凤丸</w:t>
      </w:r>
      <w:r>
        <w:rPr>
          <w:color w:val="231F20"/>
          <w:w w:val="95"/>
          <w:sz w:val="18"/>
        </w:rPr>
        <w:t>（</w:t>
      </w:r>
      <w:r>
        <w:rPr>
          <w:color w:val="231F20"/>
          <w:spacing w:val="-9"/>
          <w:w w:val="95"/>
          <w:sz w:val="18"/>
        </w:rPr>
        <w:t>同益堂药业有限公司，规格：</w:t>
      </w:r>
      <w:r>
        <w:rPr>
          <w:color w:val="231F20"/>
          <w:spacing w:val="5"/>
          <w:w w:val="95"/>
          <w:sz w:val="18"/>
        </w:rPr>
        <w:t> </w:t>
      </w:r>
      <w:r>
        <w:rPr>
          <w:rFonts w:ascii="Times New Roman" w:eastAsia="Times New Roman"/>
          <w:color w:val="231F20"/>
          <w:w w:val="99"/>
          <w:sz w:val="18"/>
        </w:rPr>
        <w:t>6</w:t>
      </w:r>
      <w:r>
        <w:rPr>
          <w:rFonts w:ascii="Times New Roman" w:eastAsia="Times New Roman"/>
          <w:color w:val="231F20"/>
          <w:spacing w:val="11"/>
          <w:w w:val="99"/>
          <w:sz w:val="18"/>
        </w:rPr>
        <w:t>0</w:t>
      </w:r>
      <w:r>
        <w:rPr>
          <w:color w:val="231F20"/>
          <w:spacing w:val="11"/>
          <w:w w:val="99"/>
          <w:sz w:val="18"/>
        </w:rPr>
        <w:t>粒</w:t>
      </w:r>
      <w:r>
        <w:rPr>
          <w:rFonts w:ascii="Times New Roman" w:eastAsia="Times New Roman"/>
          <w:color w:val="231F20"/>
          <w:spacing w:val="9"/>
          <w:w w:val="96"/>
          <w:sz w:val="18"/>
        </w:rPr>
        <w:t>/</w:t>
      </w:r>
      <w:r>
        <w:rPr>
          <w:color w:val="231F20"/>
          <w:spacing w:val="-24"/>
          <w:w w:val="99"/>
          <w:sz w:val="18"/>
        </w:rPr>
        <w:t>瓶</w:t>
      </w:r>
      <w:r>
        <w:rPr>
          <w:color w:val="231F20"/>
          <w:spacing w:val="-41"/>
          <w:w w:val="99"/>
          <w:sz w:val="18"/>
        </w:rPr>
        <w:t>）</w:t>
      </w:r>
      <w:r>
        <w:rPr>
          <w:rFonts w:ascii="Times New Roman" w:eastAsia="Times New Roman"/>
          <w:color w:val="231F20"/>
          <w:w w:val="99"/>
          <w:sz w:val="18"/>
        </w:rPr>
        <w:t>1</w:t>
      </w:r>
      <w:r>
        <w:rPr>
          <w:rFonts w:ascii="Times New Roman" w:eastAsia="Times New Roman"/>
          <w:color w:val="231F20"/>
          <w:spacing w:val="13"/>
          <w:w w:val="99"/>
          <w:sz w:val="18"/>
        </w:rPr>
        <w:t>0</w:t>
      </w:r>
      <w:r>
        <w:rPr>
          <w:rFonts w:ascii="宋体" w:eastAsia="宋体" w:hint="eastAsia"/>
          <w:color w:val="231F20"/>
          <w:spacing w:val="15"/>
          <w:w w:val="99"/>
          <w:sz w:val="18"/>
        </w:rPr>
        <w:t>丸</w:t>
      </w:r>
      <w:r>
        <w:rPr>
          <w:color w:val="231F20"/>
          <w:spacing w:val="-80"/>
          <w:w w:val="99"/>
          <w:sz w:val="18"/>
        </w:rPr>
        <w:t>，</w:t>
      </w:r>
      <w:r>
        <w:rPr>
          <w:rFonts w:ascii="Times New Roman" w:eastAsia="Times New Roman"/>
          <w:color w:val="231F20"/>
          <w:spacing w:val="13"/>
          <w:w w:val="99"/>
          <w:sz w:val="18"/>
        </w:rPr>
        <w:t>2</w:t>
      </w:r>
      <w:r>
        <w:rPr>
          <w:rFonts w:ascii="宋体" w:eastAsia="宋体" w:hint="eastAsia"/>
          <w:color w:val="231F20"/>
          <w:spacing w:val="9"/>
          <w:w w:val="99"/>
          <w:sz w:val="18"/>
        </w:rPr>
        <w:t>次</w:t>
      </w:r>
      <w:r>
        <w:rPr>
          <w:rFonts w:ascii="Times New Roman" w:eastAsia="Times New Roman"/>
          <w:color w:val="231F20"/>
          <w:spacing w:val="9"/>
          <w:w w:val="96"/>
          <w:sz w:val="18"/>
        </w:rPr>
        <w:t>/</w:t>
      </w:r>
      <w:r>
        <w:rPr>
          <w:rFonts w:ascii="Times New Roman" w:eastAsia="Times New Roman"/>
          <w:color w:val="231F20"/>
          <w:spacing w:val="9"/>
          <w:w w:val="99"/>
          <w:sz w:val="18"/>
        </w:rPr>
        <w:t>d</w:t>
      </w:r>
      <w:r>
        <w:rPr>
          <w:color w:val="231F20"/>
          <w:spacing w:val="-31"/>
          <w:w w:val="99"/>
          <w:sz w:val="18"/>
        </w:rPr>
        <w:t>，共</w:t>
      </w:r>
      <w:r>
        <w:rPr>
          <w:rFonts w:ascii="Times New Roman" w:eastAsia="Times New Roman"/>
          <w:color w:val="231F20"/>
          <w:w w:val="99"/>
          <w:sz w:val="18"/>
        </w:rPr>
        <w:t>12</w:t>
      </w:r>
      <w:r>
        <w:rPr>
          <w:rFonts w:ascii="Times New Roman" w:eastAsia="Times New Roman"/>
          <w:color w:val="231F20"/>
          <w:spacing w:val="-12"/>
          <w:sz w:val="18"/>
        </w:rPr>
        <w:t>  </w:t>
      </w:r>
      <w:r>
        <w:rPr>
          <w:rFonts w:ascii="Times New Roman" w:eastAsia="Times New Roman"/>
          <w:color w:val="231F20"/>
          <w:spacing w:val="9"/>
          <w:w w:val="99"/>
          <w:sz w:val="18"/>
        </w:rPr>
        <w:t>d</w:t>
      </w:r>
      <w:r>
        <w:rPr>
          <w:color w:val="231F20"/>
          <w:spacing w:val="-16"/>
          <w:w w:val="99"/>
          <w:sz w:val="18"/>
        </w:rPr>
        <w:t>；同时</w:t>
      </w:r>
      <w:r>
        <w:rPr>
          <w:rFonts w:ascii="宋体" w:eastAsia="宋体" w:hint="eastAsia"/>
          <w:color w:val="231F20"/>
          <w:spacing w:val="13"/>
          <w:w w:val="99"/>
          <w:sz w:val="18"/>
        </w:rPr>
        <w:t>应</w:t>
      </w:r>
      <w:r>
        <w:rPr>
          <w:color w:val="231F20"/>
          <w:spacing w:val="15"/>
          <w:w w:val="99"/>
          <w:sz w:val="18"/>
        </w:rPr>
        <w:t>用</w:t>
      </w:r>
      <w:r>
        <w:rPr>
          <w:rFonts w:ascii="Times New Roman" w:eastAsia="Times New Roman"/>
          <w:color w:val="231F20"/>
          <w:spacing w:val="-2"/>
          <w:w w:val="99"/>
          <w:sz w:val="18"/>
        </w:rPr>
        <w:t>r</w:t>
      </w:r>
      <w:r>
        <w:rPr>
          <w:rFonts w:ascii="Times New Roman" w:eastAsia="Times New Roman"/>
          <w:color w:val="231F20"/>
          <w:w w:val="95"/>
          <w:sz w:val="18"/>
        </w:rPr>
        <w:t>hG</w:t>
      </w:r>
      <w:r>
        <w:rPr>
          <w:rFonts w:ascii="Times New Roman" w:eastAsia="Times New Roman"/>
          <w:color w:val="231F20"/>
          <w:spacing w:val="14"/>
          <w:w w:val="95"/>
          <w:sz w:val="18"/>
        </w:rPr>
        <w:t>H</w:t>
      </w:r>
      <w:r>
        <w:rPr>
          <w:rFonts w:ascii="Times New Roman" w:eastAsia="Times New Roman"/>
          <w:color w:val="231F20"/>
          <w:spacing w:val="13"/>
          <w:w w:val="80"/>
          <w:sz w:val="18"/>
        </w:rPr>
        <w:t>[</w:t>
      </w:r>
      <w:r>
        <w:rPr>
          <w:color w:val="231F20"/>
          <w:spacing w:val="14"/>
          <w:w w:val="99"/>
          <w:sz w:val="18"/>
        </w:rPr>
        <w:t>安徽安</w:t>
      </w:r>
      <w:r>
        <w:rPr>
          <w:rFonts w:ascii="宋体" w:eastAsia="宋体" w:hint="eastAsia"/>
          <w:color w:val="231F20"/>
          <w:spacing w:val="15"/>
          <w:w w:val="99"/>
          <w:sz w:val="18"/>
        </w:rPr>
        <w:t>科</w:t>
      </w:r>
      <w:r>
        <w:rPr>
          <w:color w:val="231F20"/>
          <w:w w:val="99"/>
          <w:sz w:val="18"/>
        </w:rPr>
        <w:t>生</w:t>
      </w:r>
      <w:r>
        <w:rPr>
          <w:color w:val="231F20"/>
          <w:spacing w:val="-14"/>
          <w:w w:val="99"/>
          <w:sz w:val="18"/>
        </w:rPr>
        <w:t>物工程</w:t>
      </w:r>
      <w:r>
        <w:rPr>
          <w:color w:val="231F20"/>
          <w:spacing w:val="-16"/>
          <w:w w:val="99"/>
          <w:sz w:val="18"/>
        </w:rPr>
        <w:t>（</w:t>
      </w:r>
      <w:r>
        <w:rPr>
          <w:rFonts w:ascii="宋体" w:eastAsia="宋体" w:hint="eastAsia"/>
          <w:color w:val="231F20"/>
          <w:spacing w:val="9"/>
          <w:w w:val="99"/>
          <w:sz w:val="18"/>
        </w:rPr>
        <w:t>集</w:t>
      </w:r>
      <w:r>
        <w:rPr>
          <w:color w:val="231F20"/>
          <w:spacing w:val="-30"/>
          <w:w w:val="99"/>
          <w:sz w:val="18"/>
        </w:rPr>
        <w:t>团</w:t>
      </w:r>
      <w:r>
        <w:rPr>
          <w:color w:val="231F20"/>
          <w:spacing w:val="-43"/>
          <w:w w:val="99"/>
          <w:sz w:val="18"/>
        </w:rPr>
        <w:t>）</w:t>
      </w:r>
      <w:r>
        <w:rPr>
          <w:color w:val="231F20"/>
          <w:spacing w:val="-1"/>
          <w:w w:val="99"/>
          <w:sz w:val="18"/>
        </w:rPr>
        <w:t>股份有限公司，国药准</w:t>
      </w:r>
      <w:r>
        <w:rPr>
          <w:rFonts w:ascii="宋体" w:eastAsia="宋体" w:hint="eastAsia"/>
          <w:color w:val="231F20"/>
          <w:spacing w:val="11"/>
          <w:w w:val="99"/>
          <w:sz w:val="18"/>
        </w:rPr>
        <w:t>字</w:t>
      </w:r>
      <w:r>
        <w:rPr>
          <w:color w:val="231F20"/>
          <w:spacing w:val="-82"/>
          <w:w w:val="99"/>
          <w:sz w:val="18"/>
        </w:rPr>
        <w:t>：</w:t>
      </w:r>
      <w:r>
        <w:rPr>
          <w:rFonts w:ascii="Times New Roman" w:eastAsia="Times New Roman"/>
          <w:color w:val="231F20"/>
          <w:w w:val="97"/>
          <w:sz w:val="18"/>
        </w:rPr>
        <w:t>S1999002</w:t>
      </w:r>
      <w:r>
        <w:rPr>
          <w:rFonts w:ascii="Times New Roman" w:eastAsia="Times New Roman"/>
          <w:color w:val="231F20"/>
          <w:spacing w:val="7"/>
          <w:w w:val="97"/>
          <w:sz w:val="18"/>
        </w:rPr>
        <w:t>1</w:t>
      </w:r>
      <w:r>
        <w:rPr>
          <w:color w:val="231F20"/>
          <w:spacing w:val="-15"/>
          <w:w w:val="99"/>
          <w:sz w:val="18"/>
        </w:rPr>
        <w:t>，规格： </w:t>
      </w:r>
      <w:r>
        <w:rPr>
          <w:rFonts w:ascii="Times New Roman" w:eastAsia="Times New Roman"/>
          <w:color w:val="231F20"/>
          <w:spacing w:val="-15"/>
          <w:w w:val="99"/>
          <w:sz w:val="18"/>
        </w:rPr>
        <w:t>4</w:t>
      </w:r>
      <w:r>
        <w:rPr>
          <w:rFonts w:ascii="Times New Roman" w:eastAsia="Times New Roman"/>
          <w:color w:val="231F20"/>
          <w:spacing w:val="7"/>
          <w:sz w:val="18"/>
        </w:rPr>
        <w:t> </w:t>
      </w:r>
      <w:r>
        <w:rPr>
          <w:rFonts w:ascii="Times New Roman" w:eastAsia="Times New Roman"/>
          <w:color w:val="231F20"/>
          <w:w w:val="92"/>
          <w:sz w:val="18"/>
        </w:rPr>
        <w:t>I</w:t>
      </w:r>
      <w:r>
        <w:rPr>
          <w:rFonts w:ascii="Times New Roman" w:eastAsia="Times New Roman"/>
          <w:color w:val="231F20"/>
          <w:spacing w:val="3"/>
          <w:w w:val="92"/>
          <w:sz w:val="18"/>
        </w:rPr>
        <w:t>U</w:t>
      </w:r>
      <w:r>
        <w:rPr>
          <w:rFonts w:ascii="Times New Roman" w:eastAsia="Times New Roman"/>
          <w:color w:val="231F20"/>
          <w:spacing w:val="4"/>
          <w:w w:val="96"/>
          <w:sz w:val="18"/>
        </w:rPr>
        <w:t>/</w:t>
      </w:r>
      <w:r>
        <w:rPr>
          <w:color w:val="231F20"/>
          <w:spacing w:val="3"/>
          <w:w w:val="99"/>
          <w:sz w:val="18"/>
        </w:rPr>
        <w:t>支</w:t>
      </w:r>
      <w:r>
        <w:rPr>
          <w:rFonts w:ascii="Times New Roman" w:eastAsia="Times New Roman"/>
          <w:color w:val="231F20"/>
          <w:w w:val="80"/>
          <w:sz w:val="18"/>
        </w:rPr>
        <w:t>]</w:t>
      </w:r>
      <w:r>
        <w:rPr>
          <w:rFonts w:ascii="Times New Roman" w:eastAsia="Times New Roman"/>
          <w:color w:val="231F20"/>
          <w:spacing w:val="7"/>
          <w:sz w:val="18"/>
        </w:rPr>
        <w:t> </w:t>
      </w:r>
      <w:r>
        <w:rPr>
          <w:rFonts w:ascii="Times New Roman" w:eastAsia="Times New Roman"/>
          <w:color w:val="231F20"/>
          <w:w w:val="99"/>
          <w:sz w:val="18"/>
        </w:rPr>
        <w:t>2</w:t>
      </w:r>
      <w:r>
        <w:rPr>
          <w:rFonts w:ascii="Times New Roman" w:eastAsia="Times New Roman"/>
          <w:color w:val="231F20"/>
          <w:spacing w:val="7"/>
          <w:sz w:val="18"/>
        </w:rPr>
        <w:t> </w:t>
      </w:r>
      <w:r>
        <w:rPr>
          <w:rFonts w:ascii="Times New Roman" w:eastAsia="Times New Roman"/>
          <w:color w:val="231F20"/>
          <w:w w:val="92"/>
          <w:sz w:val="18"/>
        </w:rPr>
        <w:t>I</w:t>
      </w:r>
      <w:r>
        <w:rPr>
          <w:rFonts w:ascii="Times New Roman" w:eastAsia="Times New Roman"/>
          <w:color w:val="231F20"/>
          <w:spacing w:val="3"/>
          <w:w w:val="92"/>
          <w:sz w:val="18"/>
        </w:rPr>
        <w:t>U</w:t>
      </w:r>
      <w:r>
        <w:rPr>
          <w:rFonts w:ascii="Times New Roman" w:eastAsia="Times New Roman"/>
          <w:color w:val="231F20"/>
          <w:spacing w:val="3"/>
          <w:w w:val="96"/>
          <w:sz w:val="18"/>
        </w:rPr>
        <w:t>/</w:t>
      </w:r>
      <w:r>
        <w:rPr>
          <w:rFonts w:ascii="Times New Roman" w:eastAsia="Times New Roman"/>
          <w:color w:val="231F20"/>
          <w:spacing w:val="4"/>
          <w:w w:val="99"/>
          <w:sz w:val="18"/>
        </w:rPr>
        <w:t>d</w:t>
      </w:r>
      <w:r>
        <w:rPr>
          <w:color w:val="231F20"/>
          <w:spacing w:val="-18"/>
          <w:w w:val="99"/>
          <w:sz w:val="18"/>
        </w:rPr>
        <w:t>，皮下注射，直到下</w:t>
      </w:r>
      <w:r>
        <w:rPr>
          <w:rFonts w:ascii="宋体" w:eastAsia="宋体" w:hint="eastAsia"/>
          <w:color w:val="231F20"/>
          <w:spacing w:val="3"/>
          <w:w w:val="99"/>
          <w:sz w:val="18"/>
        </w:rPr>
        <w:t>次</w:t>
      </w:r>
      <w:r>
        <w:rPr>
          <w:color w:val="231F20"/>
          <w:spacing w:val="5"/>
          <w:w w:val="99"/>
          <w:sz w:val="18"/>
        </w:rPr>
        <w:t>月经</w:t>
      </w:r>
      <w:r>
        <w:rPr>
          <w:rFonts w:ascii="宋体" w:eastAsia="宋体" w:hint="eastAsia"/>
          <w:color w:val="231F20"/>
          <w:spacing w:val="5"/>
          <w:w w:val="99"/>
          <w:sz w:val="18"/>
        </w:rPr>
        <w:t>来</w:t>
      </w:r>
      <w:r>
        <w:rPr>
          <w:color w:val="231F20"/>
          <w:spacing w:val="3"/>
          <w:w w:val="99"/>
          <w:sz w:val="18"/>
        </w:rPr>
        <w:t>潮</w:t>
      </w:r>
      <w:r>
        <w:rPr>
          <w:rFonts w:ascii="宋体" w:eastAsia="宋体" w:hint="eastAsia"/>
          <w:color w:val="231F20"/>
          <w:spacing w:val="-4"/>
          <w:w w:val="99"/>
          <w:sz w:val="18"/>
        </w:rPr>
        <w:t>。</w:t>
      </w:r>
      <w:r>
        <w:rPr>
          <w:color w:val="231F20"/>
          <w:spacing w:val="4"/>
          <w:w w:val="99"/>
          <w:sz w:val="18"/>
        </w:rPr>
        <w:t>移植周期</w:t>
      </w:r>
      <w:r>
        <w:rPr>
          <w:rFonts w:ascii="宋体" w:eastAsia="宋体" w:hint="eastAsia"/>
          <w:color w:val="231F20"/>
          <w:w w:val="99"/>
          <w:sz w:val="18"/>
        </w:rPr>
        <w:t>应</w:t>
      </w:r>
      <w:r>
        <w:rPr>
          <w:color w:val="231F20"/>
          <w:spacing w:val="-9"/>
          <w:sz w:val="18"/>
        </w:rPr>
        <w:t>用激素替代周期，从月经第</w:t>
      </w:r>
      <w:r>
        <w:rPr>
          <w:rFonts w:ascii="Times New Roman" w:eastAsia="Times New Roman"/>
          <w:color w:val="231F20"/>
          <w:sz w:val="18"/>
        </w:rPr>
        <w:t>3</w:t>
      </w:r>
      <w:r>
        <w:rPr>
          <w:color w:val="231F20"/>
          <w:spacing w:val="-5"/>
          <w:sz w:val="18"/>
        </w:rPr>
        <w:t>天开始口服戊酸雌二醇片</w:t>
      </w:r>
      <w:r>
        <w:rPr>
          <w:color w:val="231F20"/>
          <w:sz w:val="18"/>
        </w:rPr>
        <w:t>（</w:t>
      </w:r>
      <w:r>
        <w:rPr>
          <w:rFonts w:ascii="宋体" w:eastAsia="宋体" w:hint="eastAsia"/>
          <w:color w:val="231F20"/>
          <w:sz w:val="18"/>
        </w:rPr>
        <w:t>广</w:t>
      </w:r>
      <w:r>
        <w:rPr>
          <w:rFonts w:ascii="宋体" w:eastAsia="宋体" w:hint="eastAsia"/>
          <w:color w:val="231F20"/>
          <w:spacing w:val="1"/>
          <w:sz w:val="18"/>
        </w:rPr>
        <w:t> </w:t>
      </w:r>
      <w:r>
        <w:rPr>
          <w:color w:val="231F20"/>
          <w:spacing w:val="2"/>
          <w:w w:val="99"/>
          <w:sz w:val="18"/>
        </w:rPr>
        <w:t>州拜耳</w:t>
      </w:r>
      <w:r>
        <w:rPr>
          <w:rFonts w:ascii="宋体" w:eastAsia="宋体" w:hint="eastAsia"/>
          <w:color w:val="231F20"/>
          <w:spacing w:val="3"/>
          <w:w w:val="99"/>
          <w:sz w:val="18"/>
        </w:rPr>
        <w:t>医</w:t>
      </w:r>
      <w:r>
        <w:rPr>
          <w:color w:val="231F20"/>
          <w:spacing w:val="1"/>
          <w:w w:val="99"/>
          <w:sz w:val="18"/>
        </w:rPr>
        <w:t>药</w:t>
      </w:r>
      <w:r>
        <w:rPr>
          <w:rFonts w:ascii="宋体" w:eastAsia="宋体" w:hint="eastAsia"/>
          <w:color w:val="231F20"/>
          <w:spacing w:val="3"/>
          <w:w w:val="99"/>
          <w:sz w:val="18"/>
        </w:rPr>
        <w:t>保</w:t>
      </w:r>
      <w:r>
        <w:rPr>
          <w:color w:val="231F20"/>
          <w:spacing w:val="-8"/>
          <w:w w:val="99"/>
          <w:sz w:val="18"/>
        </w:rPr>
        <w:t>健有限公司生产，国药准</w:t>
      </w:r>
      <w:r>
        <w:rPr>
          <w:rFonts w:ascii="宋体" w:eastAsia="宋体" w:hint="eastAsia"/>
          <w:color w:val="231F20"/>
          <w:spacing w:val="3"/>
          <w:w w:val="99"/>
          <w:sz w:val="18"/>
        </w:rPr>
        <w:t>字</w:t>
      </w:r>
      <w:r>
        <w:rPr>
          <w:color w:val="231F20"/>
          <w:spacing w:val="-90"/>
          <w:w w:val="99"/>
          <w:sz w:val="18"/>
        </w:rPr>
        <w:t>：</w:t>
      </w:r>
      <w:r>
        <w:rPr>
          <w:rFonts w:ascii="Times New Roman" w:eastAsia="Times New Roman"/>
          <w:color w:val="231F20"/>
          <w:w w:val="98"/>
          <w:sz w:val="18"/>
        </w:rPr>
        <w:t>J20130009</w:t>
      </w:r>
      <w:r>
        <w:rPr>
          <w:color w:val="231F20"/>
          <w:spacing w:val="-20"/>
          <w:w w:val="99"/>
          <w:sz w:val="18"/>
        </w:rPr>
        <w:t>，规格： </w:t>
      </w:r>
      <w:r>
        <w:rPr>
          <w:rFonts w:ascii="Times New Roman" w:eastAsia="Times New Roman"/>
          <w:color w:val="231F20"/>
          <w:spacing w:val="-20"/>
          <w:w w:val="99"/>
          <w:sz w:val="18"/>
        </w:rPr>
        <w:t>1</w:t>
      </w:r>
      <w:r>
        <w:rPr>
          <w:rFonts w:ascii="Times New Roman" w:eastAsia="Times New Roman"/>
          <w:color w:val="231F20"/>
          <w:spacing w:val="-9"/>
          <w:sz w:val="18"/>
        </w:rPr>
        <w:t> </w:t>
      </w:r>
      <w:r>
        <w:rPr>
          <w:rFonts w:ascii="Times New Roman" w:eastAsia="Times New Roman"/>
          <w:color w:val="231F20"/>
          <w:w w:val="90"/>
          <w:sz w:val="18"/>
        </w:rPr>
        <w:t>m</w:t>
      </w:r>
      <w:r>
        <w:rPr>
          <w:rFonts w:ascii="Times New Roman" w:eastAsia="Times New Roman"/>
          <w:color w:val="231F20"/>
          <w:spacing w:val="-4"/>
          <w:w w:val="90"/>
          <w:sz w:val="18"/>
        </w:rPr>
        <w:t>g</w:t>
      </w:r>
      <w:r>
        <w:rPr>
          <w:rFonts w:ascii="Times New Roman" w:eastAsia="Times New Roman"/>
          <w:color w:val="231F20"/>
          <w:spacing w:val="-4"/>
          <w:w w:val="96"/>
          <w:sz w:val="18"/>
        </w:rPr>
        <w:t>/</w:t>
      </w:r>
      <w:r>
        <w:rPr>
          <w:color w:val="231F20"/>
          <w:spacing w:val="-42"/>
          <w:w w:val="99"/>
          <w:sz w:val="18"/>
        </w:rPr>
        <w:t>片</w:t>
      </w:r>
      <w:r>
        <w:rPr>
          <w:color w:val="231F20"/>
          <w:spacing w:val="-54"/>
          <w:w w:val="99"/>
          <w:sz w:val="18"/>
        </w:rPr>
        <w:t>）</w:t>
      </w:r>
      <w:r>
        <w:rPr>
          <w:rFonts w:ascii="Times New Roman" w:eastAsia="Times New Roman"/>
          <w:color w:val="231F20"/>
          <w:w w:val="99"/>
          <w:sz w:val="18"/>
        </w:rPr>
        <w:t>1</w:t>
      </w:r>
      <w:r>
        <w:rPr>
          <w:rFonts w:ascii="Times New Roman" w:eastAsia="Times New Roman"/>
          <w:color w:val="231F20"/>
          <w:spacing w:val="-9"/>
          <w:sz w:val="18"/>
        </w:rPr>
        <w:t> </w:t>
      </w:r>
      <w:r>
        <w:rPr>
          <w:rFonts w:ascii="Times New Roman" w:eastAsia="Times New Roman"/>
          <w:color w:val="231F20"/>
          <w:w w:val="90"/>
          <w:sz w:val="18"/>
        </w:rPr>
        <w:t>m</w:t>
      </w:r>
      <w:r>
        <w:rPr>
          <w:rFonts w:ascii="Times New Roman" w:eastAsia="Times New Roman"/>
          <w:color w:val="231F20"/>
          <w:spacing w:val="-4"/>
          <w:w w:val="90"/>
          <w:sz w:val="18"/>
        </w:rPr>
        <w:t>g</w:t>
      </w:r>
      <w:r>
        <w:rPr>
          <w:rFonts w:ascii="Times New Roman" w:eastAsia="Times New Roman"/>
          <w:color w:val="231F20"/>
          <w:spacing w:val="-4"/>
          <w:w w:val="96"/>
          <w:sz w:val="18"/>
        </w:rPr>
        <w:t>/</w:t>
      </w:r>
      <w:r>
        <w:rPr>
          <w:rFonts w:ascii="宋体" w:eastAsia="宋体" w:hint="eastAsia"/>
          <w:color w:val="231F20"/>
          <w:spacing w:val="-4"/>
          <w:w w:val="99"/>
          <w:sz w:val="18"/>
        </w:rPr>
        <w:t>次</w:t>
      </w:r>
      <w:r>
        <w:rPr>
          <w:color w:val="231F20"/>
          <w:spacing w:val="-94"/>
          <w:w w:val="99"/>
          <w:sz w:val="18"/>
        </w:rPr>
        <w:t>，</w:t>
      </w:r>
      <w:r>
        <w:rPr>
          <w:rFonts w:ascii="Times New Roman" w:eastAsia="Times New Roman"/>
          <w:color w:val="231F20"/>
          <w:spacing w:val="-4"/>
          <w:w w:val="99"/>
          <w:sz w:val="18"/>
        </w:rPr>
        <w:t>2</w:t>
      </w:r>
      <w:r>
        <w:rPr>
          <w:rFonts w:ascii="宋体" w:eastAsia="宋体" w:hint="eastAsia"/>
          <w:color w:val="231F20"/>
          <w:spacing w:val="-2"/>
          <w:w w:val="99"/>
          <w:sz w:val="18"/>
        </w:rPr>
        <w:t>次</w:t>
      </w:r>
      <w:r>
        <w:rPr>
          <w:rFonts w:ascii="Times New Roman" w:eastAsia="Times New Roman"/>
          <w:color w:val="231F20"/>
          <w:spacing w:val="-4"/>
          <w:w w:val="96"/>
          <w:sz w:val="18"/>
        </w:rPr>
        <w:t>/</w:t>
      </w:r>
      <w:r>
        <w:rPr>
          <w:rFonts w:ascii="Times New Roman" w:eastAsia="Times New Roman"/>
          <w:color w:val="231F20"/>
          <w:spacing w:val="-5"/>
          <w:w w:val="99"/>
          <w:sz w:val="18"/>
        </w:rPr>
        <w:t>d</w:t>
      </w:r>
      <w:r>
        <w:rPr>
          <w:color w:val="231F20"/>
          <w:spacing w:val="-48"/>
          <w:w w:val="99"/>
          <w:sz w:val="18"/>
        </w:rPr>
        <w:t>，每</w:t>
      </w:r>
      <w:r>
        <w:rPr>
          <w:rFonts w:ascii="Times New Roman" w:eastAsia="Times New Roman"/>
          <w:color w:val="231F20"/>
          <w:w w:val="99"/>
          <w:sz w:val="18"/>
        </w:rPr>
        <w:t>4</w:t>
      </w:r>
      <w:r>
        <w:rPr>
          <w:rFonts w:ascii="Times New Roman" w:eastAsia="Times New Roman"/>
          <w:color w:val="231F20"/>
          <w:spacing w:val="-9"/>
          <w:sz w:val="18"/>
        </w:rPr>
        <w:t> </w:t>
      </w:r>
      <w:r>
        <w:rPr>
          <w:rFonts w:ascii="Times New Roman" w:eastAsia="Times New Roman"/>
          <w:color w:val="231F20"/>
          <w:spacing w:val="-4"/>
          <w:w w:val="99"/>
          <w:sz w:val="18"/>
        </w:rPr>
        <w:t>d</w:t>
      </w:r>
      <w:r>
        <w:rPr>
          <w:color w:val="231F20"/>
          <w:spacing w:val="-4"/>
          <w:w w:val="99"/>
          <w:sz w:val="18"/>
        </w:rPr>
        <w:t>增加</w:t>
      </w:r>
      <w:r>
        <w:rPr>
          <w:rFonts w:ascii="Times New Roman" w:eastAsia="Times New Roman"/>
          <w:color w:val="231F20"/>
          <w:w w:val="99"/>
          <w:sz w:val="18"/>
        </w:rPr>
        <w:t>2</w:t>
      </w:r>
      <w:r>
        <w:rPr>
          <w:rFonts w:ascii="Times New Roman" w:eastAsia="Times New Roman"/>
          <w:color w:val="231F20"/>
          <w:spacing w:val="-9"/>
          <w:sz w:val="18"/>
        </w:rPr>
        <w:t> </w:t>
      </w:r>
      <w:r>
        <w:rPr>
          <w:rFonts w:ascii="Times New Roman" w:eastAsia="Times New Roman"/>
          <w:color w:val="231F20"/>
          <w:w w:val="90"/>
          <w:sz w:val="18"/>
        </w:rPr>
        <w:t>m</w:t>
      </w:r>
      <w:r>
        <w:rPr>
          <w:rFonts w:ascii="Times New Roman" w:eastAsia="Times New Roman"/>
          <w:color w:val="231F20"/>
          <w:spacing w:val="-4"/>
          <w:w w:val="90"/>
          <w:sz w:val="18"/>
        </w:rPr>
        <w:t>g</w:t>
      </w:r>
      <w:r>
        <w:rPr>
          <w:color w:val="231F20"/>
          <w:spacing w:val="-33"/>
          <w:w w:val="99"/>
          <w:sz w:val="18"/>
        </w:rPr>
        <w:t>，直至</w:t>
      </w:r>
      <w:r>
        <w:rPr>
          <w:rFonts w:ascii="宋体" w:eastAsia="宋体" w:hint="eastAsia"/>
          <w:color w:val="231F20"/>
          <w:spacing w:val="-1"/>
          <w:w w:val="99"/>
          <w:sz w:val="18"/>
        </w:rPr>
        <w:t>最大</w:t>
      </w:r>
      <w:r>
        <w:rPr>
          <w:color w:val="231F20"/>
          <w:w w:val="99"/>
          <w:sz w:val="18"/>
        </w:rPr>
        <w:t>剂量</w:t>
      </w:r>
      <w:r>
        <w:rPr>
          <w:rFonts w:ascii="Times New Roman" w:eastAsia="Times New Roman"/>
          <w:color w:val="231F20"/>
          <w:w w:val="99"/>
          <w:sz w:val="18"/>
        </w:rPr>
        <w:t>12</w:t>
      </w:r>
      <w:r>
        <w:rPr>
          <w:rFonts w:ascii="Times New Roman" w:eastAsia="Times New Roman"/>
          <w:color w:val="231F20"/>
          <w:spacing w:val="-7"/>
          <w:sz w:val="18"/>
        </w:rPr>
        <w:t> </w:t>
      </w:r>
      <w:r>
        <w:rPr>
          <w:rFonts w:ascii="Times New Roman" w:eastAsia="Times New Roman"/>
          <w:color w:val="231F20"/>
          <w:w w:val="90"/>
          <w:sz w:val="18"/>
        </w:rPr>
        <w:t>m</w:t>
      </w:r>
      <w:r>
        <w:rPr>
          <w:rFonts w:ascii="Times New Roman" w:eastAsia="Times New Roman"/>
          <w:color w:val="231F20"/>
          <w:spacing w:val="-4"/>
          <w:w w:val="90"/>
          <w:sz w:val="18"/>
        </w:rPr>
        <w:t>g</w:t>
      </w:r>
      <w:r>
        <w:rPr>
          <w:rFonts w:ascii="Times New Roman" w:eastAsia="Times New Roman"/>
          <w:color w:val="231F20"/>
          <w:spacing w:val="-4"/>
          <w:w w:val="96"/>
          <w:sz w:val="18"/>
        </w:rPr>
        <w:t>/</w:t>
      </w:r>
      <w:r>
        <w:rPr>
          <w:rFonts w:ascii="Times New Roman" w:eastAsia="Times New Roman"/>
          <w:color w:val="231F20"/>
          <w:spacing w:val="-4"/>
          <w:w w:val="99"/>
          <w:sz w:val="18"/>
        </w:rPr>
        <w:t>d</w:t>
      </w:r>
      <w:r>
        <w:rPr>
          <w:color w:val="231F20"/>
          <w:w w:val="99"/>
          <w:sz w:val="18"/>
        </w:rPr>
        <w:t>，</w:t>
      </w:r>
      <w:r>
        <w:rPr>
          <w:color w:val="231F20"/>
          <w:spacing w:val="13"/>
          <w:w w:val="99"/>
          <w:sz w:val="18"/>
        </w:rPr>
        <w:t>超声监测子宫内膜</w:t>
      </w:r>
      <w:r>
        <w:rPr>
          <w:rFonts w:ascii="宋体" w:eastAsia="宋体" w:hint="eastAsia"/>
          <w:color w:val="231F20"/>
          <w:spacing w:val="14"/>
          <w:w w:val="99"/>
          <w:sz w:val="18"/>
        </w:rPr>
        <w:t>厚度</w:t>
      </w:r>
      <w:r>
        <w:rPr>
          <w:color w:val="231F20"/>
          <w:spacing w:val="-5"/>
          <w:w w:val="99"/>
          <w:sz w:val="18"/>
        </w:rPr>
        <w:t>；同时服用</w:t>
      </w:r>
      <w:r>
        <w:rPr>
          <w:rFonts w:ascii="宋体" w:eastAsia="宋体" w:hint="eastAsia"/>
          <w:color w:val="231F20"/>
          <w:spacing w:val="15"/>
          <w:w w:val="99"/>
          <w:sz w:val="18"/>
        </w:rPr>
        <w:t>金凤丸</w:t>
      </w:r>
      <w:r>
        <w:rPr>
          <w:rFonts w:ascii="Times New Roman" w:eastAsia="Times New Roman"/>
          <w:color w:val="231F20"/>
          <w:w w:val="99"/>
          <w:sz w:val="18"/>
        </w:rPr>
        <w:t>1</w:t>
      </w:r>
      <w:r>
        <w:rPr>
          <w:rFonts w:ascii="Times New Roman" w:eastAsia="Times New Roman"/>
          <w:color w:val="231F20"/>
          <w:spacing w:val="13"/>
          <w:w w:val="99"/>
          <w:sz w:val="18"/>
        </w:rPr>
        <w:t>0</w:t>
      </w:r>
      <w:r>
        <w:rPr>
          <w:rFonts w:ascii="宋体" w:eastAsia="宋体" w:hint="eastAsia"/>
          <w:color w:val="231F20"/>
          <w:spacing w:val="13"/>
          <w:w w:val="99"/>
          <w:sz w:val="18"/>
        </w:rPr>
        <w:t>丸</w:t>
      </w:r>
      <w:r>
        <w:rPr>
          <w:color w:val="231F20"/>
          <w:spacing w:val="-80"/>
          <w:w w:val="99"/>
          <w:sz w:val="18"/>
        </w:rPr>
        <w:t>，</w:t>
      </w:r>
      <w:r>
        <w:rPr>
          <w:rFonts w:ascii="Times New Roman" w:eastAsia="Times New Roman"/>
          <w:color w:val="231F20"/>
          <w:spacing w:val="13"/>
          <w:w w:val="99"/>
          <w:sz w:val="18"/>
        </w:rPr>
        <w:t>2</w:t>
      </w:r>
      <w:r>
        <w:rPr>
          <w:rFonts w:ascii="宋体" w:eastAsia="宋体" w:hint="eastAsia"/>
          <w:color w:val="231F20"/>
          <w:spacing w:val="11"/>
          <w:w w:val="99"/>
          <w:sz w:val="18"/>
        </w:rPr>
        <w:t>次</w:t>
      </w:r>
      <w:r>
        <w:rPr>
          <w:rFonts w:ascii="Times New Roman" w:eastAsia="Times New Roman"/>
          <w:color w:val="231F20"/>
          <w:spacing w:val="9"/>
          <w:w w:val="96"/>
          <w:sz w:val="18"/>
        </w:rPr>
        <w:t>/</w:t>
      </w:r>
      <w:r>
        <w:rPr>
          <w:rFonts w:ascii="Times New Roman" w:eastAsia="Times New Roman"/>
          <w:color w:val="231F20"/>
          <w:spacing w:val="9"/>
          <w:w w:val="99"/>
          <w:sz w:val="18"/>
        </w:rPr>
        <w:t>d</w:t>
      </w:r>
      <w:r>
        <w:rPr>
          <w:color w:val="231F20"/>
          <w:spacing w:val="-38"/>
          <w:w w:val="99"/>
          <w:sz w:val="18"/>
        </w:rPr>
        <w:t>，共 </w:t>
      </w:r>
      <w:r>
        <w:rPr>
          <w:rFonts w:ascii="Times New Roman" w:eastAsia="Times New Roman"/>
          <w:color w:val="231F20"/>
          <w:spacing w:val="-38"/>
          <w:w w:val="99"/>
          <w:sz w:val="18"/>
        </w:rPr>
        <w:t>12</w:t>
      </w:r>
      <w:r>
        <w:rPr>
          <w:rFonts w:ascii="Times New Roman" w:eastAsia="Times New Roman"/>
          <w:color w:val="231F20"/>
          <w:spacing w:val="1"/>
          <w:sz w:val="18"/>
        </w:rPr>
        <w:t> </w:t>
      </w:r>
      <w:r>
        <w:rPr>
          <w:rFonts w:ascii="Times New Roman" w:eastAsia="Times New Roman"/>
          <w:color w:val="231F20"/>
          <w:w w:val="99"/>
          <w:sz w:val="18"/>
        </w:rPr>
        <w:t>d</w:t>
      </w:r>
      <w:r>
        <w:rPr>
          <w:color w:val="231F20"/>
          <w:spacing w:val="-15"/>
          <w:w w:val="99"/>
          <w:sz w:val="18"/>
        </w:rPr>
        <w:t>；从月经第</w:t>
      </w:r>
      <w:r>
        <w:rPr>
          <w:rFonts w:ascii="Times New Roman" w:eastAsia="Times New Roman"/>
          <w:color w:val="231F20"/>
          <w:spacing w:val="3"/>
          <w:w w:val="99"/>
          <w:sz w:val="18"/>
        </w:rPr>
        <w:t>1</w:t>
      </w:r>
      <w:r>
        <w:rPr>
          <w:color w:val="231F20"/>
          <w:spacing w:val="3"/>
          <w:w w:val="99"/>
          <w:sz w:val="18"/>
        </w:rPr>
        <w:t>天开始皮下注射</w:t>
      </w:r>
      <w:r>
        <w:rPr>
          <w:rFonts w:ascii="Times New Roman" w:eastAsia="Times New Roman"/>
          <w:color w:val="231F20"/>
          <w:spacing w:val="-2"/>
          <w:w w:val="99"/>
          <w:sz w:val="18"/>
        </w:rPr>
        <w:t>r</w:t>
      </w:r>
      <w:r>
        <w:rPr>
          <w:rFonts w:ascii="Times New Roman" w:eastAsia="Times New Roman"/>
          <w:color w:val="231F20"/>
          <w:w w:val="95"/>
          <w:sz w:val="18"/>
        </w:rPr>
        <w:t>hGH</w:t>
      </w:r>
      <w:r>
        <w:rPr>
          <w:rFonts w:ascii="Times New Roman" w:eastAsia="Times New Roman"/>
          <w:color w:val="231F20"/>
          <w:spacing w:val="3"/>
          <w:sz w:val="18"/>
        </w:rPr>
        <w:t> </w:t>
      </w:r>
      <w:r>
        <w:rPr>
          <w:rFonts w:ascii="Times New Roman" w:eastAsia="Times New Roman"/>
          <w:color w:val="231F20"/>
          <w:w w:val="99"/>
          <w:sz w:val="18"/>
        </w:rPr>
        <w:t>4</w:t>
      </w:r>
      <w:r>
        <w:rPr>
          <w:rFonts w:ascii="Times New Roman" w:eastAsia="Times New Roman"/>
          <w:color w:val="231F20"/>
          <w:spacing w:val="3"/>
          <w:sz w:val="18"/>
        </w:rPr>
        <w:t> </w:t>
      </w:r>
      <w:r>
        <w:rPr>
          <w:rFonts w:ascii="Times New Roman" w:eastAsia="Times New Roman"/>
          <w:color w:val="231F20"/>
          <w:w w:val="95"/>
          <w:sz w:val="18"/>
        </w:rPr>
        <w:t>IU/d</w:t>
      </w:r>
      <w:r>
        <w:rPr>
          <w:color w:val="231F20"/>
          <w:spacing w:val="-11"/>
          <w:w w:val="99"/>
          <w:sz w:val="18"/>
        </w:rPr>
        <w:t>，直到子宫内膜</w:t>
      </w:r>
      <w:r>
        <w:rPr>
          <w:color w:val="231F20"/>
          <w:sz w:val="18"/>
        </w:rPr>
        <w:t>转</w:t>
      </w:r>
      <w:r>
        <w:rPr>
          <w:rFonts w:ascii="宋体" w:eastAsia="宋体" w:hint="eastAsia"/>
          <w:color w:val="231F20"/>
          <w:sz w:val="18"/>
        </w:rPr>
        <w:t>化日。应</w:t>
      </w:r>
      <w:r>
        <w:rPr>
          <w:color w:val="231F20"/>
          <w:sz w:val="18"/>
        </w:rPr>
        <w:t>用戊酸雌二醇片</w:t>
      </w:r>
      <w:r>
        <w:rPr>
          <w:rFonts w:ascii="Times New Roman" w:eastAsia="Times New Roman"/>
          <w:color w:val="231F20"/>
          <w:sz w:val="18"/>
        </w:rPr>
        <w:t>14</w:t>
      </w:r>
      <w:r>
        <w:rPr>
          <w:rFonts w:ascii="Times New Roman" w:eastAsia="Times New Roman"/>
          <w:color w:val="231F20"/>
          <w:spacing w:val="13"/>
          <w:sz w:val="18"/>
        </w:rPr>
        <w:t> </w:t>
      </w:r>
      <w:r>
        <w:rPr>
          <w:rFonts w:ascii="Times New Roman" w:eastAsia="Times New Roman"/>
          <w:color w:val="231F20"/>
          <w:sz w:val="18"/>
        </w:rPr>
        <w:t>d</w:t>
      </w:r>
      <w:r>
        <w:rPr>
          <w:color w:val="231F20"/>
          <w:sz w:val="18"/>
        </w:rPr>
        <w:t>行子宫内膜转</w:t>
      </w:r>
      <w:r>
        <w:rPr>
          <w:rFonts w:ascii="宋体" w:eastAsia="宋体" w:hint="eastAsia"/>
          <w:color w:val="231F20"/>
          <w:sz w:val="18"/>
        </w:rPr>
        <w:t>化</w:t>
      </w:r>
      <w:r>
        <w:rPr>
          <w:color w:val="231F20"/>
          <w:spacing w:val="-18"/>
          <w:sz w:val="18"/>
        </w:rPr>
        <w:t>，子宫内膜</w:t>
      </w:r>
    </w:p>
    <w:p>
      <w:pPr>
        <w:pStyle w:val="BodyText"/>
        <w:spacing w:before="50"/>
        <w:ind w:left="185"/>
        <w:rPr>
          <w:rFonts w:ascii="宋体" w:eastAsia="宋体" w:hint="eastAsia"/>
        </w:rPr>
      </w:pPr>
      <w:r>
        <w:rPr/>
        <w:br w:type="column"/>
      </w:r>
      <w:r>
        <w:rPr>
          <w:rFonts w:ascii="PMingLiU" w:eastAsia="PMingLiU" w:hint="eastAsia"/>
          <w:color w:val="231F20"/>
          <w:w w:val="95"/>
        </w:rPr>
        <w:t>转</w:t>
      </w:r>
      <w:r>
        <w:rPr>
          <w:rFonts w:ascii="宋体" w:eastAsia="宋体" w:hint="eastAsia"/>
          <w:color w:val="231F20"/>
          <w:w w:val="95"/>
        </w:rPr>
        <w:t>化</w:t>
      </w:r>
      <w:r>
        <w:rPr>
          <w:rFonts w:ascii="PMingLiU" w:eastAsia="PMingLiU" w:hint="eastAsia"/>
          <w:color w:val="231F20"/>
          <w:w w:val="95"/>
        </w:rPr>
        <w:t>后第</w:t>
      </w:r>
      <w:r>
        <w:rPr>
          <w:color w:val="231F20"/>
          <w:w w:val="95"/>
        </w:rPr>
        <w:t>3</w:t>
      </w:r>
      <w:r>
        <w:rPr>
          <w:rFonts w:ascii="PMingLiU" w:eastAsia="PMingLiU" w:hint="eastAsia"/>
          <w:color w:val="231F20"/>
          <w:w w:val="95"/>
        </w:rPr>
        <w:t>天或第</w:t>
      </w:r>
      <w:r>
        <w:rPr>
          <w:color w:val="231F20"/>
          <w:w w:val="95"/>
        </w:rPr>
        <w:t>5</w:t>
      </w:r>
      <w:r>
        <w:rPr>
          <w:rFonts w:ascii="PMingLiU" w:eastAsia="PMingLiU" w:hint="eastAsia"/>
          <w:color w:val="231F20"/>
          <w:w w:val="95"/>
        </w:rPr>
        <w:t>天行</w:t>
      </w:r>
      <w:r>
        <w:rPr>
          <w:color w:val="231F20"/>
          <w:w w:val="95"/>
        </w:rPr>
        <w:t>FET</w:t>
      </w:r>
      <w:r>
        <w:rPr>
          <w:rFonts w:ascii="宋体" w:eastAsia="宋体" w:hint="eastAsia"/>
          <w:color w:val="231F20"/>
          <w:w w:val="95"/>
        </w:rPr>
        <w:t>术。</w:t>
      </w:r>
      <w:r>
        <w:rPr>
          <w:rFonts w:ascii="PMingLiU" w:eastAsia="PMingLiU" w:hint="eastAsia"/>
          <w:color w:val="231F20"/>
          <w:w w:val="95"/>
        </w:rPr>
        <w:t>常规黄体支持</w:t>
      </w:r>
      <w:r>
        <w:rPr>
          <w:rFonts w:ascii="宋体" w:eastAsia="宋体" w:hint="eastAsia"/>
          <w:color w:val="231F20"/>
          <w:w w:val="95"/>
        </w:rPr>
        <w:t>。</w:t>
      </w:r>
    </w:p>
    <w:p>
      <w:pPr>
        <w:pStyle w:val="BodyText"/>
        <w:spacing w:line="271" w:lineRule="auto" w:before="34"/>
        <w:ind w:left="185" w:right="236" w:firstLine="359"/>
        <w:rPr>
          <w:rFonts w:ascii="宋体" w:eastAsia="宋体" w:hint="eastAsia"/>
        </w:rPr>
      </w:pPr>
      <w:r>
        <w:rPr>
          <w:rFonts w:ascii="PMingLiU" w:eastAsia="PMingLiU" w:hint="eastAsia"/>
          <w:color w:val="231F20"/>
          <w:w w:val="95"/>
        </w:rPr>
        <w:t>对</w:t>
      </w:r>
      <w:r>
        <w:rPr>
          <w:rFonts w:ascii="宋体" w:eastAsia="宋体" w:hint="eastAsia"/>
          <w:color w:val="231F20"/>
          <w:w w:val="95"/>
        </w:rPr>
        <w:t>照</w:t>
      </w:r>
      <w:r>
        <w:rPr>
          <w:rFonts w:ascii="PMingLiU" w:eastAsia="PMingLiU" w:hint="eastAsia"/>
          <w:color w:val="231F20"/>
          <w:spacing w:val="-15"/>
          <w:w w:val="95"/>
        </w:rPr>
        <w:t>组：从月经第</w:t>
      </w:r>
      <w:r>
        <w:rPr>
          <w:color w:val="231F20"/>
          <w:w w:val="95"/>
        </w:rPr>
        <w:t>3</w:t>
      </w:r>
      <w:r>
        <w:rPr>
          <w:rFonts w:ascii="PMingLiU" w:eastAsia="PMingLiU" w:hint="eastAsia"/>
          <w:color w:val="231F20"/>
          <w:w w:val="95"/>
        </w:rPr>
        <w:t>天开始口服戊酸雌二醇片</w:t>
      </w:r>
      <w:r>
        <w:rPr>
          <w:color w:val="231F20"/>
          <w:w w:val="95"/>
        </w:rPr>
        <w:t>1</w:t>
      </w:r>
      <w:r>
        <w:rPr>
          <w:color w:val="231F20"/>
          <w:spacing w:val="59"/>
        </w:rPr>
        <w:t>   </w:t>
      </w:r>
      <w:r>
        <w:rPr>
          <w:color w:val="231F20"/>
          <w:w w:val="95"/>
        </w:rPr>
        <w:t>mg/</w:t>
      </w:r>
      <w:r>
        <w:rPr>
          <w:rFonts w:ascii="宋体" w:eastAsia="宋体" w:hint="eastAsia"/>
          <w:color w:val="231F20"/>
          <w:w w:val="95"/>
        </w:rPr>
        <w:t>次</w:t>
      </w:r>
      <w:r>
        <w:rPr>
          <w:rFonts w:ascii="PMingLiU" w:eastAsia="PMingLiU" w:hint="eastAsia"/>
          <w:color w:val="231F20"/>
          <w:w w:val="95"/>
        </w:rPr>
        <w:t>，</w:t>
      </w:r>
      <w:r>
        <w:rPr>
          <w:rFonts w:ascii="PMingLiU" w:eastAsia="PMingLiU" w:hint="eastAsia"/>
          <w:color w:val="231F20"/>
          <w:spacing w:val="1"/>
          <w:w w:val="95"/>
        </w:rPr>
        <w:t> </w:t>
      </w:r>
      <w:r>
        <w:rPr>
          <w:color w:val="231F20"/>
          <w:spacing w:val="3"/>
          <w:w w:val="99"/>
        </w:rPr>
        <w:t>2</w:t>
      </w:r>
      <w:r>
        <w:rPr>
          <w:rFonts w:ascii="宋体" w:eastAsia="宋体" w:hint="eastAsia"/>
          <w:color w:val="231F20"/>
          <w:w w:val="99"/>
        </w:rPr>
        <w:t>次</w:t>
      </w:r>
      <w:r>
        <w:rPr>
          <w:color w:val="231F20"/>
          <w:w w:val="98"/>
        </w:rPr>
        <w:t>/d</w:t>
      </w:r>
      <w:r>
        <w:rPr>
          <w:rFonts w:ascii="PMingLiU" w:eastAsia="PMingLiU" w:hint="eastAsia"/>
          <w:color w:val="231F20"/>
          <w:spacing w:val="-41"/>
          <w:w w:val="99"/>
        </w:rPr>
        <w:t>，每</w:t>
      </w:r>
      <w:r>
        <w:rPr>
          <w:color w:val="231F20"/>
          <w:w w:val="99"/>
        </w:rPr>
        <w:t>4</w:t>
      </w:r>
      <w:r>
        <w:rPr>
          <w:color w:val="231F20"/>
          <w:spacing w:val="3"/>
        </w:rPr>
        <w:t> </w:t>
      </w:r>
      <w:r>
        <w:rPr>
          <w:color w:val="231F20"/>
          <w:spacing w:val="4"/>
          <w:w w:val="99"/>
        </w:rPr>
        <w:t>d</w:t>
      </w:r>
      <w:r>
        <w:rPr>
          <w:rFonts w:ascii="PMingLiU" w:eastAsia="PMingLiU" w:hint="eastAsia"/>
          <w:color w:val="231F20"/>
          <w:spacing w:val="5"/>
          <w:w w:val="99"/>
        </w:rPr>
        <w:t>增加</w:t>
      </w:r>
      <w:r>
        <w:rPr>
          <w:color w:val="231F20"/>
          <w:w w:val="99"/>
        </w:rPr>
        <w:t>2</w:t>
      </w:r>
      <w:r>
        <w:rPr>
          <w:color w:val="231F20"/>
          <w:spacing w:val="3"/>
        </w:rPr>
        <w:t> </w:t>
      </w:r>
      <w:r>
        <w:rPr>
          <w:color w:val="231F20"/>
          <w:w w:val="90"/>
        </w:rPr>
        <w:t>mg</w:t>
      </w:r>
      <w:r>
        <w:rPr>
          <w:rFonts w:ascii="PMingLiU" w:eastAsia="PMingLiU" w:hint="eastAsia"/>
          <w:color w:val="231F20"/>
          <w:spacing w:val="-27"/>
          <w:w w:val="99"/>
        </w:rPr>
        <w:t>，直至</w:t>
      </w:r>
      <w:r>
        <w:rPr>
          <w:rFonts w:ascii="宋体" w:eastAsia="宋体" w:hint="eastAsia"/>
          <w:color w:val="231F20"/>
          <w:spacing w:val="5"/>
          <w:w w:val="99"/>
        </w:rPr>
        <w:t>最大</w:t>
      </w:r>
      <w:r>
        <w:rPr>
          <w:rFonts w:ascii="PMingLiU" w:eastAsia="PMingLiU" w:hint="eastAsia"/>
          <w:color w:val="231F20"/>
          <w:spacing w:val="6"/>
          <w:w w:val="99"/>
        </w:rPr>
        <w:t>剂量</w:t>
      </w:r>
      <w:r>
        <w:rPr>
          <w:color w:val="231F20"/>
          <w:w w:val="99"/>
        </w:rPr>
        <w:t>12</w:t>
      </w:r>
      <w:r>
        <w:rPr>
          <w:color w:val="231F20"/>
          <w:spacing w:val="5"/>
        </w:rPr>
        <w:t> </w:t>
      </w:r>
      <w:r>
        <w:rPr>
          <w:color w:val="231F20"/>
          <w:w w:val="93"/>
        </w:rPr>
        <w:t>mg/d</w:t>
      </w:r>
      <w:r>
        <w:rPr>
          <w:rFonts w:ascii="PMingLiU" w:eastAsia="PMingLiU" w:hint="eastAsia"/>
          <w:color w:val="231F20"/>
          <w:spacing w:val="-9"/>
          <w:w w:val="99"/>
        </w:rPr>
        <w:t>，超声监测子宫</w:t>
      </w:r>
      <w:r>
        <w:rPr>
          <w:rFonts w:ascii="PMingLiU" w:eastAsia="PMingLiU" w:hint="eastAsia"/>
          <w:color w:val="231F20"/>
        </w:rPr>
        <w:t>内膜</w:t>
      </w:r>
      <w:r>
        <w:rPr>
          <w:rFonts w:ascii="宋体" w:eastAsia="宋体" w:hint="eastAsia"/>
          <w:color w:val="231F20"/>
        </w:rPr>
        <w:t>厚度。应</w:t>
      </w:r>
      <w:r>
        <w:rPr>
          <w:rFonts w:ascii="PMingLiU" w:eastAsia="PMingLiU" w:hint="eastAsia"/>
          <w:color w:val="231F20"/>
        </w:rPr>
        <w:t>用戊酸雌二醇片</w:t>
      </w:r>
      <w:r>
        <w:rPr>
          <w:color w:val="231F20"/>
        </w:rPr>
        <w:t>14</w:t>
      </w:r>
      <w:r>
        <w:rPr>
          <w:color w:val="231F20"/>
          <w:spacing w:val="15"/>
        </w:rPr>
        <w:t> </w:t>
      </w:r>
      <w:r>
        <w:rPr>
          <w:color w:val="231F20"/>
        </w:rPr>
        <w:t>d</w:t>
      </w:r>
      <w:r>
        <w:rPr>
          <w:rFonts w:ascii="PMingLiU" w:eastAsia="PMingLiU" w:hint="eastAsia"/>
          <w:color w:val="231F20"/>
        </w:rPr>
        <w:t>行子宫内膜转</w:t>
      </w:r>
      <w:r>
        <w:rPr>
          <w:rFonts w:ascii="宋体" w:eastAsia="宋体" w:hint="eastAsia"/>
          <w:color w:val="231F20"/>
        </w:rPr>
        <w:t>化</w:t>
      </w:r>
      <w:r>
        <w:rPr>
          <w:rFonts w:ascii="PMingLiU" w:eastAsia="PMingLiU" w:hint="eastAsia"/>
          <w:color w:val="231F20"/>
          <w:spacing w:val="-22"/>
        </w:rPr>
        <w:t>，子宫内</w:t>
      </w:r>
      <w:r>
        <w:rPr>
          <w:rFonts w:ascii="PMingLiU" w:eastAsia="PMingLiU" w:hint="eastAsia"/>
          <w:color w:val="231F20"/>
        </w:rPr>
        <w:t>膜转</w:t>
      </w:r>
      <w:r>
        <w:rPr>
          <w:rFonts w:ascii="宋体" w:eastAsia="宋体" w:hint="eastAsia"/>
          <w:color w:val="231F20"/>
        </w:rPr>
        <w:t>化</w:t>
      </w:r>
      <w:r>
        <w:rPr>
          <w:rFonts w:ascii="PMingLiU" w:eastAsia="PMingLiU" w:hint="eastAsia"/>
          <w:color w:val="231F20"/>
        </w:rPr>
        <w:t>后第</w:t>
      </w:r>
      <w:r>
        <w:rPr>
          <w:color w:val="231F20"/>
        </w:rPr>
        <w:t>3</w:t>
      </w:r>
      <w:r>
        <w:rPr>
          <w:rFonts w:ascii="PMingLiU" w:eastAsia="PMingLiU" w:hint="eastAsia"/>
          <w:color w:val="231F20"/>
        </w:rPr>
        <w:t>天或第</w:t>
      </w:r>
      <w:r>
        <w:rPr>
          <w:color w:val="231F20"/>
        </w:rPr>
        <w:t>5</w:t>
      </w:r>
      <w:r>
        <w:rPr>
          <w:rFonts w:ascii="PMingLiU" w:eastAsia="PMingLiU" w:hint="eastAsia"/>
          <w:color w:val="231F20"/>
        </w:rPr>
        <w:t>天行</w:t>
      </w:r>
      <w:r>
        <w:rPr>
          <w:color w:val="231F20"/>
        </w:rPr>
        <w:t>FET</w:t>
      </w:r>
      <w:r>
        <w:rPr>
          <w:rFonts w:ascii="宋体" w:eastAsia="宋体" w:hint="eastAsia"/>
          <w:color w:val="231F20"/>
        </w:rPr>
        <w:t>术。</w:t>
      </w:r>
      <w:r>
        <w:rPr>
          <w:rFonts w:ascii="PMingLiU" w:eastAsia="PMingLiU" w:hint="eastAsia"/>
          <w:color w:val="231F20"/>
        </w:rPr>
        <w:t>常规黄体支持</w:t>
      </w:r>
      <w:r>
        <w:rPr>
          <w:rFonts w:ascii="宋体" w:eastAsia="宋体" w:hint="eastAsia"/>
          <w:color w:val="231F20"/>
        </w:rPr>
        <w:t>。</w:t>
      </w:r>
    </w:p>
    <w:p>
      <w:pPr>
        <w:pStyle w:val="ListParagraph"/>
        <w:numPr>
          <w:ilvl w:val="2"/>
          <w:numId w:val="1"/>
        </w:numPr>
        <w:tabs>
          <w:tab w:pos="726" w:val="left" w:leader="none"/>
        </w:tabs>
        <w:spacing w:line="271" w:lineRule="auto" w:before="0" w:after="0"/>
        <w:ind w:left="185" w:right="236" w:firstLine="0"/>
        <w:jc w:val="both"/>
        <w:rPr>
          <w:rFonts w:ascii="宋体" w:hAnsi="宋体" w:eastAsia="宋体" w:hint="eastAsia"/>
          <w:sz w:val="18"/>
        </w:rPr>
      </w:pPr>
      <w:r>
        <w:rPr>
          <w:color w:val="006793"/>
          <w:sz w:val="18"/>
        </w:rPr>
        <w:t>子宫内膜形态及子宫内膜血流检查方法     </w:t>
      </w:r>
      <w:r>
        <w:rPr>
          <w:color w:val="231F20"/>
          <w:sz w:val="18"/>
        </w:rPr>
        <w:t>所有患者于子宫内膜转</w:t>
      </w:r>
      <w:r>
        <w:rPr>
          <w:rFonts w:ascii="宋体" w:hAnsi="宋体" w:eastAsia="宋体" w:hint="eastAsia"/>
          <w:color w:val="231F20"/>
          <w:sz w:val="18"/>
        </w:rPr>
        <w:t>化日</w:t>
      </w:r>
      <w:r>
        <w:rPr>
          <w:color w:val="231F20"/>
          <w:sz w:val="18"/>
        </w:rPr>
        <w:t>由同一</w:t>
      </w:r>
      <w:r>
        <w:rPr>
          <w:rFonts w:ascii="宋体" w:hAnsi="宋体" w:eastAsia="宋体" w:hint="eastAsia"/>
          <w:color w:val="231F20"/>
          <w:sz w:val="18"/>
        </w:rPr>
        <w:t>医</w:t>
      </w:r>
      <w:r>
        <w:rPr>
          <w:color w:val="231F20"/>
          <w:sz w:val="18"/>
        </w:rPr>
        <w:t>生</w:t>
      </w:r>
      <w:r>
        <w:rPr>
          <w:rFonts w:ascii="宋体" w:hAnsi="宋体" w:eastAsia="宋体" w:hint="eastAsia"/>
          <w:color w:val="231F20"/>
          <w:sz w:val="18"/>
        </w:rPr>
        <w:t>应</w:t>
      </w:r>
      <w:r>
        <w:rPr>
          <w:color w:val="231F20"/>
          <w:sz w:val="18"/>
        </w:rPr>
        <w:t>用</w:t>
      </w:r>
      <w:r>
        <w:rPr>
          <w:rFonts w:ascii="宋体" w:hAnsi="宋体" w:eastAsia="宋体" w:hint="eastAsia"/>
          <w:color w:val="231F20"/>
          <w:sz w:val="18"/>
        </w:rPr>
        <w:t>日</w:t>
      </w:r>
      <w:r>
        <w:rPr>
          <w:color w:val="231F20"/>
          <w:sz w:val="18"/>
        </w:rPr>
        <w:t>立</w:t>
      </w:r>
      <w:r>
        <w:rPr>
          <w:rFonts w:ascii="Times New Roman" w:hAnsi="Times New Roman" w:eastAsia="Times New Roman"/>
          <w:color w:val="231F20"/>
          <w:sz w:val="18"/>
        </w:rPr>
        <w:t>EUP-V53W</w:t>
      </w:r>
      <w:r>
        <w:rPr>
          <w:color w:val="231F20"/>
          <w:sz w:val="18"/>
        </w:rPr>
        <w:t>型号超</w:t>
      </w:r>
      <w:r>
        <w:rPr>
          <w:color w:val="231F20"/>
          <w:spacing w:val="3"/>
          <w:sz w:val="18"/>
        </w:rPr>
        <w:t> </w:t>
      </w:r>
      <w:r>
        <w:rPr>
          <w:color w:val="231F20"/>
          <w:spacing w:val="-6"/>
          <w:sz w:val="18"/>
        </w:rPr>
        <w:t>声机检测内膜分型及内膜血流情况，移植前一</w:t>
      </w:r>
      <w:r>
        <w:rPr>
          <w:rFonts w:ascii="宋体" w:hAnsi="宋体" w:eastAsia="宋体" w:hint="eastAsia"/>
          <w:color w:val="231F20"/>
          <w:sz w:val="18"/>
        </w:rPr>
        <w:t>日</w:t>
      </w:r>
      <w:r>
        <w:rPr>
          <w:color w:val="231F20"/>
          <w:sz w:val="18"/>
        </w:rPr>
        <w:t>记录子宫内</w:t>
      </w:r>
      <w:r>
        <w:rPr>
          <w:color w:val="231F20"/>
          <w:w w:val="99"/>
          <w:sz w:val="18"/>
        </w:rPr>
        <w:t>膜</w:t>
      </w:r>
      <w:r>
        <w:rPr>
          <w:rFonts w:ascii="宋体" w:hAnsi="宋体" w:eastAsia="宋体" w:hint="eastAsia"/>
          <w:color w:val="231F20"/>
          <w:spacing w:val="-22"/>
          <w:w w:val="99"/>
          <w:sz w:val="18"/>
        </w:rPr>
        <w:t>厚度。</w:t>
      </w:r>
      <w:r>
        <w:rPr>
          <w:color w:val="231F20"/>
          <w:w w:val="99"/>
          <w:sz w:val="18"/>
        </w:rPr>
        <w:t>血流分型采用</w:t>
      </w:r>
      <w:r>
        <w:rPr>
          <w:rFonts w:ascii="宋体" w:hAnsi="宋体" w:eastAsia="宋体" w:hint="eastAsia"/>
          <w:color w:val="231F20"/>
          <w:spacing w:val="1"/>
          <w:w w:val="99"/>
          <w:sz w:val="18"/>
        </w:rPr>
        <w:t>传</w:t>
      </w:r>
      <w:r>
        <w:rPr>
          <w:color w:val="231F20"/>
          <w:w w:val="99"/>
          <w:sz w:val="18"/>
        </w:rPr>
        <w:t>统的</w:t>
      </w:r>
      <w:r>
        <w:rPr>
          <w:rFonts w:ascii="Times New Roman" w:hAnsi="Times New Roman" w:eastAsia="Times New Roman"/>
          <w:color w:val="231F20"/>
          <w:w w:val="96"/>
          <w:sz w:val="18"/>
        </w:rPr>
        <w:t>Applebaum</w:t>
      </w:r>
      <w:r>
        <w:rPr>
          <w:color w:val="231F20"/>
          <w:spacing w:val="1"/>
          <w:w w:val="99"/>
          <w:sz w:val="18"/>
        </w:rPr>
        <w:t>分型法</w:t>
      </w:r>
      <w:r>
        <w:rPr>
          <w:rFonts w:ascii="Times New Roman" w:hAnsi="Times New Roman" w:eastAsia="Times New Roman"/>
          <w:color w:val="231F20"/>
          <w:spacing w:val="-5"/>
          <w:w w:val="69"/>
          <w:sz w:val="18"/>
          <w:vertAlign w:val="superscript"/>
        </w:rPr>
        <w:t>[</w:t>
      </w:r>
      <w:r>
        <w:rPr>
          <w:rFonts w:ascii="Times New Roman" w:hAnsi="Times New Roman" w:eastAsia="Times New Roman"/>
          <w:color w:val="231F20"/>
          <w:spacing w:val="-6"/>
          <w:w w:val="84"/>
          <w:sz w:val="18"/>
          <w:vertAlign w:val="superscript"/>
        </w:rPr>
        <w:t>3</w:t>
      </w:r>
      <w:r>
        <w:rPr>
          <w:rFonts w:ascii="Times New Roman" w:hAnsi="Times New Roman" w:eastAsia="Times New Roman"/>
          <w:color w:val="231F20"/>
          <w:spacing w:val="-5"/>
          <w:w w:val="69"/>
          <w:sz w:val="18"/>
          <w:vertAlign w:val="superscript"/>
        </w:rPr>
        <w:t>]</w:t>
      </w:r>
      <w:r>
        <w:rPr>
          <w:color w:val="231F20"/>
          <w:spacing w:val="-90"/>
          <w:w w:val="99"/>
          <w:sz w:val="18"/>
          <w:vertAlign w:val="superscript"/>
        </w:rPr>
        <w:t>：</w:t>
      </w:r>
      <w:r>
        <w:rPr>
          <w:rFonts w:ascii="宋体" w:hAnsi="宋体" w:eastAsia="宋体" w:hint="eastAsia"/>
          <w:color w:val="231F20"/>
          <w:w w:val="99"/>
          <w:sz w:val="18"/>
          <w:vertAlign w:val="superscript"/>
        </w:rPr>
        <w:t>Ⅰ</w:t>
      </w:r>
      <w:r>
        <w:rPr>
          <w:color w:val="231F20"/>
          <w:spacing w:val="-23"/>
          <w:w w:val="99"/>
          <w:sz w:val="18"/>
          <w:vertAlign w:val="superscript"/>
        </w:rPr>
        <w:t>型，血管</w:t>
      </w:r>
      <w:r>
        <w:rPr>
          <w:color w:val="231F20"/>
          <w:spacing w:val="-8"/>
          <w:w w:val="99"/>
          <w:sz w:val="18"/>
          <w:vertAlign w:val="superscript"/>
        </w:rPr>
        <w:t>穿过内膜外侧低回声带但未达到内膜高回声外缘；</w:t>
      </w:r>
      <w:r>
        <w:rPr>
          <w:rFonts w:ascii="宋体" w:hAnsi="宋体" w:eastAsia="宋体" w:hint="eastAsia"/>
          <w:color w:val="231F20"/>
          <w:w w:val="99"/>
          <w:sz w:val="18"/>
          <w:vertAlign w:val="superscript"/>
        </w:rPr>
        <w:t>Ⅱ</w:t>
      </w:r>
      <w:r>
        <w:rPr>
          <w:color w:val="231F20"/>
          <w:spacing w:val="-24"/>
          <w:w w:val="99"/>
          <w:sz w:val="18"/>
          <w:vertAlign w:val="superscript"/>
        </w:rPr>
        <w:t>型，血管</w:t>
      </w:r>
      <w:r>
        <w:rPr>
          <w:color w:val="231F20"/>
          <w:spacing w:val="3"/>
          <w:w w:val="99"/>
          <w:sz w:val="18"/>
          <w:vertAlign w:val="superscript"/>
        </w:rPr>
        <w:t>穿过高回声外缘但未进</w:t>
      </w:r>
      <w:r>
        <w:rPr>
          <w:rFonts w:ascii="宋体" w:hAnsi="宋体" w:eastAsia="宋体" w:hint="eastAsia"/>
          <w:color w:val="231F20"/>
          <w:spacing w:val="5"/>
          <w:w w:val="99"/>
          <w:sz w:val="18"/>
          <w:vertAlign w:val="superscript"/>
        </w:rPr>
        <w:t>入</w:t>
      </w:r>
      <w:r>
        <w:rPr>
          <w:color w:val="231F20"/>
          <w:spacing w:val="-10"/>
          <w:w w:val="99"/>
          <w:sz w:val="18"/>
          <w:vertAlign w:val="superscript"/>
        </w:rPr>
        <w:t>内膜低回声区；</w:t>
      </w:r>
      <w:r>
        <w:rPr>
          <w:rFonts w:ascii="宋体" w:hAnsi="宋体" w:eastAsia="宋体" w:hint="eastAsia"/>
          <w:color w:val="231F20"/>
          <w:spacing w:val="7"/>
          <w:w w:val="99"/>
          <w:sz w:val="18"/>
          <w:vertAlign w:val="superscript"/>
        </w:rPr>
        <w:t>Ⅲ</w:t>
      </w:r>
      <w:r>
        <w:rPr>
          <w:color w:val="231F20"/>
          <w:spacing w:val="-9"/>
          <w:w w:val="99"/>
          <w:sz w:val="18"/>
          <w:vertAlign w:val="superscript"/>
        </w:rPr>
        <w:t>型：血管穿过内</w:t>
      </w:r>
      <w:r>
        <w:rPr>
          <w:color w:val="231F20"/>
          <w:spacing w:val="-14"/>
          <w:w w:val="95"/>
          <w:sz w:val="18"/>
          <w:vertAlign w:val="superscript"/>
        </w:rPr>
        <w:t>膜低回声区</w:t>
      </w:r>
      <w:r>
        <w:rPr>
          <w:color w:val="231F20"/>
          <w:w w:val="95"/>
          <w:sz w:val="18"/>
          <w:vertAlign w:val="superscript"/>
        </w:rPr>
        <w:t>（见图</w:t>
      </w:r>
      <w:r>
        <w:rPr>
          <w:rFonts w:ascii="Times New Roman" w:hAnsi="Times New Roman" w:eastAsia="Times New Roman"/>
          <w:color w:val="231F20"/>
          <w:w w:val="95"/>
          <w:sz w:val="18"/>
          <w:vertAlign w:val="superscript"/>
        </w:rPr>
        <w:t>1</w:t>
      </w:r>
      <w:r>
        <w:rPr>
          <w:color w:val="231F20"/>
          <w:w w:val="95"/>
          <w:sz w:val="18"/>
          <w:vertAlign w:val="superscript"/>
        </w:rPr>
        <w:t>）</w:t>
      </w:r>
      <w:r>
        <w:rPr>
          <w:rFonts w:ascii="宋体" w:hAnsi="宋体" w:eastAsia="宋体" w:hint="eastAsia"/>
          <w:color w:val="231F20"/>
          <w:w w:val="95"/>
          <w:sz w:val="18"/>
          <w:vertAlign w:val="superscript"/>
        </w:rPr>
        <w:t>。</w:t>
      </w:r>
      <w:r>
        <w:rPr>
          <w:color w:val="231F20"/>
          <w:spacing w:val="-10"/>
          <w:w w:val="95"/>
          <w:sz w:val="18"/>
          <w:vertAlign w:val="superscript"/>
        </w:rPr>
        <w:t>子宫内膜形态分型：根据</w:t>
      </w:r>
      <w:r>
        <w:rPr>
          <w:rFonts w:ascii="Times New Roman" w:hAnsi="Times New Roman" w:eastAsia="Times New Roman"/>
          <w:color w:val="231F20"/>
          <w:w w:val="95"/>
          <w:sz w:val="18"/>
          <w:vertAlign w:val="superscript"/>
        </w:rPr>
        <w:t>Gonen</w:t>
      </w:r>
      <w:r>
        <w:rPr>
          <w:rFonts w:ascii="宋体" w:hAnsi="宋体" w:eastAsia="宋体" w:hint="eastAsia"/>
          <w:color w:val="231F20"/>
          <w:w w:val="95"/>
          <w:sz w:val="18"/>
          <w:vertAlign w:val="superscript"/>
        </w:rPr>
        <w:t>和</w:t>
      </w:r>
      <w:r>
        <w:rPr>
          <w:rFonts w:ascii="Times New Roman" w:hAnsi="Times New Roman" w:eastAsia="Times New Roman"/>
          <w:color w:val="231F20"/>
          <w:w w:val="95"/>
          <w:sz w:val="18"/>
          <w:vertAlign w:val="superscript"/>
        </w:rPr>
        <w:t>Gapser</w:t>
      </w:r>
      <w:r>
        <w:rPr>
          <w:rFonts w:ascii="Times New Roman" w:hAnsi="Times New Roman" w:eastAsia="Times New Roman"/>
          <w:color w:val="231F20"/>
          <w:spacing w:val="1"/>
          <w:w w:val="95"/>
          <w:sz w:val="18"/>
          <w:vertAlign w:val="superscript"/>
        </w:rPr>
        <w:t> </w:t>
      </w:r>
      <w:r>
        <w:rPr>
          <w:color w:val="231F20"/>
          <w:spacing w:val="11"/>
          <w:w w:val="95"/>
          <w:sz w:val="18"/>
          <w:vertAlign w:val="superscript"/>
        </w:rPr>
        <w:t>子宫内膜形态分型标准</w:t>
      </w:r>
      <w:r>
        <w:rPr>
          <w:rFonts w:ascii="宋体" w:hAnsi="宋体" w:eastAsia="宋体" w:hint="eastAsia"/>
          <w:color w:val="231F20"/>
          <w:spacing w:val="13"/>
          <w:w w:val="95"/>
          <w:sz w:val="18"/>
          <w:vertAlign w:val="superscript"/>
        </w:rPr>
        <w:t>将</w:t>
      </w:r>
      <w:r>
        <w:rPr>
          <w:color w:val="231F20"/>
          <w:spacing w:val="11"/>
          <w:w w:val="95"/>
          <w:sz w:val="18"/>
          <w:vertAlign w:val="superscript"/>
        </w:rPr>
        <w:t>子宫内膜形态分为</w:t>
      </w:r>
      <w:r>
        <w:rPr>
          <w:rFonts w:ascii="Times New Roman" w:hAnsi="Times New Roman" w:eastAsia="Times New Roman"/>
          <w:color w:val="231F20"/>
          <w:w w:val="95"/>
          <w:sz w:val="18"/>
          <w:vertAlign w:val="superscript"/>
        </w:rPr>
        <w:t>A</w:t>
      </w:r>
      <w:r>
        <w:rPr>
          <w:rFonts w:ascii="宋体" w:hAnsi="宋体" w:eastAsia="宋体" w:hint="eastAsia"/>
          <w:color w:val="231F20"/>
          <w:spacing w:val="-80"/>
          <w:w w:val="95"/>
          <w:sz w:val="18"/>
          <w:vertAlign w:val="superscript"/>
        </w:rPr>
        <w:t>、</w:t>
      </w:r>
      <w:r>
        <w:rPr>
          <w:rFonts w:ascii="Times New Roman" w:hAnsi="Times New Roman" w:eastAsia="Times New Roman"/>
          <w:color w:val="231F20"/>
          <w:w w:val="95"/>
          <w:sz w:val="18"/>
          <w:vertAlign w:val="superscript"/>
        </w:rPr>
        <w:t>B</w:t>
      </w:r>
      <w:r>
        <w:rPr>
          <w:rFonts w:ascii="宋体" w:hAnsi="宋体" w:eastAsia="宋体" w:hint="eastAsia"/>
          <w:color w:val="231F20"/>
          <w:spacing w:val="-80"/>
          <w:w w:val="95"/>
          <w:sz w:val="18"/>
          <w:vertAlign w:val="superscript"/>
        </w:rPr>
        <w:t>、</w:t>
      </w:r>
      <w:r>
        <w:rPr>
          <w:rFonts w:ascii="Times New Roman" w:hAnsi="Times New Roman" w:eastAsia="Times New Roman"/>
          <w:color w:val="231F20"/>
          <w:spacing w:val="13"/>
          <w:w w:val="95"/>
          <w:sz w:val="18"/>
          <w:vertAlign w:val="superscript"/>
        </w:rPr>
        <w:t>C</w:t>
      </w:r>
      <w:r>
        <w:rPr>
          <w:color w:val="231F20"/>
          <w:spacing w:val="13"/>
          <w:w w:val="95"/>
          <w:sz w:val="18"/>
          <w:vertAlign w:val="superscript"/>
        </w:rPr>
        <w:t>型</w:t>
      </w:r>
      <w:r>
        <w:rPr>
          <w:rFonts w:ascii="Times New Roman" w:hAnsi="Times New Roman" w:eastAsia="Times New Roman"/>
          <w:color w:val="231F20"/>
          <w:w w:val="95"/>
          <w:sz w:val="18"/>
          <w:vertAlign w:val="superscript"/>
        </w:rPr>
        <w:t>[4</w:t>
      </w:r>
      <w:r>
        <w:rPr>
          <w:rFonts w:ascii="Times New Roman" w:hAnsi="Times New Roman" w:eastAsia="Times New Roman"/>
          <w:color w:val="231F20"/>
          <w:w w:val="95"/>
          <w:sz w:val="18"/>
          <w:vertAlign w:val="baseline"/>
        </w:rPr>
        <w:t>]</w:t>
      </w:r>
      <w:r>
        <w:rPr>
          <w:rFonts w:ascii="宋体" w:hAnsi="宋体" w:eastAsia="宋体" w:hint="eastAsia"/>
          <w:color w:val="231F20"/>
          <w:w w:val="95"/>
          <w:sz w:val="18"/>
          <w:vertAlign w:val="baseline"/>
        </w:rPr>
        <w:t>。</w:t>
      </w:r>
    </w:p>
    <w:p>
      <w:pPr>
        <w:pStyle w:val="BodyText"/>
        <w:spacing w:line="271" w:lineRule="auto" w:before="2"/>
        <w:ind w:left="185" w:right="325"/>
        <w:jc w:val="both"/>
        <w:rPr>
          <w:rFonts w:ascii="PMingLiU" w:hAnsi="PMingLiU" w:eastAsia="PMingLiU" w:hint="eastAsia"/>
        </w:rPr>
      </w:pPr>
      <w:r>
        <w:rPr>
          <w:rFonts w:ascii="Calibri" w:hAnsi="Calibri" w:eastAsia="Calibri"/>
          <w:color w:val="231F20"/>
          <w:w w:val="95"/>
        </w:rPr>
        <w:t>①</w:t>
      </w:r>
      <w:r>
        <w:rPr>
          <w:color w:val="231F20"/>
          <w:w w:val="95"/>
        </w:rPr>
        <w:t>A</w:t>
      </w:r>
      <w:r>
        <w:rPr>
          <w:rFonts w:ascii="PMingLiU" w:hAnsi="PMingLiU" w:eastAsia="PMingLiU" w:hint="eastAsia"/>
          <w:color w:val="231F20"/>
          <w:spacing w:val="-19"/>
          <w:w w:val="95"/>
        </w:rPr>
        <w:t>型：典型的</w:t>
      </w:r>
      <w:r>
        <w:rPr>
          <w:rFonts w:ascii="宋体" w:hAnsi="宋体" w:eastAsia="宋体" w:hint="eastAsia"/>
          <w:color w:val="231F20"/>
          <w:w w:val="95"/>
        </w:rPr>
        <w:t>三</w:t>
      </w:r>
      <w:r>
        <w:rPr>
          <w:rFonts w:ascii="PMingLiU" w:hAnsi="PMingLiU" w:eastAsia="PMingLiU" w:hint="eastAsia"/>
          <w:color w:val="231F20"/>
          <w:spacing w:val="-15"/>
          <w:w w:val="95"/>
        </w:rPr>
        <w:t>线型，外层与中央为强回声线，外层与宫腔</w:t>
      </w:r>
      <w:r>
        <w:rPr>
          <w:rFonts w:ascii="PMingLiU" w:hAnsi="PMingLiU" w:eastAsia="PMingLiU" w:hint="eastAsia"/>
          <w:color w:val="231F20"/>
          <w:spacing w:val="31"/>
          <w:w w:val="95"/>
        </w:rPr>
        <w:t> </w:t>
      </w:r>
      <w:r>
        <w:rPr>
          <w:rFonts w:ascii="PMingLiU" w:hAnsi="PMingLiU" w:eastAsia="PMingLiU" w:hint="eastAsia"/>
          <w:color w:val="231F20"/>
          <w:spacing w:val="-9"/>
          <w:w w:val="99"/>
        </w:rPr>
        <w:t>中线为低回声区；</w:t>
      </w:r>
      <w:r>
        <w:rPr>
          <w:rFonts w:ascii="Calibri" w:hAnsi="Calibri" w:eastAsia="Calibri"/>
          <w:color w:val="231F20"/>
          <w:spacing w:val="5"/>
          <w:w w:val="74"/>
        </w:rPr>
        <w:t>②</w:t>
      </w:r>
      <w:r>
        <w:rPr>
          <w:color w:val="231F20"/>
          <w:spacing w:val="4"/>
          <w:w w:val="90"/>
        </w:rPr>
        <w:t>B</w:t>
      </w:r>
      <w:r>
        <w:rPr>
          <w:rFonts w:ascii="PMingLiU" w:hAnsi="PMingLiU" w:eastAsia="PMingLiU" w:hint="eastAsia"/>
          <w:color w:val="231F20"/>
          <w:spacing w:val="-10"/>
          <w:w w:val="99"/>
        </w:rPr>
        <w:t>型：均匀一致的中等强回声，子宫腔强</w:t>
      </w:r>
      <w:r>
        <w:rPr>
          <w:rFonts w:ascii="PMingLiU" w:hAnsi="PMingLiU" w:eastAsia="PMingLiU" w:hint="eastAsia"/>
          <w:color w:val="231F20"/>
          <w:spacing w:val="-14"/>
          <w:w w:val="99"/>
        </w:rPr>
        <w:t>回声，中线断续不清；</w:t>
      </w:r>
      <w:r>
        <w:rPr>
          <w:rFonts w:ascii="Calibri" w:hAnsi="Calibri" w:eastAsia="Calibri"/>
          <w:color w:val="231F20"/>
          <w:spacing w:val="9"/>
          <w:w w:val="74"/>
        </w:rPr>
        <w:t>③</w:t>
      </w:r>
      <w:r>
        <w:rPr>
          <w:color w:val="231F20"/>
          <w:spacing w:val="7"/>
          <w:w w:val="90"/>
        </w:rPr>
        <w:t>C</w:t>
      </w:r>
      <w:r>
        <w:rPr>
          <w:rFonts w:ascii="PMingLiU" w:hAnsi="PMingLiU" w:eastAsia="PMingLiU" w:hint="eastAsia"/>
          <w:color w:val="231F20"/>
          <w:spacing w:val="-8"/>
          <w:w w:val="99"/>
        </w:rPr>
        <w:t>型：均质强回声，无子宫中线回声</w:t>
      </w:r>
    </w:p>
    <w:p>
      <w:pPr>
        <w:pStyle w:val="BodyText"/>
        <w:spacing w:line="271" w:lineRule="auto" w:before="3"/>
        <w:ind w:left="185" w:right="325" w:hanging="66"/>
        <w:jc w:val="both"/>
        <w:rPr>
          <w:rFonts w:ascii="宋体" w:eastAsia="宋体" w:hint="eastAsia"/>
        </w:rPr>
      </w:pPr>
      <w:r>
        <w:rPr>
          <w:rFonts w:ascii="PMingLiU" w:eastAsia="PMingLiU" w:hint="eastAsia"/>
          <w:color w:val="231F20"/>
          <w:w w:val="95"/>
        </w:rPr>
        <w:t>（见图</w:t>
      </w:r>
      <w:r>
        <w:rPr>
          <w:color w:val="231F20"/>
          <w:w w:val="95"/>
        </w:rPr>
        <w:t>2</w:t>
      </w:r>
      <w:r>
        <w:rPr>
          <w:rFonts w:ascii="PMingLiU" w:eastAsia="PMingLiU" w:hint="eastAsia"/>
          <w:color w:val="231F20"/>
          <w:w w:val="95"/>
        </w:rPr>
        <w:t>）</w:t>
      </w:r>
      <w:r>
        <w:rPr>
          <w:rFonts w:ascii="宋体" w:eastAsia="宋体" w:hint="eastAsia"/>
          <w:color w:val="231F20"/>
          <w:w w:val="95"/>
        </w:rPr>
        <w:t>。在</w:t>
      </w:r>
      <w:r>
        <w:rPr>
          <w:rFonts w:ascii="PMingLiU" w:eastAsia="PMingLiU" w:hint="eastAsia"/>
          <w:color w:val="231F20"/>
          <w:w w:val="95"/>
        </w:rPr>
        <w:t>清晰显</w:t>
      </w:r>
      <w:r>
        <w:rPr>
          <w:rFonts w:ascii="宋体" w:eastAsia="宋体" w:hint="eastAsia"/>
          <w:color w:val="231F20"/>
          <w:w w:val="95"/>
        </w:rPr>
        <w:t>示</w:t>
      </w:r>
      <w:r>
        <w:rPr>
          <w:rFonts w:ascii="PMingLiU" w:eastAsia="PMingLiU" w:hint="eastAsia"/>
          <w:color w:val="231F20"/>
          <w:w w:val="95"/>
        </w:rPr>
        <w:t>子宫内膜线基础上</w:t>
      </w:r>
      <w:r>
        <w:rPr>
          <w:rFonts w:ascii="宋体" w:eastAsia="宋体" w:hint="eastAsia"/>
          <w:color w:val="231F20"/>
          <w:w w:val="95"/>
        </w:rPr>
        <w:t>获取</w:t>
      </w:r>
      <w:r>
        <w:rPr>
          <w:rFonts w:ascii="PMingLiU" w:eastAsia="PMingLiU" w:hint="eastAsia"/>
          <w:color w:val="231F20"/>
          <w:w w:val="95"/>
        </w:rPr>
        <w:t>子宫真正</w:t>
      </w:r>
      <w:r>
        <w:rPr>
          <w:rFonts w:ascii="宋体" w:eastAsia="宋体" w:hint="eastAsia"/>
          <w:color w:val="231F20"/>
          <w:w w:val="95"/>
        </w:rPr>
        <w:t>最大</w:t>
      </w:r>
      <w:r>
        <w:rPr>
          <w:rFonts w:ascii="PMingLiU" w:eastAsia="PMingLiU" w:hint="eastAsia"/>
          <w:color w:val="231F20"/>
          <w:spacing w:val="-10"/>
          <w:w w:val="95"/>
        </w:rPr>
        <w:t>纵切面，测量垂直于宫腔中线的子宫前后壁肌层与内膜交界</w:t>
      </w:r>
      <w:r>
        <w:rPr>
          <w:rFonts w:ascii="PMingLiU" w:eastAsia="PMingLiU" w:hint="eastAsia"/>
          <w:color w:val="231F20"/>
          <w:spacing w:val="40"/>
          <w:w w:val="95"/>
        </w:rPr>
        <w:t> </w:t>
      </w:r>
      <w:r>
        <w:rPr>
          <w:rFonts w:ascii="PMingLiU" w:eastAsia="PMingLiU" w:hint="eastAsia"/>
          <w:color w:val="231F20"/>
        </w:rPr>
        <w:t>的</w:t>
      </w:r>
      <w:r>
        <w:rPr>
          <w:rFonts w:ascii="宋体" w:eastAsia="宋体" w:hint="eastAsia"/>
          <w:color w:val="231F20"/>
        </w:rPr>
        <w:t>最大</w:t>
      </w:r>
      <w:r>
        <w:rPr>
          <w:rFonts w:ascii="PMingLiU" w:eastAsia="PMingLiU" w:hint="eastAsia"/>
          <w:color w:val="231F20"/>
        </w:rPr>
        <w:t>距离</w:t>
      </w:r>
      <w:r>
        <w:rPr>
          <w:rFonts w:ascii="宋体" w:eastAsia="宋体" w:hint="eastAsia"/>
          <w:color w:val="231F20"/>
        </w:rPr>
        <w:t>。</w:t>
      </w:r>
    </w:p>
    <w:p>
      <w:pPr>
        <w:pStyle w:val="ListParagraph"/>
        <w:numPr>
          <w:ilvl w:val="1"/>
          <w:numId w:val="1"/>
        </w:numPr>
        <w:tabs>
          <w:tab w:pos="590" w:val="left" w:leader="none"/>
        </w:tabs>
        <w:spacing w:line="271" w:lineRule="auto" w:before="0" w:after="0"/>
        <w:ind w:left="185" w:right="236" w:firstLine="0"/>
        <w:jc w:val="left"/>
        <w:rPr>
          <w:rFonts w:ascii="Calibri" w:hAnsi="Calibri" w:eastAsia="Calibri"/>
          <w:color w:val="231F20"/>
          <w:sz w:val="18"/>
        </w:rPr>
      </w:pPr>
      <w:r>
        <w:rPr>
          <w:color w:val="231F20"/>
          <w:spacing w:val="1"/>
          <w:sz w:val="18"/>
        </w:rPr>
        <w:t>观察指标    主</w:t>
      </w:r>
      <w:r>
        <w:rPr>
          <w:rFonts w:ascii="宋体" w:hAnsi="宋体" w:eastAsia="宋体" w:hint="eastAsia"/>
          <w:color w:val="231F20"/>
          <w:sz w:val="18"/>
        </w:rPr>
        <w:t>要</w:t>
      </w:r>
      <w:r>
        <w:rPr>
          <w:color w:val="231F20"/>
          <w:sz w:val="18"/>
        </w:rPr>
        <w:t>观察指标</w:t>
      </w:r>
      <w:r>
        <w:rPr>
          <w:rFonts w:ascii="宋体" w:hAnsi="宋体" w:eastAsia="宋体" w:hint="eastAsia"/>
          <w:color w:val="231F20"/>
          <w:sz w:val="18"/>
        </w:rPr>
        <w:t>包括</w:t>
      </w:r>
      <w:r>
        <w:rPr>
          <w:color w:val="231F20"/>
          <w:sz w:val="18"/>
        </w:rPr>
        <w:t>子宫内膜</w:t>
      </w:r>
      <w:r>
        <w:rPr>
          <w:rFonts w:ascii="宋体" w:hAnsi="宋体" w:eastAsia="宋体" w:hint="eastAsia"/>
          <w:color w:val="231F20"/>
          <w:spacing w:val="-29"/>
          <w:sz w:val="18"/>
        </w:rPr>
        <w:t>厚度、</w:t>
      </w:r>
      <w:r>
        <w:rPr>
          <w:color w:val="231F20"/>
          <w:sz w:val="18"/>
        </w:rPr>
        <w:t>分型</w:t>
      </w:r>
      <w:r>
        <w:rPr>
          <w:rFonts w:ascii="宋体" w:hAnsi="宋体" w:eastAsia="宋体" w:hint="eastAsia"/>
          <w:color w:val="231F20"/>
          <w:spacing w:val="-86"/>
          <w:sz w:val="18"/>
        </w:rPr>
        <w:t>、</w:t>
      </w:r>
      <w:r>
        <w:rPr>
          <w:color w:val="231F20"/>
          <w:sz w:val="18"/>
        </w:rPr>
        <w:t>子</w:t>
      </w:r>
      <w:r>
        <w:rPr>
          <w:color w:val="231F20"/>
          <w:w w:val="95"/>
          <w:sz w:val="18"/>
        </w:rPr>
        <w:t>宫内膜下血流</w:t>
      </w:r>
      <w:r>
        <w:rPr>
          <w:rFonts w:ascii="宋体" w:hAnsi="宋体" w:eastAsia="宋体" w:hint="eastAsia"/>
          <w:color w:val="231F20"/>
          <w:w w:val="95"/>
          <w:sz w:val="18"/>
        </w:rPr>
        <w:t>、</w:t>
      </w:r>
      <w:r>
        <w:rPr>
          <w:color w:val="231F20"/>
          <w:w w:val="95"/>
          <w:sz w:val="18"/>
        </w:rPr>
        <w:t>每个移植周期的临床妊娠率及早期流产率</w:t>
      </w:r>
      <w:r>
        <w:rPr>
          <w:rFonts w:ascii="宋体" w:hAnsi="宋体" w:eastAsia="宋体" w:hint="eastAsia"/>
          <w:color w:val="231F20"/>
          <w:w w:val="95"/>
          <w:sz w:val="18"/>
        </w:rPr>
        <w:t>。</w:t>
      </w:r>
      <w:r>
        <w:rPr>
          <w:rFonts w:ascii="宋体" w:hAnsi="宋体" w:eastAsia="宋体" w:hint="eastAsia"/>
          <w:color w:val="231F20"/>
          <w:spacing w:val="1"/>
          <w:w w:val="95"/>
          <w:sz w:val="18"/>
        </w:rPr>
        <w:t> </w:t>
      </w:r>
      <w:r>
        <w:rPr>
          <w:color w:val="231F20"/>
          <w:spacing w:val="7"/>
          <w:sz w:val="18"/>
        </w:rPr>
        <w:t>移植后</w:t>
      </w:r>
      <w:r>
        <w:rPr>
          <w:rFonts w:ascii="Times New Roman" w:hAnsi="Times New Roman" w:eastAsia="Times New Roman"/>
          <w:color w:val="231F20"/>
          <w:sz w:val="18"/>
        </w:rPr>
        <w:t>12</w:t>
      </w:r>
      <w:r>
        <w:rPr>
          <w:rFonts w:ascii="Times New Roman" w:hAnsi="Times New Roman" w:eastAsia="Times New Roman"/>
          <w:color w:val="231F20"/>
          <w:spacing w:val="20"/>
          <w:sz w:val="18"/>
        </w:rPr>
        <w:t> </w:t>
      </w:r>
      <w:r>
        <w:rPr>
          <w:rFonts w:ascii="Times New Roman" w:hAnsi="Times New Roman" w:eastAsia="Times New Roman"/>
          <w:color w:val="231F20"/>
          <w:sz w:val="18"/>
        </w:rPr>
        <w:t>d</w:t>
      </w:r>
      <w:r>
        <w:rPr>
          <w:color w:val="231F20"/>
          <w:spacing w:val="11"/>
          <w:sz w:val="18"/>
        </w:rPr>
        <w:t>或</w:t>
      </w:r>
      <w:r>
        <w:rPr>
          <w:rFonts w:ascii="Times New Roman" w:hAnsi="Times New Roman" w:eastAsia="Times New Roman"/>
          <w:color w:val="231F20"/>
          <w:sz w:val="18"/>
        </w:rPr>
        <w:t>14</w:t>
      </w:r>
      <w:r>
        <w:rPr>
          <w:rFonts w:ascii="Times New Roman" w:hAnsi="Times New Roman" w:eastAsia="Times New Roman"/>
          <w:color w:val="231F20"/>
          <w:spacing w:val="20"/>
          <w:sz w:val="18"/>
        </w:rPr>
        <w:t> </w:t>
      </w:r>
      <w:r>
        <w:rPr>
          <w:rFonts w:ascii="Times New Roman" w:hAnsi="Times New Roman" w:eastAsia="Times New Roman"/>
          <w:color w:val="231F20"/>
          <w:sz w:val="18"/>
        </w:rPr>
        <w:t>d</w:t>
      </w:r>
      <w:r>
        <w:rPr>
          <w:color w:val="231F20"/>
          <w:spacing w:val="11"/>
          <w:sz w:val="18"/>
        </w:rPr>
        <w:t>测血</w:t>
      </w:r>
      <w:r>
        <w:rPr>
          <w:rFonts w:ascii="宋体" w:hAnsi="宋体" w:eastAsia="宋体" w:hint="eastAsia"/>
          <w:color w:val="231F20"/>
          <w:sz w:val="18"/>
        </w:rPr>
        <w:t>人</w:t>
      </w:r>
      <w:r>
        <w:rPr>
          <w:color w:val="231F20"/>
          <w:spacing w:val="11"/>
          <w:sz w:val="18"/>
        </w:rPr>
        <w:t>绒毛膜促性腺激素</w:t>
      </w:r>
      <w:r>
        <w:rPr>
          <w:rFonts w:ascii="Calibri" w:hAnsi="Calibri" w:eastAsia="Calibri"/>
          <w:color w:val="231F20"/>
          <w:spacing w:val="11"/>
          <w:sz w:val="18"/>
        </w:rPr>
        <w:t>β</w:t>
      </w:r>
      <w:r>
        <w:rPr>
          <w:color w:val="231F20"/>
          <w:spacing w:val="13"/>
          <w:sz w:val="18"/>
        </w:rPr>
        <w:t>亚</w:t>
      </w:r>
      <w:r>
        <w:rPr>
          <w:rFonts w:ascii="宋体" w:hAnsi="宋体" w:eastAsia="宋体" w:hint="eastAsia"/>
          <w:color w:val="231F20"/>
          <w:spacing w:val="4"/>
          <w:sz w:val="18"/>
        </w:rPr>
        <w:t>单位 </w:t>
      </w:r>
      <w:r>
        <w:rPr>
          <w:color w:val="231F20"/>
          <w:sz w:val="18"/>
        </w:rPr>
        <w:t>（</w:t>
      </w:r>
      <w:r>
        <w:rPr>
          <w:rFonts w:ascii="Calibri" w:hAnsi="Calibri" w:eastAsia="Calibri"/>
          <w:color w:val="231F20"/>
          <w:sz w:val="18"/>
        </w:rPr>
        <w:t>β</w:t>
      </w:r>
      <w:r>
        <w:rPr>
          <w:rFonts w:ascii="Times New Roman" w:hAnsi="Times New Roman" w:eastAsia="Times New Roman"/>
          <w:color w:val="231F20"/>
          <w:sz w:val="18"/>
        </w:rPr>
        <w:t>-</w:t>
      </w:r>
      <w:r>
        <w:rPr>
          <w:rFonts w:ascii="Times New Roman" w:hAnsi="Times New Roman" w:eastAsia="Times New Roman"/>
          <w:color w:val="231F20"/>
          <w:spacing w:val="1"/>
          <w:sz w:val="18"/>
        </w:rPr>
        <w:t> </w:t>
      </w:r>
      <w:r>
        <w:rPr>
          <w:rFonts w:ascii="Times New Roman" w:hAnsi="Times New Roman" w:eastAsia="Times New Roman"/>
          <w:color w:val="231F20"/>
          <w:w w:val="95"/>
          <w:sz w:val="18"/>
        </w:rPr>
        <w:t>hCG</w:t>
      </w:r>
      <w:r>
        <w:rPr>
          <w:color w:val="231F20"/>
          <w:w w:val="95"/>
          <w:sz w:val="18"/>
        </w:rPr>
        <w:t>）＞</w:t>
      </w:r>
      <w:r>
        <w:rPr>
          <w:rFonts w:ascii="Times New Roman" w:hAnsi="Times New Roman" w:eastAsia="Times New Roman"/>
          <w:color w:val="231F20"/>
          <w:w w:val="95"/>
          <w:sz w:val="18"/>
        </w:rPr>
        <w:t>25</w:t>
      </w:r>
      <w:r>
        <w:rPr>
          <w:rFonts w:ascii="Times New Roman" w:hAnsi="Times New Roman" w:eastAsia="Times New Roman"/>
          <w:color w:val="231F20"/>
          <w:spacing w:val="57"/>
          <w:sz w:val="18"/>
        </w:rPr>
        <w:t> </w:t>
      </w:r>
      <w:r>
        <w:rPr>
          <w:rFonts w:ascii="Times New Roman" w:hAnsi="Times New Roman" w:eastAsia="Times New Roman"/>
          <w:color w:val="231F20"/>
          <w:w w:val="95"/>
          <w:sz w:val="18"/>
        </w:rPr>
        <w:t>mIU/mL</w:t>
      </w:r>
      <w:r>
        <w:rPr>
          <w:color w:val="231F20"/>
          <w:w w:val="95"/>
          <w:sz w:val="18"/>
        </w:rPr>
        <w:t>为生</w:t>
      </w:r>
      <w:r>
        <w:rPr>
          <w:rFonts w:ascii="宋体" w:hAnsi="宋体" w:eastAsia="宋体" w:hint="eastAsia"/>
          <w:color w:val="231F20"/>
          <w:w w:val="95"/>
          <w:sz w:val="18"/>
        </w:rPr>
        <w:t>化</w:t>
      </w:r>
      <w:r>
        <w:rPr>
          <w:color w:val="231F20"/>
          <w:w w:val="95"/>
          <w:sz w:val="18"/>
        </w:rPr>
        <w:t>妊娠，移植后</w:t>
      </w:r>
      <w:r>
        <w:rPr>
          <w:rFonts w:ascii="Times New Roman" w:hAnsi="Times New Roman" w:eastAsia="Times New Roman"/>
          <w:color w:val="231F20"/>
          <w:w w:val="95"/>
          <w:sz w:val="18"/>
        </w:rPr>
        <w:t>4</w:t>
      </w:r>
      <w:r>
        <w:rPr>
          <w:color w:val="231F20"/>
          <w:w w:val="95"/>
          <w:sz w:val="18"/>
        </w:rPr>
        <w:t>周超声下观察到孕</w:t>
      </w:r>
      <w:r>
        <w:rPr>
          <w:color w:val="231F20"/>
          <w:sz w:val="18"/>
        </w:rPr>
        <w:t>囊为临床妊娠</w:t>
      </w:r>
      <w:r>
        <w:rPr>
          <w:rFonts w:ascii="宋体" w:hAnsi="宋体" w:eastAsia="宋体" w:hint="eastAsia"/>
          <w:color w:val="231F20"/>
          <w:spacing w:val="-82"/>
          <w:sz w:val="18"/>
        </w:rPr>
        <w:t>。</w:t>
      </w:r>
      <w:r>
        <w:rPr>
          <w:color w:val="231F20"/>
          <w:sz w:val="18"/>
        </w:rPr>
        <w:t>孕</w:t>
      </w:r>
      <w:r>
        <w:rPr>
          <w:rFonts w:ascii="Times New Roman" w:hAnsi="Times New Roman" w:eastAsia="Times New Roman"/>
          <w:color w:val="231F20"/>
          <w:sz w:val="18"/>
        </w:rPr>
        <w:t>12</w:t>
      </w:r>
      <w:r>
        <w:rPr>
          <w:color w:val="231F20"/>
          <w:sz w:val="18"/>
        </w:rPr>
        <w:t>周</w:t>
      </w:r>
      <w:r>
        <w:rPr>
          <w:rFonts w:ascii="宋体" w:hAnsi="宋体" w:eastAsia="宋体" w:hint="eastAsia"/>
          <w:color w:val="231F20"/>
          <w:sz w:val="18"/>
        </w:rPr>
        <w:t>之</w:t>
      </w:r>
      <w:r>
        <w:rPr>
          <w:color w:val="231F20"/>
          <w:sz w:val="18"/>
        </w:rPr>
        <w:t>内的流产为早期流产</w:t>
      </w:r>
      <w:r>
        <w:rPr>
          <w:rFonts w:ascii="宋体" w:hAnsi="宋体" w:eastAsia="宋体" w:hint="eastAsia"/>
          <w:color w:val="231F20"/>
          <w:spacing w:val="-82"/>
          <w:sz w:val="18"/>
        </w:rPr>
        <w:t>。</w:t>
      </w:r>
      <w:r>
        <w:rPr>
          <w:color w:val="231F20"/>
          <w:sz w:val="18"/>
        </w:rPr>
        <w:t>临床妊娠率</w:t>
      </w:r>
      <w:r>
        <w:rPr>
          <w:rFonts w:ascii="Times New Roman" w:hAnsi="Times New Roman" w:eastAsia="Times New Roman"/>
          <w:color w:val="231F20"/>
          <w:sz w:val="18"/>
        </w:rPr>
        <w:t>= </w:t>
      </w:r>
      <w:r>
        <w:rPr>
          <w:color w:val="231F20"/>
          <w:spacing w:val="1"/>
          <w:w w:val="99"/>
          <w:sz w:val="18"/>
        </w:rPr>
        <w:t>临</w:t>
      </w:r>
      <w:r>
        <w:rPr>
          <w:color w:val="231F20"/>
          <w:spacing w:val="4"/>
          <w:w w:val="99"/>
          <w:sz w:val="18"/>
        </w:rPr>
        <w:t>床妊娠例数</w:t>
      </w:r>
      <w:r>
        <w:rPr>
          <w:rFonts w:ascii="Times New Roman" w:hAnsi="Times New Roman" w:eastAsia="Times New Roman"/>
          <w:color w:val="231F20"/>
          <w:w w:val="96"/>
          <w:sz w:val="18"/>
        </w:rPr>
        <w:t>/</w:t>
      </w:r>
      <w:r>
        <w:rPr>
          <w:color w:val="231F20"/>
          <w:spacing w:val="4"/>
          <w:w w:val="99"/>
          <w:sz w:val="18"/>
        </w:rPr>
        <w:t>移植周期数</w:t>
      </w:r>
      <w:r>
        <w:rPr>
          <w:rFonts w:ascii="Impact" w:hAnsi="Impact" w:eastAsia="Impact"/>
          <w:color w:val="231F20"/>
          <w:w w:val="101"/>
          <w:sz w:val="18"/>
        </w:rPr>
        <w:t>×</w:t>
      </w:r>
      <w:r>
        <w:rPr>
          <w:rFonts w:ascii="Times New Roman" w:hAnsi="Times New Roman" w:eastAsia="Times New Roman"/>
          <w:color w:val="231F20"/>
          <w:w w:val="98"/>
          <w:sz w:val="18"/>
        </w:rPr>
        <w:t>100</w:t>
      </w:r>
      <w:r>
        <w:rPr>
          <w:rFonts w:ascii="Times New Roman" w:hAnsi="Times New Roman" w:eastAsia="Times New Roman"/>
          <w:color w:val="231F20"/>
          <w:spacing w:val="3"/>
          <w:w w:val="98"/>
          <w:sz w:val="18"/>
        </w:rPr>
        <w:t>%</w:t>
      </w:r>
      <w:r>
        <w:rPr>
          <w:color w:val="231F20"/>
          <w:spacing w:val="-12"/>
          <w:w w:val="99"/>
          <w:sz w:val="18"/>
        </w:rPr>
        <w:t>；早期流产率</w:t>
      </w:r>
      <w:r>
        <w:rPr>
          <w:rFonts w:ascii="Times New Roman" w:hAnsi="Times New Roman" w:eastAsia="Times New Roman"/>
          <w:color w:val="231F20"/>
          <w:spacing w:val="3"/>
          <w:w w:val="95"/>
          <w:sz w:val="18"/>
        </w:rPr>
        <w:t>=</w:t>
      </w:r>
      <w:r>
        <w:rPr>
          <w:color w:val="231F20"/>
          <w:spacing w:val="3"/>
          <w:w w:val="99"/>
          <w:sz w:val="18"/>
        </w:rPr>
        <w:t>早期流产例</w:t>
      </w:r>
      <w:r>
        <w:rPr>
          <w:color w:val="231F20"/>
          <w:w w:val="105"/>
          <w:sz w:val="18"/>
        </w:rPr>
        <w:t>数</w:t>
      </w:r>
      <w:r>
        <w:rPr>
          <w:rFonts w:ascii="Times New Roman" w:hAnsi="Times New Roman" w:eastAsia="Times New Roman"/>
          <w:color w:val="231F20"/>
          <w:w w:val="105"/>
          <w:sz w:val="18"/>
        </w:rPr>
        <w:t>/</w:t>
      </w:r>
      <w:r>
        <w:rPr>
          <w:color w:val="231F20"/>
          <w:w w:val="105"/>
          <w:sz w:val="18"/>
        </w:rPr>
        <w:t>临床妊娠例数</w:t>
      </w:r>
      <w:r>
        <w:rPr>
          <w:rFonts w:ascii="Impact" w:hAnsi="Impact" w:eastAsia="Impact"/>
          <w:color w:val="231F20"/>
          <w:w w:val="105"/>
          <w:sz w:val="18"/>
        </w:rPr>
        <w:t>×</w:t>
      </w:r>
      <w:r>
        <w:rPr>
          <w:rFonts w:ascii="Times New Roman" w:hAnsi="Times New Roman" w:eastAsia="Times New Roman"/>
          <w:color w:val="231F20"/>
          <w:w w:val="105"/>
          <w:sz w:val="18"/>
        </w:rPr>
        <w:t>100%</w:t>
      </w:r>
      <w:r>
        <w:rPr>
          <w:rFonts w:ascii="宋体" w:hAnsi="宋体" w:eastAsia="宋体" w:hint="eastAsia"/>
          <w:color w:val="231F20"/>
          <w:w w:val="105"/>
          <w:sz w:val="18"/>
        </w:rPr>
        <w:t>。</w:t>
      </w:r>
    </w:p>
    <w:p>
      <w:pPr>
        <w:pStyle w:val="ListParagraph"/>
        <w:numPr>
          <w:ilvl w:val="1"/>
          <w:numId w:val="1"/>
        </w:numPr>
        <w:tabs>
          <w:tab w:pos="590" w:val="left" w:leader="none"/>
        </w:tabs>
        <w:spacing w:line="271" w:lineRule="auto" w:before="1" w:after="0"/>
        <w:ind w:left="185" w:right="327" w:firstLine="0"/>
        <w:jc w:val="both"/>
        <w:rPr>
          <w:rFonts w:ascii="Calibri" w:hAnsi="Calibri" w:eastAsia="Calibri"/>
          <w:color w:val="231F20"/>
          <w:sz w:val="18"/>
        </w:rPr>
      </w:pPr>
      <w:r>
        <w:rPr/>
        <w:pict>
          <v:line style="position:absolute;mso-position-horizontal-relative:page;mso-position-vertical-relative:paragraph;z-index:-16077312" from="442.100006pt,15.768811pt" to="445.399994pt,15.768811pt" stroked="true" strokeweight=".19407pt" strokecolor="#231f20">
            <v:stroke dashstyle="solid"/>
            <w10:wrap type="none"/>
          </v:line>
        </w:pict>
      </w:r>
      <w:r>
        <w:rPr>
          <w:color w:val="231F20"/>
          <w:sz w:val="18"/>
        </w:rPr>
        <w:t>统计学方法  采用</w:t>
      </w:r>
      <w:r>
        <w:rPr>
          <w:rFonts w:ascii="Times New Roman" w:hAnsi="Times New Roman" w:eastAsia="Times New Roman"/>
          <w:color w:val="231F20"/>
          <w:sz w:val="18"/>
        </w:rPr>
        <w:t>SPSS</w:t>
      </w:r>
      <w:r>
        <w:rPr>
          <w:rFonts w:ascii="Times New Roman" w:hAnsi="Times New Roman" w:eastAsia="Times New Roman"/>
          <w:color w:val="231F20"/>
          <w:spacing w:val="3"/>
          <w:sz w:val="18"/>
        </w:rPr>
        <w:t> </w:t>
      </w:r>
      <w:r>
        <w:rPr>
          <w:rFonts w:ascii="Times New Roman" w:hAnsi="Times New Roman" w:eastAsia="Times New Roman"/>
          <w:color w:val="231F20"/>
          <w:sz w:val="18"/>
        </w:rPr>
        <w:t>13.0</w:t>
      </w:r>
      <w:r>
        <w:rPr>
          <w:color w:val="231F20"/>
          <w:sz w:val="18"/>
        </w:rPr>
        <w:t>软件进行统计学分析</w:t>
      </w:r>
      <w:r>
        <w:rPr>
          <w:rFonts w:ascii="宋体" w:hAnsi="宋体" w:eastAsia="宋体" w:hint="eastAsia"/>
          <w:color w:val="231F20"/>
          <w:sz w:val="18"/>
        </w:rPr>
        <w:t>。</w:t>
      </w:r>
      <w:r>
        <w:rPr>
          <w:color w:val="231F20"/>
          <w:sz w:val="18"/>
        </w:rPr>
        <w:t>正</w:t>
      </w:r>
      <w:r>
        <w:rPr>
          <w:color w:val="231F20"/>
          <w:w w:val="95"/>
          <w:sz w:val="18"/>
        </w:rPr>
        <w:t>态分布的</w:t>
      </w:r>
      <w:r>
        <w:rPr>
          <w:rFonts w:ascii="宋体" w:hAnsi="宋体" w:eastAsia="宋体" w:hint="eastAsia"/>
          <w:color w:val="231F20"/>
          <w:w w:val="95"/>
          <w:sz w:val="18"/>
        </w:rPr>
        <w:t>定</w:t>
      </w:r>
      <w:r>
        <w:rPr>
          <w:color w:val="231F20"/>
          <w:w w:val="95"/>
          <w:sz w:val="18"/>
        </w:rPr>
        <w:t>量资料用均数</w:t>
      </w:r>
      <w:r>
        <w:rPr>
          <w:rFonts w:ascii="Impact" w:hAnsi="Impact" w:eastAsia="Impact"/>
          <w:color w:val="231F20"/>
          <w:w w:val="95"/>
          <w:sz w:val="18"/>
        </w:rPr>
        <w:t>±</w:t>
      </w:r>
      <w:r>
        <w:rPr>
          <w:color w:val="231F20"/>
          <w:spacing w:val="-21"/>
          <w:w w:val="95"/>
          <w:sz w:val="18"/>
        </w:rPr>
        <w:t>标准差</w:t>
      </w:r>
      <w:r>
        <w:rPr>
          <w:color w:val="231F20"/>
          <w:w w:val="95"/>
          <w:sz w:val="18"/>
        </w:rPr>
        <w:t>（</w:t>
      </w:r>
      <w:r>
        <w:rPr>
          <w:rFonts w:ascii="Times New Roman" w:hAnsi="Times New Roman" w:eastAsia="Times New Roman"/>
          <w:i/>
          <w:color w:val="231F20"/>
          <w:w w:val="95"/>
          <w:sz w:val="18"/>
        </w:rPr>
        <w:t>x</w:t>
      </w:r>
      <w:r>
        <w:rPr>
          <w:rFonts w:ascii="Arial" w:hAnsi="Arial" w:eastAsia="Arial"/>
          <w:color w:val="231F20"/>
          <w:w w:val="95"/>
          <w:sz w:val="18"/>
        </w:rPr>
        <w:t>±</w:t>
      </w:r>
      <w:r>
        <w:rPr>
          <w:rFonts w:ascii="Times New Roman" w:hAnsi="Times New Roman" w:eastAsia="Times New Roman"/>
          <w:i/>
          <w:color w:val="231F20"/>
          <w:w w:val="95"/>
          <w:sz w:val="18"/>
        </w:rPr>
        <w:t>s</w:t>
      </w:r>
      <w:r>
        <w:rPr>
          <w:color w:val="231F20"/>
          <w:w w:val="95"/>
          <w:sz w:val="18"/>
        </w:rPr>
        <w:t>）</w:t>
      </w:r>
      <w:r>
        <w:rPr>
          <w:rFonts w:ascii="宋体" w:hAnsi="宋体" w:eastAsia="宋体" w:hint="eastAsia"/>
          <w:color w:val="231F20"/>
          <w:w w:val="95"/>
          <w:sz w:val="18"/>
        </w:rPr>
        <w:t>表示</w:t>
      </w:r>
      <w:r>
        <w:rPr>
          <w:color w:val="231F20"/>
          <w:spacing w:val="-14"/>
          <w:w w:val="95"/>
          <w:sz w:val="18"/>
        </w:rPr>
        <w:t>，组间比较采用</w:t>
      </w:r>
      <w:r>
        <w:rPr>
          <w:color w:val="231F20"/>
          <w:w w:val="95"/>
          <w:sz w:val="18"/>
        </w:rPr>
        <w:t>两独立样本均数的</w:t>
      </w:r>
      <w:r>
        <w:rPr>
          <w:rFonts w:ascii="Times New Roman" w:hAnsi="Times New Roman" w:eastAsia="Times New Roman"/>
          <w:i/>
          <w:color w:val="231F20"/>
          <w:w w:val="95"/>
          <w:sz w:val="18"/>
        </w:rPr>
        <w:t>t</w:t>
      </w:r>
      <w:r>
        <w:rPr>
          <w:color w:val="231F20"/>
          <w:spacing w:val="-30"/>
          <w:w w:val="95"/>
          <w:sz w:val="18"/>
        </w:rPr>
        <w:t>检验；</w:t>
      </w:r>
      <w:r>
        <w:rPr>
          <w:rFonts w:ascii="宋体" w:hAnsi="宋体" w:eastAsia="宋体" w:hint="eastAsia"/>
          <w:color w:val="231F20"/>
          <w:w w:val="95"/>
          <w:sz w:val="18"/>
        </w:rPr>
        <w:t>定</w:t>
      </w:r>
      <w:r>
        <w:rPr>
          <w:color w:val="231F20"/>
          <w:spacing w:val="-13"/>
          <w:w w:val="95"/>
          <w:sz w:val="18"/>
        </w:rPr>
        <w:t>性资料用例</w:t>
      </w:r>
      <w:r>
        <w:rPr>
          <w:color w:val="231F20"/>
          <w:w w:val="95"/>
          <w:sz w:val="18"/>
        </w:rPr>
        <w:t>（百分比）</w:t>
      </w:r>
      <w:r>
        <w:rPr>
          <w:rFonts w:ascii="宋体" w:hAnsi="宋体" w:eastAsia="宋体" w:hint="eastAsia"/>
          <w:color w:val="231F20"/>
          <w:w w:val="95"/>
          <w:sz w:val="18"/>
        </w:rPr>
        <w:t>表示</w:t>
      </w:r>
      <w:r>
        <w:rPr>
          <w:color w:val="231F20"/>
          <w:spacing w:val="-29"/>
          <w:w w:val="95"/>
          <w:sz w:val="18"/>
        </w:rPr>
        <w:t>，组间</w:t>
      </w:r>
    </w:p>
    <w:p>
      <w:pPr>
        <w:spacing w:after="0" w:line="271" w:lineRule="auto"/>
        <w:jc w:val="both"/>
        <w:rPr>
          <w:rFonts w:ascii="Calibri" w:hAnsi="Calibri" w:eastAsia="Calibri"/>
          <w:sz w:val="18"/>
        </w:rPr>
        <w:sectPr>
          <w:headerReference w:type="default" r:id="rId8"/>
          <w:footerReference w:type="default" r:id="rId9"/>
          <w:pgSz w:w="11910" w:h="16160"/>
          <w:pgMar w:header="959" w:footer="348" w:top="1380" w:bottom="540" w:left="880" w:right="860"/>
          <w:cols w:num="2" w:equalWidth="0">
            <w:col w:w="4936" w:space="104"/>
            <w:col w:w="5130"/>
          </w:cols>
        </w:sectPr>
      </w:pPr>
    </w:p>
    <w:p>
      <w:pPr>
        <w:spacing w:line="240" w:lineRule="auto" w:before="10" w:after="0"/>
        <w:rPr>
          <w:sz w:val="17"/>
        </w:rPr>
      </w:pPr>
    </w:p>
    <w:p>
      <w:pPr>
        <w:spacing w:line="240" w:lineRule="auto"/>
        <w:ind w:left="436" w:right="0" w:firstLine="0"/>
        <w:rPr>
          <w:sz w:val="20"/>
        </w:rPr>
      </w:pPr>
      <w:r>
        <w:rPr>
          <w:sz w:val="20"/>
        </w:rPr>
        <w:drawing>
          <wp:inline distT="0" distB="0" distL="0" distR="0">
            <wp:extent cx="5761805" cy="1225296"/>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10" cstate="print"/>
                    <a:stretch>
                      <a:fillRect/>
                    </a:stretch>
                  </pic:blipFill>
                  <pic:spPr>
                    <a:xfrm>
                      <a:off x="0" y="0"/>
                      <a:ext cx="5761805" cy="1225296"/>
                    </a:xfrm>
                    <a:prstGeom prst="rect">
                      <a:avLst/>
                    </a:prstGeom>
                  </pic:spPr>
                </pic:pic>
              </a:graphicData>
            </a:graphic>
          </wp:inline>
        </w:drawing>
      </w:r>
      <w:r>
        <w:rPr>
          <w:sz w:val="20"/>
        </w:rPr>
      </w:r>
    </w:p>
    <w:p>
      <w:pPr>
        <w:tabs>
          <w:tab w:pos="2980" w:val="left" w:leader="none"/>
          <w:tab w:pos="6375" w:val="left" w:leader="none"/>
        </w:tabs>
        <w:spacing w:before="61"/>
        <w:ind w:left="0" w:right="226" w:firstLine="0"/>
        <w:jc w:val="center"/>
        <w:rPr>
          <w:sz w:val="16"/>
        </w:rPr>
      </w:pPr>
      <w:r>
        <w:rPr>
          <w:rFonts w:ascii="宋体" w:hAnsi="宋体" w:eastAsia="宋体" w:hint="eastAsia"/>
          <w:color w:val="231F20"/>
          <w:sz w:val="16"/>
        </w:rPr>
        <w:t>Ⅰ</w:t>
      </w:r>
      <w:r>
        <w:rPr>
          <w:color w:val="231F20"/>
          <w:sz w:val="16"/>
        </w:rPr>
        <w:t>型</w:t>
        <w:tab/>
      </w:r>
      <w:r>
        <w:rPr>
          <w:rFonts w:ascii="宋体" w:hAnsi="宋体" w:eastAsia="宋体" w:hint="eastAsia"/>
          <w:color w:val="231F20"/>
          <w:sz w:val="16"/>
        </w:rPr>
        <w:t>Ⅱ</w:t>
      </w:r>
      <w:r>
        <w:rPr>
          <w:color w:val="231F20"/>
          <w:sz w:val="16"/>
        </w:rPr>
        <w:t>型</w:t>
        <w:tab/>
      </w:r>
      <w:r>
        <w:rPr>
          <w:rFonts w:ascii="宋体" w:hAnsi="宋体" w:eastAsia="宋体" w:hint="eastAsia"/>
          <w:color w:val="231F20"/>
          <w:sz w:val="16"/>
        </w:rPr>
        <w:t>Ⅲ</w:t>
      </w:r>
      <w:r>
        <w:rPr>
          <w:color w:val="231F20"/>
          <w:sz w:val="16"/>
        </w:rPr>
        <w:t>型</w:t>
      </w:r>
    </w:p>
    <w:p>
      <w:pPr>
        <w:spacing w:before="60"/>
        <w:ind w:left="0" w:right="132" w:firstLine="0"/>
        <w:jc w:val="center"/>
        <w:rPr>
          <w:sz w:val="16"/>
        </w:rPr>
      </w:pPr>
      <w:r>
        <w:rPr/>
        <w:drawing>
          <wp:anchor distT="0" distB="0" distL="0" distR="0" allowOverlap="1" layoutInCell="1" locked="0" behindDoc="0" simplePos="0" relativeHeight="1">
            <wp:simplePos x="0" y="0"/>
            <wp:positionH relativeFrom="page">
              <wp:posOffset>865473</wp:posOffset>
            </wp:positionH>
            <wp:positionV relativeFrom="paragraph">
              <wp:posOffset>204022</wp:posOffset>
            </wp:positionV>
            <wp:extent cx="5719684" cy="1428750"/>
            <wp:effectExtent l="0" t="0" r="0" b="0"/>
            <wp:wrapTopAndBottom/>
            <wp:docPr id="11" name="image4.png"/>
            <wp:cNvGraphicFramePr>
              <a:graphicFrameLocks noChangeAspect="1"/>
            </wp:cNvGraphicFramePr>
            <a:graphic>
              <a:graphicData uri="http://schemas.openxmlformats.org/drawingml/2006/picture">
                <pic:pic>
                  <pic:nvPicPr>
                    <pic:cNvPr id="12" name="image4.png"/>
                    <pic:cNvPicPr/>
                  </pic:nvPicPr>
                  <pic:blipFill>
                    <a:blip r:embed="rId11" cstate="print"/>
                    <a:stretch>
                      <a:fillRect/>
                    </a:stretch>
                  </pic:blipFill>
                  <pic:spPr>
                    <a:xfrm>
                      <a:off x="0" y="0"/>
                      <a:ext cx="5719684" cy="1428750"/>
                    </a:xfrm>
                    <a:prstGeom prst="rect">
                      <a:avLst/>
                    </a:prstGeom>
                  </pic:spPr>
                </pic:pic>
              </a:graphicData>
            </a:graphic>
          </wp:anchor>
        </w:drawing>
      </w:r>
      <w:r>
        <w:rPr>
          <w:color w:val="231F20"/>
          <w:sz w:val="16"/>
        </w:rPr>
        <w:t>图</w:t>
      </w:r>
      <w:r>
        <w:rPr>
          <w:rFonts w:ascii="Calibri" w:eastAsia="Calibri"/>
          <w:color w:val="231F20"/>
          <w:sz w:val="16"/>
        </w:rPr>
        <w:t>1</w:t>
      </w:r>
      <w:r>
        <w:rPr>
          <w:rFonts w:ascii="Calibri" w:eastAsia="Calibri"/>
          <w:color w:val="231F20"/>
          <w:spacing w:val="1"/>
          <w:sz w:val="16"/>
        </w:rPr>
        <w:t>   </w:t>
      </w:r>
      <w:r>
        <w:rPr>
          <w:color w:val="231F20"/>
          <w:sz w:val="16"/>
        </w:rPr>
        <w:t>子宫内膜血流分型</w:t>
      </w:r>
    </w:p>
    <w:p>
      <w:pPr>
        <w:tabs>
          <w:tab w:pos="2984" w:val="left" w:leader="none"/>
          <w:tab w:pos="6186" w:val="left" w:leader="none"/>
        </w:tabs>
        <w:spacing w:before="11"/>
        <w:ind w:left="0" w:right="40" w:firstLine="0"/>
        <w:jc w:val="center"/>
        <w:rPr>
          <w:sz w:val="16"/>
        </w:rPr>
      </w:pPr>
      <w:r>
        <w:rPr>
          <w:rFonts w:ascii="Times New Roman" w:eastAsia="Times New Roman"/>
          <w:color w:val="231F20"/>
          <w:sz w:val="16"/>
        </w:rPr>
        <w:t>A</w:t>
      </w:r>
      <w:r>
        <w:rPr>
          <w:color w:val="231F20"/>
          <w:sz w:val="16"/>
        </w:rPr>
        <w:t>型</w:t>
        <w:tab/>
      </w:r>
      <w:r>
        <w:rPr>
          <w:rFonts w:ascii="Times New Roman" w:eastAsia="Times New Roman"/>
          <w:color w:val="231F20"/>
          <w:sz w:val="16"/>
        </w:rPr>
        <w:t>B</w:t>
      </w:r>
      <w:r>
        <w:rPr>
          <w:color w:val="231F20"/>
          <w:sz w:val="16"/>
        </w:rPr>
        <w:t>型</w:t>
        <w:tab/>
      </w:r>
      <w:r>
        <w:rPr>
          <w:rFonts w:ascii="Times New Roman" w:eastAsia="Times New Roman"/>
          <w:color w:val="231F20"/>
          <w:sz w:val="16"/>
        </w:rPr>
        <w:t>C</w:t>
      </w:r>
      <w:r>
        <w:rPr>
          <w:color w:val="231F20"/>
          <w:sz w:val="16"/>
        </w:rPr>
        <w:t>型</w:t>
      </w:r>
    </w:p>
    <w:p>
      <w:pPr>
        <w:spacing w:before="60"/>
        <w:ind w:left="0" w:right="132" w:firstLine="0"/>
        <w:jc w:val="center"/>
        <w:rPr>
          <w:sz w:val="16"/>
        </w:rPr>
      </w:pPr>
      <w:r>
        <w:rPr>
          <w:color w:val="231F20"/>
          <w:sz w:val="16"/>
        </w:rPr>
        <w:t>图</w:t>
      </w:r>
      <w:r>
        <w:rPr>
          <w:rFonts w:ascii="Calibri" w:eastAsia="Calibri"/>
          <w:color w:val="231F20"/>
          <w:sz w:val="16"/>
        </w:rPr>
        <w:t>2</w:t>
      </w:r>
      <w:r>
        <w:rPr>
          <w:rFonts w:ascii="Calibri" w:eastAsia="Calibri"/>
          <w:color w:val="231F20"/>
          <w:spacing w:val="1"/>
          <w:sz w:val="16"/>
        </w:rPr>
        <w:t>   </w:t>
      </w:r>
      <w:r>
        <w:rPr>
          <w:color w:val="231F20"/>
          <w:sz w:val="16"/>
        </w:rPr>
        <w:t>子宫内膜分型</w:t>
      </w:r>
    </w:p>
    <w:p>
      <w:pPr>
        <w:spacing w:after="0"/>
        <w:jc w:val="center"/>
        <w:rPr>
          <w:sz w:val="16"/>
        </w:rPr>
        <w:sectPr>
          <w:type w:val="continuous"/>
          <w:pgSz w:w="11910" w:h="16160"/>
          <w:pgMar w:top="1380" w:bottom="540" w:left="880" w:right="860"/>
        </w:sectPr>
      </w:pPr>
    </w:p>
    <w:p>
      <w:pPr>
        <w:pStyle w:val="BodyText"/>
        <w:spacing w:before="50"/>
        <w:ind w:left="310"/>
        <w:rPr>
          <w:rFonts w:ascii="宋体" w:hAnsi="宋体" w:eastAsia="宋体" w:hint="eastAsia"/>
        </w:rPr>
      </w:pPr>
      <w:r>
        <w:rPr>
          <w:rFonts w:ascii="PMingLiU" w:hAnsi="PMingLiU" w:eastAsia="PMingLiU" w:hint="eastAsia"/>
          <w:color w:val="231F20"/>
          <w:spacing w:val="11"/>
        </w:rPr>
        <w:t>比较采用</w:t>
      </w:r>
      <w:r>
        <w:rPr>
          <w:rFonts w:ascii="Arial" w:hAnsi="Arial" w:eastAsia="Arial"/>
          <w:color w:val="231F20"/>
        </w:rPr>
        <w:t>χ</w:t>
      </w:r>
      <w:r>
        <w:rPr>
          <w:rFonts w:ascii="PMingLiU" w:hAnsi="PMingLiU" w:eastAsia="PMingLiU" w:hint="eastAsia"/>
          <w:color w:val="231F20"/>
          <w:vertAlign w:val="superscript"/>
        </w:rPr>
        <w:t>2</w:t>
      </w:r>
      <w:r>
        <w:rPr>
          <w:rFonts w:ascii="PMingLiU" w:hAnsi="PMingLiU" w:eastAsia="PMingLiU" w:hint="eastAsia"/>
          <w:color w:val="231F20"/>
          <w:vertAlign w:val="baseline"/>
        </w:rPr>
        <w:t>检验</w:t>
      </w:r>
      <w:r>
        <w:rPr>
          <w:rFonts w:ascii="宋体" w:hAnsi="宋体" w:eastAsia="宋体" w:hint="eastAsia"/>
          <w:color w:val="231F20"/>
          <w:vertAlign w:val="baseline"/>
        </w:rPr>
        <w:t>。</w:t>
      </w:r>
      <w:r>
        <w:rPr>
          <w:i/>
          <w:color w:val="231F20"/>
          <w:vertAlign w:val="baseline"/>
        </w:rPr>
        <w:t>P</w:t>
      </w:r>
      <w:r>
        <w:rPr>
          <w:rFonts w:ascii="PMingLiU" w:hAnsi="PMingLiU" w:eastAsia="PMingLiU" w:hint="eastAsia"/>
          <w:color w:val="231F20"/>
          <w:vertAlign w:val="baseline"/>
        </w:rPr>
        <w:t>＜0.05为差异有统计学意义</w:t>
      </w:r>
      <w:r>
        <w:rPr>
          <w:rFonts w:ascii="宋体" w:hAnsi="宋体" w:eastAsia="宋体" w:hint="eastAsia"/>
          <w:color w:val="231F20"/>
          <w:vertAlign w:val="baseline"/>
        </w:rPr>
        <w:t>。</w:t>
      </w:r>
    </w:p>
    <w:p>
      <w:pPr>
        <w:pStyle w:val="BodyText"/>
        <w:spacing w:before="10"/>
        <w:rPr>
          <w:rFonts w:ascii="宋体"/>
          <w:sz w:val="26"/>
        </w:rPr>
      </w:pPr>
    </w:p>
    <w:p>
      <w:pPr>
        <w:pStyle w:val="ListParagraph"/>
        <w:numPr>
          <w:ilvl w:val="0"/>
          <w:numId w:val="1"/>
        </w:numPr>
        <w:tabs>
          <w:tab w:pos="624" w:val="left" w:leader="none"/>
          <w:tab w:pos="625" w:val="left" w:leader="none"/>
        </w:tabs>
        <w:spacing w:line="240" w:lineRule="auto" w:before="1" w:after="0"/>
        <w:ind w:left="624" w:right="0" w:hanging="315"/>
        <w:jc w:val="left"/>
        <w:rPr>
          <w:sz w:val="21"/>
        </w:rPr>
      </w:pPr>
      <w:r>
        <w:rPr>
          <w:color w:val="231F20"/>
          <w:w w:val="95"/>
          <w:sz w:val="21"/>
        </w:rPr>
        <w:t>结果</w:t>
      </w:r>
    </w:p>
    <w:p>
      <w:pPr>
        <w:pStyle w:val="ListParagraph"/>
        <w:numPr>
          <w:ilvl w:val="1"/>
          <w:numId w:val="1"/>
        </w:numPr>
        <w:tabs>
          <w:tab w:pos="783" w:val="left" w:leader="none"/>
          <w:tab w:pos="785" w:val="left" w:leader="none"/>
          <w:tab w:pos="3006" w:val="left" w:leader="none"/>
        </w:tabs>
        <w:spacing w:line="256" w:lineRule="auto" w:before="20" w:after="0"/>
        <w:ind w:left="310" w:right="0" w:firstLine="0"/>
        <w:jc w:val="left"/>
        <w:rPr>
          <w:rFonts w:ascii="Calibri" w:eastAsia="Calibri"/>
          <w:color w:val="231F20"/>
          <w:sz w:val="21"/>
        </w:rPr>
      </w:pPr>
      <w:r>
        <w:rPr>
          <w:rFonts w:ascii="Calibri" w:eastAsia="Calibri"/>
          <w:color w:val="231F20"/>
          <w:sz w:val="21"/>
        </w:rPr>
        <w:t>2</w:t>
      </w:r>
      <w:r>
        <w:rPr>
          <w:color w:val="231F20"/>
          <w:sz w:val="21"/>
        </w:rPr>
        <w:t>组患者一般情况比较</w:t>
        <w:tab/>
        <w:t>2组患者</w:t>
      </w:r>
      <w:r>
        <w:rPr>
          <w:rFonts w:ascii="宋体" w:eastAsia="宋体" w:hint="eastAsia"/>
          <w:color w:val="231F20"/>
          <w:sz w:val="21"/>
        </w:rPr>
        <w:t>取卵</w:t>
      </w:r>
      <w:r>
        <w:rPr>
          <w:color w:val="231F20"/>
          <w:sz w:val="21"/>
        </w:rPr>
        <w:t>年龄</w:t>
      </w:r>
      <w:r>
        <w:rPr>
          <w:rFonts w:ascii="宋体" w:eastAsia="宋体" w:hint="eastAsia"/>
          <w:color w:val="231F20"/>
          <w:spacing w:val="-101"/>
          <w:sz w:val="21"/>
        </w:rPr>
        <w:t>、</w:t>
      </w:r>
      <w:r>
        <w:rPr>
          <w:color w:val="231F20"/>
          <w:sz w:val="21"/>
        </w:rPr>
        <w:t>不孕时间</w:t>
      </w:r>
      <w:r>
        <w:rPr>
          <w:rFonts w:ascii="宋体" w:eastAsia="宋体" w:hint="eastAsia"/>
          <w:color w:val="231F20"/>
          <w:spacing w:val="-105"/>
          <w:sz w:val="21"/>
        </w:rPr>
        <w:t>、</w:t>
      </w:r>
      <w:r>
        <w:rPr>
          <w:color w:val="231F20"/>
          <w:sz w:val="21"/>
        </w:rPr>
        <w:t>体质量指</w:t>
      </w:r>
      <w:r>
        <w:rPr>
          <w:color w:val="231F20"/>
          <w:spacing w:val="-78"/>
          <w:sz w:val="21"/>
        </w:rPr>
        <w:t>数</w:t>
      </w:r>
      <w:r>
        <w:rPr>
          <w:color w:val="231F20"/>
          <w:spacing w:val="-27"/>
          <w:sz w:val="21"/>
        </w:rPr>
        <w:t>（BMI）</w:t>
      </w:r>
      <w:r>
        <w:rPr>
          <w:rFonts w:ascii="宋体" w:eastAsia="宋体" w:hint="eastAsia"/>
          <w:color w:val="231F20"/>
          <w:spacing w:val="-105"/>
          <w:sz w:val="21"/>
        </w:rPr>
        <w:t>、</w:t>
      </w:r>
      <w:r>
        <w:rPr>
          <w:color w:val="231F20"/>
          <w:sz w:val="21"/>
        </w:rPr>
        <w:t>基础</w:t>
      </w:r>
      <w:r>
        <w:rPr>
          <w:rFonts w:ascii="宋体" w:eastAsia="宋体" w:hint="eastAsia"/>
          <w:color w:val="231F20"/>
          <w:sz w:val="21"/>
        </w:rPr>
        <w:t>卵泡刺</w:t>
      </w:r>
      <w:r>
        <w:rPr>
          <w:color w:val="231F20"/>
          <w:sz w:val="21"/>
        </w:rPr>
        <w:t>激</w:t>
      </w:r>
      <w:r>
        <w:rPr>
          <w:color w:val="231F20"/>
          <w:spacing w:val="-78"/>
          <w:sz w:val="21"/>
        </w:rPr>
        <w:t>素</w:t>
      </w:r>
      <w:r>
        <w:rPr>
          <w:color w:val="231F20"/>
          <w:spacing w:val="-27"/>
          <w:sz w:val="21"/>
        </w:rPr>
        <w:t>（FSH）</w:t>
      </w:r>
      <w:r>
        <w:rPr>
          <w:rFonts w:ascii="宋体" w:eastAsia="宋体" w:hint="eastAsia"/>
          <w:color w:val="231F20"/>
          <w:spacing w:val="-11"/>
          <w:sz w:val="21"/>
        </w:rPr>
        <w:t>、</w:t>
      </w:r>
      <w:r>
        <w:rPr>
          <w:color w:val="231F20"/>
          <w:sz w:val="21"/>
        </w:rPr>
        <w:t>胚胎移植数</w:t>
      </w:r>
      <w:r>
        <w:rPr>
          <w:rFonts w:ascii="宋体" w:eastAsia="宋体" w:hint="eastAsia"/>
          <w:color w:val="231F20"/>
          <w:sz w:val="21"/>
        </w:rPr>
        <w:t>目</w:t>
      </w:r>
      <w:r>
        <w:rPr>
          <w:rFonts w:ascii="宋体" w:eastAsia="宋体" w:hint="eastAsia"/>
          <w:color w:val="231F20"/>
          <w:spacing w:val="-101"/>
          <w:sz w:val="21"/>
        </w:rPr>
        <w:t>、</w:t>
      </w:r>
      <w:r>
        <w:rPr>
          <w:color w:val="231F20"/>
          <w:sz w:val="21"/>
        </w:rPr>
        <w:t>移植胚胎情况比较以及</w:t>
      </w:r>
      <w:r>
        <w:rPr>
          <w:rFonts w:ascii="宋体" w:eastAsia="宋体" w:hint="eastAsia"/>
          <w:color w:val="231F20"/>
          <w:sz w:val="21"/>
        </w:rPr>
        <w:t>治</w:t>
      </w:r>
      <w:r>
        <w:rPr>
          <w:color w:val="231F20"/>
          <w:sz w:val="21"/>
        </w:rPr>
        <w:t>疗前子宫内膜形态分型</w:t>
      </w:r>
      <w:r>
        <w:rPr>
          <w:rFonts w:ascii="宋体" w:eastAsia="宋体" w:hint="eastAsia"/>
          <w:color w:val="231F20"/>
          <w:spacing w:val="-101"/>
          <w:sz w:val="21"/>
        </w:rPr>
        <w:t>、</w:t>
      </w:r>
      <w:r>
        <w:rPr>
          <w:color w:val="231F20"/>
          <w:sz w:val="21"/>
        </w:rPr>
        <w:t>子宫内膜下血流</w:t>
      </w:r>
      <w:r>
        <w:rPr>
          <w:rFonts w:ascii="宋体" w:eastAsia="宋体" w:hint="eastAsia"/>
          <w:color w:val="231F20"/>
          <w:spacing w:val="-99"/>
          <w:sz w:val="21"/>
        </w:rPr>
        <w:t>、</w:t>
      </w:r>
      <w:r>
        <w:rPr>
          <w:color w:val="231F20"/>
          <w:sz w:val="21"/>
        </w:rPr>
        <w:t>内膜</w:t>
      </w:r>
      <w:r>
        <w:rPr>
          <w:rFonts w:ascii="宋体" w:eastAsia="宋体" w:hint="eastAsia"/>
          <w:color w:val="231F20"/>
          <w:sz w:val="21"/>
        </w:rPr>
        <w:t>厚度</w:t>
      </w:r>
      <w:r>
        <w:rPr>
          <w:color w:val="231F20"/>
          <w:sz w:val="21"/>
        </w:rPr>
        <w:t>比较</w:t>
      </w:r>
      <w:r>
        <w:rPr>
          <w:color w:val="231F20"/>
          <w:spacing w:val="-99"/>
          <w:sz w:val="21"/>
        </w:rPr>
        <w:t>，</w:t>
      </w:r>
      <w:r>
        <w:rPr>
          <w:color w:val="231F20"/>
          <w:sz w:val="21"/>
        </w:rPr>
        <w:t>差</w:t>
      </w:r>
      <w:r>
        <w:rPr>
          <w:color w:val="231F20"/>
          <w:spacing w:val="7"/>
          <w:w w:val="99"/>
          <w:sz w:val="21"/>
        </w:rPr>
        <w:t>异均无统计学意</w:t>
      </w:r>
      <w:r>
        <w:rPr>
          <w:color w:val="231F20"/>
          <w:spacing w:val="-70"/>
          <w:w w:val="99"/>
          <w:sz w:val="21"/>
        </w:rPr>
        <w:t>义</w:t>
      </w:r>
      <w:r>
        <w:rPr>
          <w:color w:val="231F20"/>
          <w:spacing w:val="-20"/>
          <w:w w:val="99"/>
          <w:sz w:val="21"/>
        </w:rPr>
        <w:t>（</w:t>
      </w:r>
      <w:r>
        <w:rPr>
          <w:color w:val="231F20"/>
          <w:spacing w:val="7"/>
          <w:w w:val="99"/>
          <w:sz w:val="21"/>
        </w:rPr>
        <w:t>均</w:t>
      </w:r>
      <w:r>
        <w:rPr>
          <w:rFonts w:ascii="Times New Roman" w:eastAsia="Times New Roman"/>
          <w:i/>
          <w:color w:val="231F20"/>
          <w:spacing w:val="7"/>
          <w:w w:val="89"/>
          <w:sz w:val="21"/>
        </w:rPr>
        <w:t>P</w:t>
      </w:r>
      <w:r>
        <w:rPr>
          <w:color w:val="231F20"/>
          <w:w w:val="99"/>
          <w:sz w:val="21"/>
        </w:rPr>
        <w:t>＞</w:t>
      </w:r>
      <w:r>
        <w:rPr>
          <w:color w:val="231F20"/>
          <w:w w:val="104"/>
          <w:sz w:val="21"/>
        </w:rPr>
        <w:t>0</w:t>
      </w:r>
      <w:r>
        <w:rPr>
          <w:color w:val="231F20"/>
          <w:spacing w:val="1"/>
          <w:w w:val="104"/>
          <w:sz w:val="21"/>
        </w:rPr>
        <w:t>.</w:t>
      </w:r>
      <w:r>
        <w:rPr>
          <w:color w:val="231F20"/>
          <w:w w:val="105"/>
          <w:sz w:val="21"/>
        </w:rPr>
        <w:t>0</w:t>
      </w:r>
      <w:r>
        <w:rPr>
          <w:color w:val="231F20"/>
          <w:spacing w:val="-45"/>
          <w:w w:val="105"/>
          <w:sz w:val="21"/>
        </w:rPr>
        <w:t>5</w:t>
      </w:r>
      <w:r>
        <w:rPr>
          <w:color w:val="231F20"/>
          <w:spacing w:val="-59"/>
          <w:w w:val="99"/>
          <w:sz w:val="21"/>
        </w:rPr>
        <w:t>）</w:t>
      </w:r>
      <w:r>
        <w:rPr>
          <w:color w:val="231F20"/>
          <w:spacing w:val="-98"/>
          <w:w w:val="99"/>
          <w:sz w:val="21"/>
        </w:rPr>
        <w:t>，</w:t>
      </w:r>
      <w:r>
        <w:rPr>
          <w:color w:val="231F20"/>
          <w:spacing w:val="7"/>
          <w:w w:val="99"/>
          <w:sz w:val="21"/>
        </w:rPr>
        <w:t>见</w:t>
      </w:r>
      <w:r>
        <w:rPr>
          <w:rFonts w:ascii="宋体" w:eastAsia="宋体" w:hint="eastAsia"/>
          <w:color w:val="231F20"/>
          <w:spacing w:val="7"/>
          <w:w w:val="99"/>
          <w:sz w:val="21"/>
        </w:rPr>
        <w:t>表</w:t>
      </w:r>
      <w:r>
        <w:rPr>
          <w:color w:val="231F20"/>
          <w:w w:val="105"/>
          <w:sz w:val="21"/>
        </w:rPr>
        <w:t>1</w:t>
      </w:r>
      <w:r>
        <w:rPr>
          <w:rFonts w:ascii="宋体" w:eastAsia="宋体" w:hint="eastAsia"/>
          <w:color w:val="231F20"/>
          <w:spacing w:val="7"/>
          <w:w w:val="99"/>
          <w:sz w:val="21"/>
        </w:rPr>
        <w:t>。</w:t>
      </w:r>
      <w:r>
        <w:rPr>
          <w:color w:val="231F20"/>
          <w:w w:val="105"/>
          <w:sz w:val="21"/>
        </w:rPr>
        <w:t>8</w:t>
      </w:r>
      <w:r>
        <w:rPr>
          <w:color w:val="231F20"/>
          <w:spacing w:val="10"/>
          <w:w w:val="105"/>
          <w:sz w:val="21"/>
        </w:rPr>
        <w:t>0</w:t>
      </w:r>
      <w:r>
        <w:rPr>
          <w:color w:val="231F20"/>
          <w:spacing w:val="9"/>
          <w:w w:val="99"/>
          <w:sz w:val="21"/>
        </w:rPr>
        <w:t>例患</w:t>
      </w:r>
      <w:r>
        <w:rPr>
          <w:color w:val="231F20"/>
          <w:w w:val="99"/>
          <w:sz w:val="21"/>
        </w:rPr>
        <w:t>者</w:t>
      </w:r>
      <w:r>
        <w:rPr>
          <w:color w:val="231F20"/>
          <w:sz w:val="21"/>
        </w:rPr>
        <w:t>中</w:t>
      </w:r>
      <w:r>
        <w:rPr>
          <w:color w:val="231F20"/>
          <w:spacing w:val="-105"/>
          <w:sz w:val="21"/>
        </w:rPr>
        <w:t>，</w:t>
      </w:r>
      <w:r>
        <w:rPr>
          <w:color w:val="231F20"/>
          <w:sz w:val="21"/>
        </w:rPr>
        <w:t>无任</w:t>
      </w:r>
      <w:r>
        <w:rPr>
          <w:rFonts w:ascii="宋体" w:eastAsia="宋体" w:hint="eastAsia"/>
          <w:color w:val="231F20"/>
          <w:sz w:val="21"/>
        </w:rPr>
        <w:t>何</w:t>
      </w:r>
      <w:r>
        <w:rPr>
          <w:color w:val="231F20"/>
          <w:sz w:val="21"/>
        </w:rPr>
        <w:t>不良反</w:t>
      </w:r>
      <w:r>
        <w:rPr>
          <w:rFonts w:ascii="宋体" w:eastAsia="宋体" w:hint="eastAsia"/>
          <w:color w:val="231F20"/>
          <w:sz w:val="21"/>
        </w:rPr>
        <w:t>应发</w:t>
      </w:r>
      <w:r>
        <w:rPr>
          <w:color w:val="231F20"/>
          <w:sz w:val="21"/>
        </w:rPr>
        <w:t>生</w:t>
      </w:r>
      <w:r>
        <w:rPr>
          <w:rFonts w:ascii="宋体" w:eastAsia="宋体" w:hint="eastAsia"/>
          <w:color w:val="231F20"/>
          <w:sz w:val="21"/>
        </w:rPr>
        <w:t>。</w:t>
      </w:r>
    </w:p>
    <w:p>
      <w:pPr>
        <w:pStyle w:val="ListParagraph"/>
        <w:numPr>
          <w:ilvl w:val="1"/>
          <w:numId w:val="1"/>
        </w:numPr>
        <w:tabs>
          <w:tab w:pos="785" w:val="left" w:leader="none"/>
        </w:tabs>
        <w:spacing w:line="256" w:lineRule="auto" w:before="3" w:after="0"/>
        <w:ind w:left="310" w:right="100" w:firstLine="0"/>
        <w:jc w:val="both"/>
        <w:rPr>
          <w:rFonts w:ascii="Calibri" w:hAnsi="Calibri" w:eastAsia="Calibri"/>
          <w:color w:val="231F20"/>
          <w:sz w:val="21"/>
        </w:rPr>
      </w:pPr>
      <w:r>
        <w:rPr>
          <w:rFonts w:ascii="Calibri" w:hAnsi="Calibri" w:eastAsia="Calibri"/>
          <w:color w:val="231F20"/>
          <w:sz w:val="21"/>
        </w:rPr>
        <w:t>2</w:t>
      </w:r>
      <w:r>
        <w:rPr>
          <w:color w:val="231F20"/>
          <w:sz w:val="21"/>
        </w:rPr>
        <w:t>组治疗后内膜情况及临床结局比较   </w:t>
      </w:r>
      <w:r>
        <w:rPr>
          <w:rFonts w:ascii="宋体" w:hAnsi="宋体" w:eastAsia="宋体" w:hint="eastAsia"/>
          <w:color w:val="231F20"/>
          <w:sz w:val="21"/>
        </w:rPr>
        <w:t>治</w:t>
      </w:r>
      <w:r>
        <w:rPr>
          <w:color w:val="231F20"/>
          <w:sz w:val="21"/>
        </w:rPr>
        <w:t>疗后</w:t>
      </w:r>
      <w:r>
        <w:rPr>
          <w:color w:val="231F20"/>
          <w:spacing w:val="-1"/>
          <w:sz w:val="21"/>
        </w:rPr>
        <w:t>2组子宫内膜分型</w:t>
      </w:r>
      <w:r>
        <w:rPr>
          <w:rFonts w:ascii="宋体" w:hAnsi="宋体" w:eastAsia="宋体" w:hint="eastAsia"/>
          <w:color w:val="231F20"/>
          <w:sz w:val="21"/>
        </w:rPr>
        <w:t>和</w:t>
      </w:r>
      <w:r>
        <w:rPr>
          <w:color w:val="231F20"/>
          <w:spacing w:val="-10"/>
          <w:sz w:val="21"/>
        </w:rPr>
        <w:t>子宫内膜下血流比较，差异有统</w:t>
      </w:r>
      <w:r>
        <w:rPr>
          <w:color w:val="231F20"/>
          <w:spacing w:val="-19"/>
          <w:w w:val="99"/>
          <w:sz w:val="21"/>
        </w:rPr>
        <w:t>计学意义</w:t>
      </w:r>
      <w:r>
        <w:rPr>
          <w:color w:val="231F20"/>
          <w:spacing w:val="-28"/>
          <w:w w:val="99"/>
          <w:sz w:val="21"/>
        </w:rPr>
        <w:t>（</w:t>
      </w:r>
      <w:r>
        <w:rPr>
          <w:rFonts w:ascii="Times New Roman" w:hAnsi="Times New Roman" w:eastAsia="Times New Roman"/>
          <w:i/>
          <w:color w:val="231F20"/>
          <w:spacing w:val="1"/>
          <w:w w:val="89"/>
          <w:sz w:val="21"/>
        </w:rPr>
        <w:t>P</w:t>
      </w:r>
      <w:r>
        <w:rPr>
          <w:color w:val="231F20"/>
          <w:w w:val="99"/>
          <w:sz w:val="21"/>
        </w:rPr>
        <w:t>＜</w:t>
      </w:r>
      <w:r>
        <w:rPr>
          <w:color w:val="231F20"/>
          <w:w w:val="105"/>
          <w:sz w:val="21"/>
        </w:rPr>
        <w:t>0</w:t>
      </w:r>
      <w:r>
        <w:rPr>
          <w:color w:val="231F20"/>
          <w:spacing w:val="1"/>
          <w:w w:val="102"/>
          <w:sz w:val="21"/>
        </w:rPr>
        <w:t>.</w:t>
      </w:r>
      <w:r>
        <w:rPr>
          <w:color w:val="231F20"/>
          <w:w w:val="105"/>
          <w:sz w:val="21"/>
        </w:rPr>
        <w:t>0</w:t>
      </w:r>
      <w:r>
        <w:rPr>
          <w:color w:val="231F20"/>
          <w:spacing w:val="-46"/>
          <w:w w:val="105"/>
          <w:sz w:val="21"/>
        </w:rPr>
        <w:t>5</w:t>
      </w:r>
      <w:r>
        <w:rPr>
          <w:color w:val="231F20"/>
          <w:spacing w:val="-59"/>
          <w:w w:val="99"/>
          <w:sz w:val="21"/>
        </w:rPr>
        <w:t>）</w:t>
      </w:r>
      <w:r>
        <w:rPr>
          <w:color w:val="231F20"/>
          <w:spacing w:val="-18"/>
          <w:w w:val="99"/>
          <w:sz w:val="21"/>
        </w:rPr>
        <w:t>；观察组移植</w:t>
      </w:r>
      <w:r>
        <w:rPr>
          <w:rFonts w:ascii="宋体" w:hAnsi="宋体" w:eastAsia="宋体" w:hint="eastAsia"/>
          <w:color w:val="231F20"/>
          <w:spacing w:val="1"/>
          <w:w w:val="99"/>
          <w:sz w:val="21"/>
        </w:rPr>
        <w:t>日</w:t>
      </w:r>
      <w:r>
        <w:rPr>
          <w:color w:val="231F20"/>
          <w:spacing w:val="1"/>
          <w:w w:val="99"/>
          <w:sz w:val="21"/>
        </w:rPr>
        <w:t>内膜</w:t>
      </w:r>
      <w:r>
        <w:rPr>
          <w:rFonts w:ascii="宋体" w:hAnsi="宋体" w:eastAsia="宋体" w:hint="eastAsia"/>
          <w:color w:val="231F20"/>
          <w:spacing w:val="2"/>
          <w:w w:val="99"/>
          <w:sz w:val="21"/>
        </w:rPr>
        <w:t>厚度和</w:t>
      </w:r>
      <w:r>
        <w:rPr>
          <w:color w:val="231F20"/>
          <w:spacing w:val="1"/>
          <w:w w:val="99"/>
          <w:sz w:val="21"/>
        </w:rPr>
        <w:t>临床</w:t>
      </w:r>
      <w:r>
        <w:rPr>
          <w:color w:val="231F20"/>
          <w:spacing w:val="-1"/>
          <w:sz w:val="21"/>
        </w:rPr>
        <w:t>妊娠率高于对</w:t>
      </w:r>
      <w:r>
        <w:rPr>
          <w:rFonts w:ascii="宋体" w:hAnsi="宋体" w:eastAsia="宋体" w:hint="eastAsia"/>
          <w:color w:val="231F20"/>
          <w:spacing w:val="-1"/>
          <w:sz w:val="21"/>
        </w:rPr>
        <w:t>照</w:t>
      </w:r>
      <w:r>
        <w:rPr>
          <w:color w:val="231F20"/>
          <w:spacing w:val="-14"/>
          <w:sz w:val="21"/>
        </w:rPr>
        <w:t>组，早期流产率低于对</w:t>
      </w:r>
      <w:r>
        <w:rPr>
          <w:rFonts w:ascii="宋体" w:hAnsi="宋体" w:eastAsia="宋体" w:hint="eastAsia"/>
          <w:color w:val="231F20"/>
          <w:sz w:val="21"/>
        </w:rPr>
        <w:t>照</w:t>
      </w:r>
      <w:r>
        <w:rPr>
          <w:color w:val="231F20"/>
          <w:spacing w:val="-22"/>
          <w:sz w:val="21"/>
        </w:rPr>
        <w:t>组，差异均</w:t>
      </w:r>
      <w:r>
        <w:rPr>
          <w:color w:val="231F20"/>
          <w:spacing w:val="-12"/>
          <w:w w:val="99"/>
          <w:sz w:val="21"/>
        </w:rPr>
        <w:t>有统计学意义</w:t>
      </w:r>
      <w:r>
        <w:rPr>
          <w:color w:val="231F20"/>
          <w:spacing w:val="-26"/>
          <w:w w:val="99"/>
          <w:sz w:val="21"/>
        </w:rPr>
        <w:t>（</w:t>
      </w:r>
      <w:r>
        <w:rPr>
          <w:color w:val="231F20"/>
          <w:spacing w:val="1"/>
          <w:w w:val="99"/>
          <w:sz w:val="21"/>
        </w:rPr>
        <w:t>均</w:t>
      </w:r>
      <w:r>
        <w:rPr>
          <w:rFonts w:ascii="Times New Roman" w:hAnsi="Times New Roman" w:eastAsia="Times New Roman"/>
          <w:i/>
          <w:color w:val="231F20"/>
          <w:spacing w:val="1"/>
          <w:w w:val="89"/>
          <w:sz w:val="21"/>
        </w:rPr>
        <w:t>P</w:t>
      </w:r>
      <w:r>
        <w:rPr>
          <w:color w:val="231F20"/>
          <w:w w:val="99"/>
          <w:sz w:val="21"/>
        </w:rPr>
        <w:t>＜</w:t>
      </w:r>
      <w:r>
        <w:rPr>
          <w:color w:val="231F20"/>
          <w:w w:val="105"/>
          <w:sz w:val="21"/>
        </w:rPr>
        <w:t>0</w:t>
      </w:r>
      <w:r>
        <w:rPr>
          <w:color w:val="231F20"/>
          <w:spacing w:val="1"/>
          <w:w w:val="102"/>
          <w:sz w:val="21"/>
        </w:rPr>
        <w:t>.</w:t>
      </w:r>
      <w:r>
        <w:rPr>
          <w:color w:val="231F20"/>
          <w:w w:val="105"/>
          <w:sz w:val="21"/>
        </w:rPr>
        <w:t>0</w:t>
      </w:r>
      <w:r>
        <w:rPr>
          <w:color w:val="231F20"/>
          <w:spacing w:val="-45"/>
          <w:w w:val="105"/>
          <w:sz w:val="21"/>
        </w:rPr>
        <w:t>5</w:t>
      </w:r>
      <w:r>
        <w:rPr>
          <w:color w:val="231F20"/>
          <w:spacing w:val="-59"/>
          <w:w w:val="99"/>
          <w:sz w:val="21"/>
        </w:rPr>
        <w:t>）</w:t>
      </w:r>
      <w:r>
        <w:rPr>
          <w:color w:val="231F20"/>
          <w:spacing w:val="-51"/>
          <w:w w:val="99"/>
          <w:sz w:val="21"/>
        </w:rPr>
        <w:t>，见</w:t>
      </w:r>
      <w:r>
        <w:rPr>
          <w:rFonts w:ascii="宋体" w:hAnsi="宋体" w:eastAsia="宋体" w:hint="eastAsia"/>
          <w:color w:val="231F20"/>
          <w:spacing w:val="1"/>
          <w:w w:val="99"/>
          <w:sz w:val="21"/>
        </w:rPr>
        <w:t>表</w:t>
      </w:r>
      <w:r>
        <w:rPr>
          <w:color w:val="231F20"/>
          <w:w w:val="105"/>
          <w:sz w:val="21"/>
        </w:rPr>
        <w:t>2</w:t>
      </w:r>
      <w:r>
        <w:rPr>
          <w:rFonts w:ascii="宋体" w:hAnsi="宋体" w:eastAsia="宋体" w:hint="eastAsia"/>
          <w:color w:val="231F20"/>
          <w:spacing w:val="1"/>
          <w:w w:val="99"/>
          <w:sz w:val="21"/>
        </w:rPr>
        <w:t>。</w:t>
      </w:r>
      <w:r>
        <w:rPr>
          <w:color w:val="231F20"/>
          <w:spacing w:val="1"/>
          <w:w w:val="99"/>
          <w:sz w:val="21"/>
        </w:rPr>
        <w:t>观察组</w:t>
      </w:r>
      <w:r>
        <w:rPr>
          <w:color w:val="231F20"/>
          <w:spacing w:val="2"/>
          <w:w w:val="105"/>
          <w:sz w:val="21"/>
        </w:rPr>
        <w:t>1</w:t>
      </w:r>
      <w:r>
        <w:rPr>
          <w:color w:val="231F20"/>
          <w:spacing w:val="2"/>
          <w:w w:val="99"/>
          <w:sz w:val="21"/>
        </w:rPr>
        <w:t>例患者</w:t>
      </w:r>
      <w:r>
        <w:rPr>
          <w:color w:val="231F20"/>
          <w:spacing w:val="11"/>
          <w:sz w:val="21"/>
        </w:rPr>
        <w:t>孕</w:t>
      </w:r>
      <w:r>
        <w:rPr>
          <w:color w:val="231F20"/>
          <w:spacing w:val="12"/>
          <w:sz w:val="21"/>
        </w:rPr>
        <w:t>7</w:t>
      </w:r>
      <w:r>
        <w:rPr>
          <w:color w:val="231F20"/>
          <w:spacing w:val="11"/>
          <w:sz w:val="21"/>
        </w:rPr>
        <w:t>周时胚胎停育，</w:t>
      </w:r>
      <w:r>
        <w:rPr>
          <w:rFonts w:ascii="宋体" w:hAnsi="宋体" w:eastAsia="宋体" w:hint="eastAsia"/>
          <w:color w:val="231F20"/>
          <w:spacing w:val="13"/>
          <w:sz w:val="21"/>
        </w:rPr>
        <w:t>其</w:t>
      </w:r>
      <w:r>
        <w:rPr>
          <w:color w:val="231F20"/>
          <w:spacing w:val="13"/>
          <w:sz w:val="21"/>
        </w:rPr>
        <w:t>移植前子宫内膜</w:t>
      </w:r>
      <w:r>
        <w:rPr>
          <w:rFonts w:ascii="宋体" w:hAnsi="宋体" w:eastAsia="宋体" w:hint="eastAsia"/>
          <w:color w:val="231F20"/>
          <w:spacing w:val="13"/>
          <w:sz w:val="21"/>
        </w:rPr>
        <w:t>厚度</w:t>
      </w:r>
      <w:r>
        <w:rPr>
          <w:color w:val="231F20"/>
          <w:spacing w:val="13"/>
          <w:sz w:val="21"/>
        </w:rPr>
        <w:t>为</w:t>
      </w:r>
      <w:r>
        <w:rPr>
          <w:color w:val="231F20"/>
          <w:sz w:val="21"/>
        </w:rPr>
        <w:t>8.0</w:t>
      </w:r>
      <w:r>
        <w:rPr>
          <w:color w:val="231F20"/>
          <w:spacing w:val="-53"/>
          <w:sz w:val="21"/>
        </w:rPr>
        <w:t> </w:t>
      </w:r>
      <w:r>
        <w:rPr>
          <w:color w:val="231F20"/>
          <w:spacing w:val="1"/>
          <w:w w:val="96"/>
          <w:sz w:val="21"/>
        </w:rPr>
        <w:t>mm</w:t>
      </w:r>
      <w:r>
        <w:rPr>
          <w:color w:val="231F20"/>
          <w:spacing w:val="-4"/>
          <w:w w:val="99"/>
          <w:sz w:val="21"/>
        </w:rPr>
        <w:t>，子宫内膜形态分型为</w:t>
      </w:r>
      <w:r>
        <w:rPr>
          <w:color w:val="231F20"/>
          <w:spacing w:val="10"/>
          <w:w w:val="96"/>
          <w:sz w:val="21"/>
        </w:rPr>
        <w:t>B</w:t>
      </w:r>
      <w:r>
        <w:rPr>
          <w:color w:val="231F20"/>
          <w:spacing w:val="-4"/>
          <w:w w:val="99"/>
          <w:sz w:val="21"/>
        </w:rPr>
        <w:t>型，子宫内膜下血流分</w:t>
      </w:r>
      <w:r>
        <w:rPr>
          <w:color w:val="231F20"/>
          <w:spacing w:val="-1"/>
          <w:sz w:val="21"/>
        </w:rPr>
        <w:t>型为</w:t>
      </w:r>
      <w:r>
        <w:rPr>
          <w:rFonts w:ascii="宋体" w:hAnsi="宋体" w:eastAsia="宋体" w:hint="eastAsia"/>
          <w:color w:val="231F20"/>
          <w:spacing w:val="-1"/>
          <w:sz w:val="21"/>
        </w:rPr>
        <w:t>Ⅲ</w:t>
      </w:r>
      <w:r>
        <w:rPr>
          <w:color w:val="231F20"/>
          <w:spacing w:val="-1"/>
          <w:sz w:val="21"/>
        </w:rPr>
        <w:t>型</w:t>
      </w:r>
      <w:r>
        <w:rPr>
          <w:rFonts w:ascii="宋体" w:hAnsi="宋体" w:eastAsia="宋体" w:hint="eastAsia"/>
          <w:color w:val="231F20"/>
          <w:spacing w:val="-1"/>
          <w:sz w:val="21"/>
        </w:rPr>
        <w:t>。</w:t>
      </w:r>
      <w:r>
        <w:rPr>
          <w:color w:val="231F20"/>
          <w:spacing w:val="-1"/>
          <w:sz w:val="21"/>
        </w:rPr>
        <w:t>对</w:t>
      </w:r>
      <w:r>
        <w:rPr>
          <w:rFonts w:ascii="宋体" w:hAnsi="宋体" w:eastAsia="宋体" w:hint="eastAsia"/>
          <w:color w:val="231F20"/>
          <w:sz w:val="21"/>
        </w:rPr>
        <w:t>照</w:t>
      </w:r>
      <w:r>
        <w:rPr>
          <w:color w:val="231F20"/>
          <w:sz w:val="21"/>
        </w:rPr>
        <w:t>组3</w:t>
      </w:r>
      <w:r>
        <w:rPr>
          <w:color w:val="231F20"/>
          <w:spacing w:val="-14"/>
          <w:sz w:val="21"/>
        </w:rPr>
        <w:t>例患者胚胎停育，</w:t>
      </w:r>
      <w:r>
        <w:rPr>
          <w:rFonts w:ascii="宋体" w:hAnsi="宋体" w:eastAsia="宋体" w:hint="eastAsia"/>
          <w:color w:val="231F20"/>
          <w:sz w:val="21"/>
        </w:rPr>
        <w:t>其</w:t>
      </w:r>
      <w:r>
        <w:rPr>
          <w:color w:val="231F20"/>
          <w:sz w:val="21"/>
        </w:rPr>
        <w:t>移植前内膜</w:t>
      </w:r>
      <w:r>
        <w:rPr>
          <w:rFonts w:ascii="宋体" w:hAnsi="宋体" w:eastAsia="宋体" w:hint="eastAsia"/>
          <w:color w:val="231F20"/>
          <w:spacing w:val="1"/>
          <w:w w:val="99"/>
          <w:sz w:val="21"/>
        </w:rPr>
        <w:t>厚度</w:t>
      </w:r>
      <w:r>
        <w:rPr>
          <w:color w:val="231F20"/>
          <w:spacing w:val="1"/>
          <w:w w:val="99"/>
          <w:sz w:val="21"/>
        </w:rPr>
        <w:t>分</w:t>
      </w:r>
      <w:r>
        <w:rPr>
          <w:rFonts w:ascii="宋体" w:hAnsi="宋体" w:eastAsia="宋体" w:hint="eastAsia"/>
          <w:color w:val="231F20"/>
          <w:spacing w:val="1"/>
          <w:w w:val="99"/>
          <w:sz w:val="21"/>
        </w:rPr>
        <w:t>别</w:t>
      </w:r>
      <w:r>
        <w:rPr>
          <w:color w:val="231F20"/>
          <w:spacing w:val="1"/>
          <w:w w:val="99"/>
          <w:sz w:val="21"/>
        </w:rPr>
        <w:t>为</w:t>
      </w:r>
      <w:r>
        <w:rPr>
          <w:color w:val="231F20"/>
          <w:w w:val="105"/>
          <w:sz w:val="21"/>
        </w:rPr>
        <w:t>6</w:t>
      </w:r>
      <w:r>
        <w:rPr>
          <w:color w:val="231F20"/>
          <w:spacing w:val="1"/>
          <w:w w:val="102"/>
          <w:sz w:val="21"/>
        </w:rPr>
        <w:t>.</w:t>
      </w:r>
      <w:r>
        <w:rPr>
          <w:color w:val="231F20"/>
          <w:w w:val="105"/>
          <w:sz w:val="21"/>
        </w:rPr>
        <w:t>8</w:t>
      </w:r>
      <w:r>
        <w:rPr>
          <w:color w:val="231F20"/>
          <w:spacing w:val="-1"/>
          <w:sz w:val="21"/>
        </w:rPr>
        <w:t> </w:t>
      </w:r>
      <w:r>
        <w:rPr>
          <w:color w:val="231F20"/>
          <w:spacing w:val="1"/>
          <w:w w:val="96"/>
          <w:sz w:val="21"/>
        </w:rPr>
        <w:t>m</w:t>
      </w:r>
      <w:r>
        <w:rPr>
          <w:color w:val="231F20"/>
          <w:spacing w:val="2"/>
          <w:w w:val="96"/>
          <w:sz w:val="21"/>
        </w:rPr>
        <w:t>m</w:t>
      </w:r>
      <w:r>
        <w:rPr>
          <w:rFonts w:ascii="宋体" w:hAnsi="宋体" w:eastAsia="宋体" w:hint="eastAsia"/>
          <w:color w:val="231F20"/>
          <w:spacing w:val="-105"/>
          <w:w w:val="99"/>
          <w:sz w:val="21"/>
        </w:rPr>
        <w:t>、</w:t>
      </w:r>
      <w:r>
        <w:rPr>
          <w:color w:val="231F20"/>
          <w:w w:val="105"/>
          <w:sz w:val="21"/>
        </w:rPr>
        <w:t>6</w:t>
      </w:r>
      <w:r>
        <w:rPr>
          <w:color w:val="231F20"/>
          <w:spacing w:val="1"/>
          <w:w w:val="102"/>
          <w:sz w:val="21"/>
        </w:rPr>
        <w:t>.</w:t>
      </w:r>
      <w:r>
        <w:rPr>
          <w:color w:val="231F20"/>
          <w:w w:val="105"/>
          <w:sz w:val="21"/>
        </w:rPr>
        <w:t>9</w:t>
      </w:r>
      <w:r>
        <w:rPr>
          <w:color w:val="231F20"/>
          <w:spacing w:val="-1"/>
          <w:sz w:val="21"/>
        </w:rPr>
        <w:t> </w:t>
      </w:r>
      <w:r>
        <w:rPr>
          <w:color w:val="231F20"/>
          <w:spacing w:val="1"/>
          <w:w w:val="96"/>
          <w:sz w:val="21"/>
        </w:rPr>
        <w:t>m</w:t>
      </w:r>
      <w:r>
        <w:rPr>
          <w:color w:val="231F20"/>
          <w:spacing w:val="4"/>
          <w:w w:val="96"/>
          <w:sz w:val="21"/>
        </w:rPr>
        <w:t>m</w:t>
      </w:r>
      <w:r>
        <w:rPr>
          <w:rFonts w:ascii="宋体" w:hAnsi="宋体" w:eastAsia="宋体" w:hint="eastAsia"/>
          <w:color w:val="231F20"/>
          <w:spacing w:val="1"/>
          <w:w w:val="99"/>
          <w:sz w:val="21"/>
        </w:rPr>
        <w:t>和</w:t>
      </w:r>
      <w:r>
        <w:rPr>
          <w:color w:val="231F20"/>
          <w:w w:val="104"/>
          <w:sz w:val="21"/>
        </w:rPr>
        <w:t>7</w:t>
      </w:r>
      <w:r>
        <w:rPr>
          <w:color w:val="231F20"/>
          <w:spacing w:val="1"/>
          <w:w w:val="104"/>
          <w:sz w:val="21"/>
        </w:rPr>
        <w:t>.</w:t>
      </w:r>
      <w:r>
        <w:rPr>
          <w:color w:val="231F20"/>
          <w:w w:val="105"/>
          <w:sz w:val="21"/>
        </w:rPr>
        <w:t>1</w:t>
      </w:r>
      <w:r>
        <w:rPr>
          <w:color w:val="231F20"/>
          <w:spacing w:val="1"/>
          <w:sz w:val="21"/>
        </w:rPr>
        <w:t> </w:t>
      </w:r>
      <w:r>
        <w:rPr>
          <w:color w:val="231F20"/>
          <w:spacing w:val="1"/>
          <w:w w:val="96"/>
          <w:sz w:val="21"/>
        </w:rPr>
        <w:t>m</w:t>
      </w:r>
      <w:r>
        <w:rPr>
          <w:color w:val="231F20"/>
          <w:spacing w:val="3"/>
          <w:w w:val="96"/>
          <w:sz w:val="21"/>
        </w:rPr>
        <w:t>m</w:t>
      </w:r>
      <w:r>
        <w:rPr>
          <w:color w:val="231F20"/>
          <w:spacing w:val="-14"/>
          <w:w w:val="99"/>
          <w:sz w:val="21"/>
        </w:rPr>
        <w:t>，子宫内膜形态</w:t>
      </w:r>
      <w:r>
        <w:rPr>
          <w:color w:val="231F20"/>
          <w:w w:val="95"/>
          <w:sz w:val="21"/>
        </w:rPr>
        <w:t>分型分</w:t>
      </w:r>
      <w:r>
        <w:rPr>
          <w:rFonts w:ascii="宋体" w:hAnsi="宋体" w:eastAsia="宋体" w:hint="eastAsia"/>
          <w:color w:val="231F20"/>
          <w:w w:val="95"/>
          <w:sz w:val="21"/>
        </w:rPr>
        <w:t>别</w:t>
      </w:r>
      <w:r>
        <w:rPr>
          <w:color w:val="231F20"/>
          <w:w w:val="95"/>
          <w:sz w:val="21"/>
        </w:rPr>
        <w:t>为B型</w:t>
      </w:r>
      <w:r>
        <w:rPr>
          <w:rFonts w:ascii="宋体" w:hAnsi="宋体" w:eastAsia="宋体" w:hint="eastAsia"/>
          <w:color w:val="231F20"/>
          <w:spacing w:val="-105"/>
          <w:w w:val="95"/>
          <w:sz w:val="21"/>
        </w:rPr>
        <w:t>、</w:t>
      </w:r>
      <w:r>
        <w:rPr>
          <w:color w:val="231F20"/>
          <w:w w:val="95"/>
          <w:sz w:val="21"/>
        </w:rPr>
        <w:t>B型</w:t>
      </w:r>
      <w:r>
        <w:rPr>
          <w:rFonts w:ascii="宋体" w:hAnsi="宋体" w:eastAsia="宋体" w:hint="eastAsia"/>
          <w:color w:val="231F20"/>
          <w:w w:val="95"/>
          <w:sz w:val="21"/>
        </w:rPr>
        <w:t>和</w:t>
      </w:r>
      <w:r>
        <w:rPr>
          <w:color w:val="231F20"/>
          <w:w w:val="95"/>
          <w:sz w:val="21"/>
        </w:rPr>
        <w:t>C</w:t>
      </w:r>
      <w:r>
        <w:rPr>
          <w:color w:val="231F20"/>
          <w:spacing w:val="-11"/>
          <w:w w:val="95"/>
          <w:sz w:val="21"/>
        </w:rPr>
        <w:t>型，子宫内膜下血流分型分</w:t>
      </w:r>
      <w:r>
        <w:rPr>
          <w:color w:val="231F20"/>
          <w:spacing w:val="1"/>
          <w:w w:val="95"/>
          <w:sz w:val="21"/>
        </w:rPr>
        <w:t> </w:t>
      </w:r>
      <w:r>
        <w:rPr>
          <w:rFonts w:ascii="宋体" w:hAnsi="宋体" w:eastAsia="宋体" w:hint="eastAsia"/>
          <w:color w:val="231F20"/>
          <w:w w:val="99"/>
          <w:sz w:val="21"/>
        </w:rPr>
        <w:t>别</w:t>
      </w:r>
      <w:r>
        <w:rPr>
          <w:color w:val="231F20"/>
          <w:w w:val="99"/>
          <w:sz w:val="21"/>
        </w:rPr>
        <w:t>为</w:t>
      </w:r>
      <w:r>
        <w:rPr>
          <w:rFonts w:ascii="宋体" w:hAnsi="宋体" w:eastAsia="宋体" w:hint="eastAsia"/>
          <w:color w:val="231F20"/>
          <w:w w:val="99"/>
          <w:sz w:val="21"/>
        </w:rPr>
        <w:t>Ⅰ</w:t>
      </w:r>
      <w:r>
        <w:rPr>
          <w:color w:val="231F20"/>
          <w:w w:val="99"/>
          <w:sz w:val="21"/>
        </w:rPr>
        <w:t>型</w:t>
      </w:r>
      <w:r>
        <w:rPr>
          <w:rFonts w:ascii="宋体" w:hAnsi="宋体" w:eastAsia="宋体" w:hint="eastAsia"/>
          <w:color w:val="231F20"/>
          <w:spacing w:val="-53"/>
          <w:w w:val="99"/>
          <w:sz w:val="21"/>
        </w:rPr>
        <w:t>、Ⅱ</w:t>
      </w:r>
      <w:r>
        <w:rPr>
          <w:color w:val="231F20"/>
          <w:w w:val="99"/>
          <w:sz w:val="21"/>
        </w:rPr>
        <w:t>型</w:t>
      </w:r>
      <w:r>
        <w:rPr>
          <w:rFonts w:ascii="宋体" w:hAnsi="宋体" w:eastAsia="宋体" w:hint="eastAsia"/>
          <w:color w:val="231F20"/>
          <w:w w:val="99"/>
          <w:sz w:val="21"/>
        </w:rPr>
        <w:t>和Ⅲ</w:t>
      </w:r>
      <w:r>
        <w:rPr>
          <w:color w:val="231F20"/>
          <w:spacing w:val="-53"/>
          <w:w w:val="99"/>
          <w:sz w:val="21"/>
        </w:rPr>
        <w:t>型；</w:t>
      </w:r>
      <w:r>
        <w:rPr>
          <w:color w:val="231F20"/>
          <w:w w:val="105"/>
          <w:sz w:val="21"/>
        </w:rPr>
        <w:t>1</w:t>
      </w:r>
      <w:r>
        <w:rPr>
          <w:color w:val="231F20"/>
          <w:w w:val="99"/>
          <w:sz w:val="21"/>
        </w:rPr>
        <w:t>例患者异</w:t>
      </w:r>
      <w:r>
        <w:rPr>
          <w:rFonts w:ascii="宋体" w:hAnsi="宋体" w:eastAsia="宋体" w:hint="eastAsia"/>
          <w:color w:val="231F20"/>
          <w:w w:val="99"/>
          <w:sz w:val="21"/>
        </w:rPr>
        <w:t>位</w:t>
      </w:r>
      <w:r>
        <w:rPr>
          <w:color w:val="231F20"/>
          <w:spacing w:val="-35"/>
          <w:w w:val="99"/>
          <w:sz w:val="21"/>
        </w:rPr>
        <w:t>妊娠，</w:t>
      </w:r>
      <w:r>
        <w:rPr>
          <w:rFonts w:ascii="宋体" w:hAnsi="宋体" w:eastAsia="宋体" w:hint="eastAsia"/>
          <w:color w:val="231F20"/>
          <w:w w:val="99"/>
          <w:sz w:val="21"/>
        </w:rPr>
        <w:t>其</w:t>
      </w:r>
      <w:r>
        <w:rPr>
          <w:color w:val="231F20"/>
          <w:spacing w:val="-6"/>
          <w:w w:val="99"/>
          <w:sz w:val="21"/>
        </w:rPr>
        <w:t>移植前</w:t>
      </w:r>
      <w:r>
        <w:rPr>
          <w:color w:val="231F20"/>
          <w:spacing w:val="3"/>
          <w:w w:val="99"/>
          <w:sz w:val="21"/>
        </w:rPr>
        <w:t>子宫内膜</w:t>
      </w:r>
      <w:r>
        <w:rPr>
          <w:rFonts w:ascii="宋体" w:hAnsi="宋体" w:eastAsia="宋体" w:hint="eastAsia"/>
          <w:color w:val="231F20"/>
          <w:spacing w:val="3"/>
          <w:w w:val="99"/>
          <w:sz w:val="21"/>
        </w:rPr>
        <w:t>厚度</w:t>
      </w:r>
      <w:r>
        <w:rPr>
          <w:color w:val="231F20"/>
          <w:spacing w:val="3"/>
          <w:w w:val="99"/>
          <w:sz w:val="21"/>
        </w:rPr>
        <w:t>为</w:t>
      </w:r>
      <w:r>
        <w:rPr>
          <w:color w:val="231F20"/>
          <w:w w:val="104"/>
          <w:sz w:val="21"/>
        </w:rPr>
        <w:t>7</w:t>
      </w:r>
      <w:r>
        <w:rPr>
          <w:color w:val="231F20"/>
          <w:spacing w:val="1"/>
          <w:w w:val="104"/>
          <w:sz w:val="21"/>
        </w:rPr>
        <w:t>.</w:t>
      </w:r>
      <w:r>
        <w:rPr>
          <w:color w:val="231F20"/>
          <w:w w:val="105"/>
          <w:sz w:val="21"/>
        </w:rPr>
        <w:t>0</w:t>
      </w:r>
      <w:r>
        <w:rPr>
          <w:color w:val="231F20"/>
          <w:spacing w:val="1"/>
          <w:sz w:val="21"/>
        </w:rPr>
        <w:t> </w:t>
      </w:r>
      <w:r>
        <w:rPr>
          <w:color w:val="231F20"/>
          <w:spacing w:val="1"/>
          <w:w w:val="96"/>
          <w:sz w:val="21"/>
        </w:rPr>
        <w:t>m</w:t>
      </w:r>
      <w:r>
        <w:rPr>
          <w:color w:val="231F20"/>
          <w:spacing w:val="2"/>
          <w:w w:val="96"/>
          <w:sz w:val="21"/>
        </w:rPr>
        <w:t>m</w:t>
      </w:r>
      <w:r>
        <w:rPr>
          <w:color w:val="231F20"/>
          <w:spacing w:val="-10"/>
          <w:w w:val="99"/>
          <w:sz w:val="21"/>
        </w:rPr>
        <w:t>，子宫内膜分型为</w:t>
      </w:r>
      <w:r>
        <w:rPr>
          <w:color w:val="231F20"/>
          <w:spacing w:val="6"/>
          <w:w w:val="96"/>
          <w:sz w:val="21"/>
        </w:rPr>
        <w:t>B</w:t>
      </w:r>
      <w:r>
        <w:rPr>
          <w:color w:val="231F20"/>
          <w:spacing w:val="-23"/>
          <w:w w:val="99"/>
          <w:sz w:val="21"/>
        </w:rPr>
        <w:t>型，子宫</w:t>
      </w:r>
      <w:r>
        <w:rPr>
          <w:color w:val="231F20"/>
          <w:sz w:val="21"/>
        </w:rPr>
        <w:t>内膜下血流为</w:t>
      </w:r>
      <w:r>
        <w:rPr>
          <w:rFonts w:ascii="宋体" w:hAnsi="宋体" w:eastAsia="宋体" w:hint="eastAsia"/>
          <w:color w:val="231F20"/>
          <w:sz w:val="21"/>
        </w:rPr>
        <w:t>Ⅱ</w:t>
      </w:r>
      <w:r>
        <w:rPr>
          <w:color w:val="231F20"/>
          <w:sz w:val="21"/>
        </w:rPr>
        <w:t>型</w:t>
      </w:r>
      <w:r>
        <w:rPr>
          <w:rFonts w:ascii="宋体" w:hAnsi="宋体" w:eastAsia="宋体" w:hint="eastAsia"/>
          <w:color w:val="231F20"/>
          <w:sz w:val="21"/>
        </w:rPr>
        <w:t>。</w:t>
      </w:r>
    </w:p>
    <w:p>
      <w:pPr>
        <w:pStyle w:val="ListParagraph"/>
        <w:numPr>
          <w:ilvl w:val="1"/>
          <w:numId w:val="1"/>
        </w:numPr>
        <w:tabs>
          <w:tab w:pos="789" w:val="left" w:leader="none"/>
          <w:tab w:pos="790" w:val="left" w:leader="none"/>
          <w:tab w:pos="4273" w:val="left" w:leader="none"/>
        </w:tabs>
        <w:spacing w:line="256" w:lineRule="auto" w:before="4" w:after="0"/>
        <w:ind w:left="310" w:right="0" w:firstLine="0"/>
        <w:jc w:val="left"/>
        <w:rPr>
          <w:rFonts w:ascii="Calibri" w:hAnsi="Calibri" w:eastAsia="Calibri"/>
          <w:color w:val="231F20"/>
          <w:sz w:val="21"/>
        </w:rPr>
      </w:pPr>
      <w:r>
        <w:rPr>
          <w:color w:val="231F20"/>
          <w:sz w:val="21"/>
        </w:rPr>
        <w:t>子宫内膜形态分型与妊娠关系分析</w:t>
        <w:tab/>
        <w:t>80例患</w:t>
      </w:r>
      <w:r>
        <w:rPr>
          <w:color w:val="231F20"/>
          <w:spacing w:val="11"/>
          <w:w w:val="99"/>
          <w:sz w:val="21"/>
        </w:rPr>
        <w:t>者中</w:t>
      </w:r>
      <w:r>
        <w:rPr>
          <w:color w:val="231F20"/>
          <w:spacing w:val="-105"/>
          <w:w w:val="99"/>
          <w:sz w:val="21"/>
        </w:rPr>
        <w:t>，</w:t>
      </w:r>
      <w:r>
        <w:rPr>
          <w:color w:val="231F20"/>
          <w:spacing w:val="13"/>
          <w:w w:val="96"/>
          <w:sz w:val="21"/>
        </w:rPr>
        <w:t>A</w:t>
      </w:r>
      <w:r>
        <w:rPr>
          <w:color w:val="231F20"/>
          <w:spacing w:val="11"/>
          <w:w w:val="99"/>
          <w:sz w:val="21"/>
        </w:rPr>
        <w:t>型子宫内</w:t>
      </w:r>
      <w:r>
        <w:rPr>
          <w:color w:val="231F20"/>
          <w:spacing w:val="12"/>
          <w:w w:val="99"/>
          <w:sz w:val="21"/>
        </w:rPr>
        <w:t>膜</w:t>
      </w:r>
      <w:r>
        <w:rPr>
          <w:color w:val="231F20"/>
          <w:spacing w:val="11"/>
          <w:w w:val="99"/>
          <w:sz w:val="21"/>
        </w:rPr>
        <w:t>的临床妊娠率</w:t>
      </w:r>
      <w:r>
        <w:rPr>
          <w:rFonts w:ascii="宋体" w:hAnsi="宋体" w:eastAsia="宋体" w:hint="eastAsia"/>
          <w:color w:val="231F20"/>
          <w:spacing w:val="11"/>
          <w:w w:val="99"/>
          <w:sz w:val="21"/>
        </w:rPr>
        <w:t>最</w:t>
      </w:r>
      <w:r>
        <w:rPr>
          <w:color w:val="231F20"/>
          <w:spacing w:val="13"/>
          <w:w w:val="99"/>
          <w:sz w:val="21"/>
        </w:rPr>
        <w:t>高</w:t>
      </w:r>
      <w:r>
        <w:rPr>
          <w:color w:val="231F20"/>
          <w:w w:val="105"/>
          <w:sz w:val="21"/>
        </w:rPr>
        <w:t>68</w:t>
      </w:r>
      <w:r>
        <w:rPr>
          <w:color w:val="231F20"/>
          <w:spacing w:val="1"/>
          <w:w w:val="105"/>
          <w:sz w:val="21"/>
        </w:rPr>
        <w:t>.</w:t>
      </w:r>
      <w:r>
        <w:rPr>
          <w:color w:val="231F20"/>
          <w:w w:val="105"/>
          <w:sz w:val="21"/>
        </w:rPr>
        <w:t>29</w:t>
      </w:r>
      <w:r>
        <w:rPr>
          <w:color w:val="231F20"/>
          <w:spacing w:val="-62"/>
          <w:w w:val="105"/>
          <w:sz w:val="21"/>
        </w:rPr>
        <w:t>%</w:t>
      </w:r>
      <w:r>
        <w:rPr>
          <w:color w:val="231F20"/>
          <w:spacing w:val="-28"/>
          <w:w w:val="99"/>
          <w:sz w:val="21"/>
        </w:rPr>
        <w:t>（</w:t>
      </w:r>
      <w:r>
        <w:rPr>
          <w:color w:val="231F20"/>
          <w:w w:val="106"/>
          <w:sz w:val="21"/>
        </w:rPr>
        <w:t>28/ </w:t>
      </w:r>
      <w:r>
        <w:rPr>
          <w:color w:val="231F20"/>
          <w:w w:val="105"/>
          <w:sz w:val="21"/>
        </w:rPr>
        <w:t>4</w:t>
      </w:r>
      <w:r>
        <w:rPr>
          <w:color w:val="231F20"/>
          <w:spacing w:val="-46"/>
          <w:w w:val="105"/>
          <w:sz w:val="21"/>
        </w:rPr>
        <w:t>1</w:t>
      </w:r>
      <w:r>
        <w:rPr>
          <w:color w:val="231F20"/>
          <w:spacing w:val="-59"/>
          <w:w w:val="99"/>
          <w:sz w:val="21"/>
        </w:rPr>
        <w:t>）</w:t>
      </w:r>
      <w:r>
        <w:rPr>
          <w:color w:val="231F20"/>
          <w:spacing w:val="-105"/>
          <w:w w:val="99"/>
          <w:sz w:val="21"/>
        </w:rPr>
        <w:t>，</w:t>
      </w:r>
      <w:r>
        <w:rPr>
          <w:color w:val="231F20"/>
          <w:w w:val="96"/>
          <w:sz w:val="21"/>
        </w:rPr>
        <w:t>B</w:t>
      </w:r>
      <w:r>
        <w:rPr>
          <w:color w:val="231F20"/>
          <w:w w:val="99"/>
          <w:sz w:val="21"/>
        </w:rPr>
        <w:t>型</w:t>
      </w:r>
      <w:r>
        <w:rPr>
          <w:rFonts w:ascii="宋体" w:hAnsi="宋体" w:eastAsia="宋体" w:hint="eastAsia"/>
          <w:color w:val="231F20"/>
          <w:w w:val="99"/>
          <w:sz w:val="21"/>
        </w:rPr>
        <w:t>次之</w:t>
      </w:r>
      <w:r>
        <w:rPr>
          <w:color w:val="231F20"/>
          <w:w w:val="105"/>
          <w:sz w:val="21"/>
        </w:rPr>
        <w:t>42</w:t>
      </w:r>
      <w:r>
        <w:rPr>
          <w:color w:val="231F20"/>
          <w:spacing w:val="1"/>
          <w:w w:val="102"/>
          <w:sz w:val="21"/>
        </w:rPr>
        <w:t>.</w:t>
      </w:r>
      <w:r>
        <w:rPr>
          <w:color w:val="231F20"/>
          <w:w w:val="105"/>
          <w:sz w:val="21"/>
        </w:rPr>
        <w:t>86</w:t>
      </w:r>
      <w:r>
        <w:rPr>
          <w:color w:val="231F20"/>
          <w:spacing w:val="-76"/>
          <w:w w:val="105"/>
          <w:sz w:val="21"/>
        </w:rPr>
        <w:t>%</w:t>
      </w:r>
      <w:r>
        <w:rPr>
          <w:color w:val="231F20"/>
          <w:spacing w:val="-28"/>
          <w:w w:val="99"/>
          <w:sz w:val="21"/>
        </w:rPr>
        <w:t>（</w:t>
      </w:r>
      <w:r>
        <w:rPr>
          <w:color w:val="231F20"/>
          <w:w w:val="105"/>
          <w:sz w:val="21"/>
        </w:rPr>
        <w:t>12</w:t>
      </w:r>
      <w:r>
        <w:rPr>
          <w:color w:val="231F20"/>
          <w:spacing w:val="-1"/>
          <w:w w:val="106"/>
          <w:sz w:val="21"/>
        </w:rPr>
        <w:t>/</w:t>
      </w:r>
      <w:r>
        <w:rPr>
          <w:color w:val="231F20"/>
          <w:w w:val="105"/>
          <w:sz w:val="21"/>
        </w:rPr>
        <w:t>2</w:t>
      </w:r>
      <w:r>
        <w:rPr>
          <w:color w:val="231F20"/>
          <w:spacing w:val="-45"/>
          <w:w w:val="105"/>
          <w:sz w:val="21"/>
        </w:rPr>
        <w:t>8</w:t>
      </w:r>
      <w:r>
        <w:rPr>
          <w:color w:val="231F20"/>
          <w:spacing w:val="-59"/>
          <w:w w:val="99"/>
          <w:sz w:val="21"/>
        </w:rPr>
        <w:t>）</w:t>
      </w:r>
      <w:r>
        <w:rPr>
          <w:color w:val="231F20"/>
          <w:spacing w:val="-105"/>
          <w:w w:val="99"/>
          <w:sz w:val="21"/>
        </w:rPr>
        <w:t>，</w:t>
      </w:r>
      <w:r>
        <w:rPr>
          <w:color w:val="231F20"/>
          <w:spacing w:val="2"/>
          <w:w w:val="96"/>
          <w:sz w:val="21"/>
        </w:rPr>
        <w:t>C</w:t>
      </w:r>
      <w:r>
        <w:rPr>
          <w:color w:val="231F20"/>
          <w:spacing w:val="1"/>
          <w:w w:val="99"/>
          <w:sz w:val="21"/>
        </w:rPr>
        <w:t>型</w:t>
      </w:r>
      <w:r>
        <w:rPr>
          <w:rFonts w:ascii="宋体" w:hAnsi="宋体" w:eastAsia="宋体" w:hint="eastAsia"/>
          <w:color w:val="231F20"/>
          <w:spacing w:val="1"/>
          <w:w w:val="99"/>
          <w:sz w:val="21"/>
        </w:rPr>
        <w:t>最</w:t>
      </w:r>
      <w:r>
        <w:rPr>
          <w:color w:val="231F20"/>
          <w:spacing w:val="1"/>
          <w:w w:val="99"/>
          <w:sz w:val="21"/>
        </w:rPr>
        <w:t>低</w:t>
      </w:r>
      <w:r>
        <w:rPr>
          <w:color w:val="231F20"/>
          <w:w w:val="104"/>
          <w:sz w:val="21"/>
        </w:rPr>
        <w:t>9</w:t>
      </w:r>
      <w:r>
        <w:rPr>
          <w:color w:val="231F20"/>
          <w:spacing w:val="1"/>
          <w:w w:val="104"/>
          <w:sz w:val="21"/>
        </w:rPr>
        <w:t>.</w:t>
      </w:r>
      <w:r>
        <w:rPr>
          <w:color w:val="231F20"/>
          <w:w w:val="105"/>
          <w:sz w:val="21"/>
        </w:rPr>
        <w:t>09</w:t>
      </w:r>
      <w:r>
        <w:rPr>
          <w:color w:val="231F20"/>
          <w:spacing w:val="-74"/>
          <w:w w:val="105"/>
          <w:sz w:val="21"/>
        </w:rPr>
        <w:t>%</w:t>
      </w:r>
      <w:r>
        <w:rPr>
          <w:color w:val="231F20"/>
          <w:spacing w:val="-28"/>
          <w:w w:val="99"/>
          <w:sz w:val="21"/>
        </w:rPr>
        <w:t>（</w:t>
      </w:r>
      <w:r>
        <w:rPr>
          <w:color w:val="231F20"/>
          <w:w w:val="105"/>
          <w:sz w:val="21"/>
        </w:rPr>
        <w:t>1</w:t>
      </w:r>
      <w:r>
        <w:rPr>
          <w:color w:val="231F20"/>
          <w:spacing w:val="-1"/>
          <w:w w:val="106"/>
          <w:sz w:val="21"/>
        </w:rPr>
        <w:t>/</w:t>
      </w:r>
      <w:r>
        <w:rPr>
          <w:color w:val="231F20"/>
          <w:w w:val="105"/>
          <w:sz w:val="21"/>
        </w:rPr>
        <w:t>1</w:t>
      </w:r>
      <w:r>
        <w:rPr>
          <w:color w:val="231F20"/>
          <w:spacing w:val="-45"/>
          <w:w w:val="105"/>
          <w:sz w:val="21"/>
        </w:rPr>
        <w:t>1</w:t>
      </w:r>
      <w:r>
        <w:rPr>
          <w:color w:val="231F20"/>
          <w:spacing w:val="-59"/>
          <w:w w:val="99"/>
          <w:sz w:val="21"/>
        </w:rPr>
        <w:t>）</w:t>
      </w:r>
      <w:r>
        <w:rPr>
          <w:color w:val="231F20"/>
          <w:w w:val="99"/>
          <w:sz w:val="21"/>
        </w:rPr>
        <w:t>，差异有统计学意</w:t>
      </w:r>
      <w:r>
        <w:rPr>
          <w:color w:val="231F20"/>
          <w:spacing w:val="-78"/>
          <w:w w:val="99"/>
          <w:sz w:val="21"/>
        </w:rPr>
        <w:t>义</w:t>
      </w:r>
      <w:r>
        <w:rPr>
          <w:color w:val="231F20"/>
          <w:spacing w:val="-28"/>
          <w:w w:val="99"/>
          <w:sz w:val="21"/>
        </w:rPr>
        <w:t>（</w:t>
      </w:r>
      <w:r>
        <w:rPr>
          <w:rFonts w:ascii="Arial" w:hAnsi="Arial" w:eastAsia="Arial"/>
          <w:color w:val="231F20"/>
          <w:spacing w:val="-1"/>
          <w:w w:val="76"/>
          <w:sz w:val="21"/>
        </w:rPr>
        <w:t>χ</w:t>
      </w:r>
      <w:r>
        <w:rPr>
          <w:color w:val="231F20"/>
          <w:spacing w:val="-7"/>
          <w:w w:val="112"/>
          <w:sz w:val="21"/>
          <w:vertAlign w:val="superscript"/>
        </w:rPr>
        <w:t>2</w:t>
      </w:r>
      <w:r>
        <w:rPr>
          <w:color w:val="231F20"/>
          <w:w w:val="104"/>
          <w:sz w:val="21"/>
          <w:vertAlign w:val="baseline"/>
        </w:rPr>
        <w:t>=1</w:t>
      </w:r>
      <w:r>
        <w:rPr>
          <w:color w:val="231F20"/>
          <w:w w:val="104"/>
          <w:sz w:val="21"/>
          <w:vertAlign w:val="baseline"/>
        </w:rPr>
        <w:t>3</w:t>
      </w:r>
      <w:r>
        <w:rPr>
          <w:color w:val="231F20"/>
          <w:spacing w:val="1"/>
          <w:w w:val="104"/>
          <w:sz w:val="21"/>
          <w:vertAlign w:val="baseline"/>
        </w:rPr>
        <w:t>.</w:t>
      </w:r>
      <w:r>
        <w:rPr>
          <w:color w:val="231F20"/>
          <w:w w:val="105"/>
          <w:sz w:val="21"/>
          <w:vertAlign w:val="baseline"/>
        </w:rPr>
        <w:t>38</w:t>
      </w:r>
      <w:r>
        <w:rPr>
          <w:color w:val="231F20"/>
          <w:spacing w:val="2"/>
          <w:w w:val="105"/>
          <w:sz w:val="21"/>
          <w:vertAlign w:val="baseline"/>
        </w:rPr>
        <w:t>1</w:t>
      </w:r>
      <w:r>
        <w:rPr>
          <w:color w:val="231F20"/>
          <w:spacing w:val="-105"/>
          <w:w w:val="99"/>
          <w:sz w:val="21"/>
          <w:vertAlign w:val="baseline"/>
        </w:rPr>
        <w:t>，</w:t>
      </w:r>
      <w:r>
        <w:rPr>
          <w:rFonts w:ascii="Times New Roman" w:hAnsi="Times New Roman" w:eastAsia="Times New Roman"/>
          <w:i/>
          <w:color w:val="231F20"/>
          <w:spacing w:val="-1"/>
          <w:w w:val="89"/>
          <w:sz w:val="21"/>
          <w:vertAlign w:val="baseline"/>
        </w:rPr>
        <w:t>P</w:t>
      </w:r>
      <w:r>
        <w:rPr>
          <w:color w:val="231F20"/>
          <w:w w:val="103"/>
          <w:sz w:val="21"/>
          <w:vertAlign w:val="baseline"/>
        </w:rPr>
        <w:t>=0</w:t>
      </w:r>
      <w:r>
        <w:rPr>
          <w:color w:val="231F20"/>
          <w:spacing w:val="1"/>
          <w:w w:val="103"/>
          <w:sz w:val="21"/>
          <w:vertAlign w:val="baseline"/>
        </w:rPr>
        <w:t>.</w:t>
      </w:r>
      <w:r>
        <w:rPr>
          <w:color w:val="231F20"/>
          <w:w w:val="105"/>
          <w:sz w:val="21"/>
          <w:vertAlign w:val="baseline"/>
        </w:rPr>
        <w:t>00</w:t>
      </w:r>
      <w:r>
        <w:rPr>
          <w:color w:val="231F20"/>
          <w:spacing w:val="-45"/>
          <w:w w:val="105"/>
          <w:sz w:val="21"/>
          <w:vertAlign w:val="baseline"/>
        </w:rPr>
        <w:t>1</w:t>
      </w:r>
      <w:r>
        <w:rPr>
          <w:color w:val="231F20"/>
          <w:spacing w:val="-59"/>
          <w:w w:val="99"/>
          <w:sz w:val="21"/>
          <w:vertAlign w:val="baseline"/>
        </w:rPr>
        <w:t>）</w:t>
      </w:r>
      <w:r>
        <w:rPr>
          <w:rFonts w:ascii="宋体" w:hAnsi="宋体" w:eastAsia="宋体" w:hint="eastAsia"/>
          <w:color w:val="231F20"/>
          <w:spacing w:val="-98"/>
          <w:w w:val="99"/>
          <w:sz w:val="21"/>
          <w:vertAlign w:val="baseline"/>
        </w:rPr>
        <w:t>。</w:t>
      </w:r>
      <w:r>
        <w:rPr>
          <w:rFonts w:ascii="宋体" w:hAnsi="宋体" w:eastAsia="宋体" w:hint="eastAsia"/>
          <w:color w:val="231F20"/>
          <w:w w:val="99"/>
          <w:sz w:val="21"/>
          <w:vertAlign w:val="baseline"/>
        </w:rPr>
        <w:t>其</w:t>
      </w:r>
      <w:r>
        <w:rPr>
          <w:color w:val="231F20"/>
          <w:w w:val="99"/>
          <w:sz w:val="21"/>
          <w:vertAlign w:val="baseline"/>
        </w:rPr>
        <w:t>中</w:t>
      </w:r>
      <w:r>
        <w:rPr>
          <w:color w:val="231F20"/>
          <w:spacing w:val="2"/>
          <w:w w:val="96"/>
          <w:sz w:val="21"/>
          <w:vertAlign w:val="baseline"/>
        </w:rPr>
        <w:t>A</w:t>
      </w:r>
      <w:r>
        <w:rPr>
          <w:color w:val="231F20"/>
          <w:w w:val="99"/>
          <w:sz w:val="21"/>
          <w:vertAlign w:val="baseline"/>
        </w:rPr>
        <w:t>型内</w:t>
      </w:r>
      <w:r>
        <w:rPr>
          <w:color w:val="231F20"/>
          <w:sz w:val="21"/>
          <w:vertAlign w:val="baseline"/>
        </w:rPr>
        <w:t>膜患者的妊娠率高于B型</w:t>
      </w:r>
      <w:r>
        <w:rPr>
          <w:rFonts w:ascii="宋体" w:hAnsi="宋体" w:eastAsia="宋体" w:hint="eastAsia"/>
          <w:color w:val="231F20"/>
          <w:sz w:val="21"/>
          <w:vertAlign w:val="baseline"/>
        </w:rPr>
        <w:t>和</w:t>
      </w:r>
      <w:r>
        <w:rPr>
          <w:color w:val="231F20"/>
          <w:sz w:val="21"/>
          <w:vertAlign w:val="baseline"/>
        </w:rPr>
        <w:t>C型内膜患</w:t>
      </w:r>
      <w:r>
        <w:rPr>
          <w:color w:val="231F20"/>
          <w:spacing w:val="-74"/>
          <w:sz w:val="21"/>
          <w:vertAlign w:val="baseline"/>
        </w:rPr>
        <w:t>者</w:t>
      </w:r>
      <w:r>
        <w:rPr>
          <w:color w:val="231F20"/>
          <w:sz w:val="21"/>
          <w:vertAlign w:val="baseline"/>
        </w:rPr>
        <w:t>（</w:t>
      </w:r>
      <w:r>
        <w:rPr>
          <w:rFonts w:ascii="Arial" w:hAnsi="Arial" w:eastAsia="Arial"/>
          <w:color w:val="231F20"/>
          <w:sz w:val="21"/>
          <w:vertAlign w:val="baseline"/>
        </w:rPr>
        <w:t>χ</w:t>
      </w:r>
      <w:r>
        <w:rPr>
          <w:color w:val="231F20"/>
          <w:sz w:val="21"/>
          <w:vertAlign w:val="superscript"/>
        </w:rPr>
        <w:t>2</w:t>
      </w:r>
      <w:r>
        <w:rPr>
          <w:color w:val="231F20"/>
          <w:sz w:val="21"/>
          <w:vertAlign w:val="baseline"/>
        </w:rPr>
        <w:t>=4.418，</w:t>
      </w:r>
      <w:r>
        <w:rPr>
          <w:color w:val="231F20"/>
          <w:spacing w:val="-52"/>
          <w:sz w:val="21"/>
          <w:vertAlign w:val="baseline"/>
        </w:rPr>
        <w:t> </w:t>
      </w:r>
      <w:r>
        <w:rPr>
          <w:rFonts w:ascii="Times New Roman" w:hAnsi="Times New Roman" w:eastAsia="Times New Roman"/>
          <w:i/>
          <w:color w:val="231F20"/>
          <w:spacing w:val="3"/>
          <w:w w:val="89"/>
          <w:sz w:val="21"/>
          <w:vertAlign w:val="baseline"/>
        </w:rPr>
        <w:t>P</w:t>
      </w:r>
      <w:r>
        <w:rPr>
          <w:color w:val="231F20"/>
          <w:w w:val="104"/>
          <w:sz w:val="21"/>
          <w:vertAlign w:val="baseline"/>
        </w:rPr>
        <w:t>=0</w:t>
      </w:r>
      <w:r>
        <w:rPr>
          <w:color w:val="231F20"/>
          <w:spacing w:val="1"/>
          <w:w w:val="102"/>
          <w:sz w:val="21"/>
          <w:vertAlign w:val="baseline"/>
        </w:rPr>
        <w:t>.</w:t>
      </w:r>
      <w:r>
        <w:rPr>
          <w:color w:val="231F20"/>
          <w:w w:val="105"/>
          <w:sz w:val="21"/>
          <w:vertAlign w:val="baseline"/>
        </w:rPr>
        <w:t>03</w:t>
      </w:r>
      <w:r>
        <w:rPr>
          <w:color w:val="231F20"/>
          <w:spacing w:val="1"/>
          <w:w w:val="105"/>
          <w:sz w:val="21"/>
          <w:vertAlign w:val="baseline"/>
        </w:rPr>
        <w:t>6</w:t>
      </w:r>
      <w:r>
        <w:rPr>
          <w:color w:val="231F20"/>
          <w:spacing w:val="-105"/>
          <w:w w:val="99"/>
          <w:sz w:val="21"/>
          <w:vertAlign w:val="baseline"/>
        </w:rPr>
        <w:t>；</w:t>
      </w:r>
      <w:r>
        <w:rPr>
          <w:rFonts w:ascii="Arial" w:hAnsi="Arial" w:eastAsia="Arial"/>
          <w:color w:val="231F20"/>
          <w:spacing w:val="-1"/>
          <w:w w:val="76"/>
          <w:sz w:val="21"/>
          <w:vertAlign w:val="baseline"/>
        </w:rPr>
        <w:t>χ</w:t>
      </w:r>
      <w:r>
        <w:rPr>
          <w:color w:val="231F20"/>
          <w:spacing w:val="-1"/>
          <w:w w:val="112"/>
          <w:sz w:val="21"/>
          <w:vertAlign w:val="superscript"/>
        </w:rPr>
        <w:t>2</w:t>
      </w:r>
      <w:r>
        <w:rPr>
          <w:color w:val="231F20"/>
          <w:w w:val="104"/>
          <w:sz w:val="21"/>
          <w:vertAlign w:val="baseline"/>
        </w:rPr>
        <w:t>=1</w:t>
      </w:r>
      <w:r>
        <w:rPr>
          <w:color w:val="231F20"/>
          <w:w w:val="105"/>
          <w:sz w:val="21"/>
          <w:vertAlign w:val="baseline"/>
        </w:rPr>
        <w:t>2</w:t>
      </w:r>
      <w:r>
        <w:rPr>
          <w:color w:val="231F20"/>
          <w:spacing w:val="1"/>
          <w:w w:val="102"/>
          <w:sz w:val="21"/>
          <w:vertAlign w:val="baseline"/>
        </w:rPr>
        <w:t>.</w:t>
      </w:r>
      <w:r>
        <w:rPr>
          <w:color w:val="231F20"/>
          <w:w w:val="105"/>
          <w:sz w:val="21"/>
          <w:vertAlign w:val="baseline"/>
        </w:rPr>
        <w:t>32</w:t>
      </w:r>
      <w:r>
        <w:rPr>
          <w:color w:val="231F20"/>
          <w:spacing w:val="1"/>
          <w:w w:val="105"/>
          <w:sz w:val="21"/>
          <w:vertAlign w:val="baseline"/>
        </w:rPr>
        <w:t>3</w:t>
      </w:r>
      <w:r>
        <w:rPr>
          <w:color w:val="231F20"/>
          <w:spacing w:val="-105"/>
          <w:w w:val="99"/>
          <w:sz w:val="21"/>
          <w:vertAlign w:val="baseline"/>
        </w:rPr>
        <w:t>，</w:t>
      </w:r>
      <w:r>
        <w:rPr>
          <w:rFonts w:ascii="Times New Roman" w:hAnsi="Times New Roman" w:eastAsia="Times New Roman"/>
          <w:i/>
          <w:color w:val="231F20"/>
          <w:spacing w:val="5"/>
          <w:w w:val="89"/>
          <w:sz w:val="21"/>
          <w:vertAlign w:val="baseline"/>
        </w:rPr>
        <w:t>P</w:t>
      </w:r>
      <w:r>
        <w:rPr>
          <w:color w:val="231F20"/>
          <w:w w:val="99"/>
          <w:sz w:val="21"/>
          <w:vertAlign w:val="baseline"/>
        </w:rPr>
        <w:t>＜</w:t>
      </w:r>
      <w:r>
        <w:rPr>
          <w:color w:val="231F20"/>
          <w:w w:val="104"/>
          <w:sz w:val="21"/>
          <w:vertAlign w:val="baseline"/>
        </w:rPr>
        <w:t>0</w:t>
      </w:r>
      <w:r>
        <w:rPr>
          <w:color w:val="231F20"/>
          <w:spacing w:val="1"/>
          <w:w w:val="104"/>
          <w:sz w:val="21"/>
          <w:vertAlign w:val="baseline"/>
        </w:rPr>
        <w:t>.</w:t>
      </w:r>
      <w:r>
        <w:rPr>
          <w:color w:val="231F20"/>
          <w:w w:val="105"/>
          <w:sz w:val="21"/>
          <w:vertAlign w:val="baseline"/>
        </w:rPr>
        <w:t>00</w:t>
      </w:r>
      <w:r>
        <w:rPr>
          <w:color w:val="231F20"/>
          <w:spacing w:val="-45"/>
          <w:w w:val="105"/>
          <w:sz w:val="21"/>
          <w:vertAlign w:val="baseline"/>
        </w:rPr>
        <w:t>1</w:t>
      </w:r>
      <w:r>
        <w:rPr>
          <w:color w:val="231F20"/>
          <w:spacing w:val="-59"/>
          <w:w w:val="99"/>
          <w:sz w:val="21"/>
          <w:vertAlign w:val="baseline"/>
        </w:rPr>
        <w:t>）</w:t>
      </w:r>
      <w:r>
        <w:rPr>
          <w:color w:val="231F20"/>
          <w:spacing w:val="-105"/>
          <w:w w:val="99"/>
          <w:sz w:val="21"/>
          <w:vertAlign w:val="baseline"/>
        </w:rPr>
        <w:t>，</w:t>
      </w:r>
      <w:r>
        <w:rPr>
          <w:color w:val="231F20"/>
          <w:spacing w:val="6"/>
          <w:w w:val="96"/>
          <w:sz w:val="21"/>
          <w:vertAlign w:val="baseline"/>
        </w:rPr>
        <w:t>B</w:t>
      </w:r>
      <w:r>
        <w:rPr>
          <w:color w:val="231F20"/>
          <w:spacing w:val="5"/>
          <w:w w:val="99"/>
          <w:sz w:val="21"/>
          <w:vertAlign w:val="baseline"/>
        </w:rPr>
        <w:t>型内膜患</w:t>
      </w:r>
      <w:r>
        <w:rPr>
          <w:color w:val="231F20"/>
          <w:spacing w:val="6"/>
          <w:w w:val="99"/>
          <w:sz w:val="21"/>
          <w:vertAlign w:val="baseline"/>
        </w:rPr>
        <w:t>者</w:t>
      </w:r>
      <w:r>
        <w:rPr>
          <w:color w:val="231F20"/>
          <w:spacing w:val="5"/>
          <w:w w:val="99"/>
          <w:sz w:val="21"/>
          <w:vertAlign w:val="baseline"/>
        </w:rPr>
        <w:t>的妊</w:t>
      </w:r>
      <w:r>
        <w:rPr>
          <w:color w:val="231F20"/>
          <w:w w:val="99"/>
          <w:sz w:val="21"/>
          <w:vertAlign w:val="baseline"/>
        </w:rPr>
        <w:t>娠</w:t>
      </w:r>
    </w:p>
    <w:p>
      <w:pPr>
        <w:spacing w:line="256" w:lineRule="auto" w:before="46"/>
        <w:ind w:left="274" w:right="107" w:firstLine="0"/>
        <w:jc w:val="left"/>
        <w:rPr>
          <w:sz w:val="21"/>
        </w:rPr>
      </w:pPr>
      <w:r>
        <w:rPr/>
        <w:br w:type="column"/>
      </w:r>
      <w:r>
        <w:rPr>
          <w:color w:val="231F20"/>
          <w:spacing w:val="-1"/>
          <w:w w:val="99"/>
          <w:sz w:val="21"/>
        </w:rPr>
        <w:t>率高于</w:t>
      </w:r>
      <w:r>
        <w:rPr>
          <w:color w:val="231F20"/>
          <w:w w:val="96"/>
          <w:sz w:val="21"/>
        </w:rPr>
        <w:t>C</w:t>
      </w:r>
      <w:r>
        <w:rPr>
          <w:color w:val="231F20"/>
          <w:spacing w:val="-16"/>
          <w:w w:val="99"/>
          <w:sz w:val="21"/>
        </w:rPr>
        <w:t>型内膜患者</w:t>
      </w:r>
      <w:r>
        <w:rPr>
          <w:color w:val="231F20"/>
          <w:spacing w:val="-28"/>
          <w:w w:val="99"/>
          <w:sz w:val="21"/>
        </w:rPr>
        <w:t>（</w:t>
      </w:r>
      <w:r>
        <w:rPr>
          <w:rFonts w:ascii="Arial" w:hAnsi="Arial" w:eastAsia="Arial"/>
          <w:color w:val="231F20"/>
          <w:spacing w:val="-1"/>
          <w:w w:val="76"/>
          <w:sz w:val="21"/>
        </w:rPr>
        <w:t>χ</w:t>
      </w:r>
      <w:r>
        <w:rPr>
          <w:color w:val="231F20"/>
          <w:spacing w:val="-7"/>
          <w:w w:val="112"/>
          <w:sz w:val="21"/>
          <w:vertAlign w:val="superscript"/>
        </w:rPr>
        <w:t>2</w:t>
      </w:r>
      <w:r>
        <w:rPr>
          <w:color w:val="231F20"/>
          <w:w w:val="104"/>
          <w:sz w:val="21"/>
          <w:vertAlign w:val="baseline"/>
        </w:rPr>
        <w:t>=4</w:t>
      </w:r>
      <w:r>
        <w:rPr>
          <w:color w:val="231F20"/>
          <w:spacing w:val="1"/>
          <w:w w:val="102"/>
          <w:sz w:val="21"/>
          <w:vertAlign w:val="baseline"/>
        </w:rPr>
        <w:t>.</w:t>
      </w:r>
      <w:r>
        <w:rPr>
          <w:color w:val="231F20"/>
          <w:w w:val="105"/>
          <w:sz w:val="21"/>
          <w:vertAlign w:val="baseline"/>
        </w:rPr>
        <w:t>05</w:t>
      </w:r>
      <w:r>
        <w:rPr>
          <w:color w:val="231F20"/>
          <w:spacing w:val="1"/>
          <w:w w:val="105"/>
          <w:sz w:val="21"/>
          <w:vertAlign w:val="baseline"/>
        </w:rPr>
        <w:t>2</w:t>
      </w:r>
      <w:r>
        <w:rPr>
          <w:color w:val="231F20"/>
          <w:spacing w:val="-105"/>
          <w:w w:val="99"/>
          <w:sz w:val="21"/>
          <w:vertAlign w:val="baseline"/>
        </w:rPr>
        <w:t>，</w:t>
      </w:r>
      <w:r>
        <w:rPr>
          <w:rFonts w:ascii="Times New Roman" w:hAnsi="Times New Roman" w:eastAsia="Times New Roman"/>
          <w:i/>
          <w:color w:val="231F20"/>
          <w:spacing w:val="-1"/>
          <w:w w:val="89"/>
          <w:sz w:val="21"/>
          <w:vertAlign w:val="baseline"/>
        </w:rPr>
        <w:t>P</w:t>
      </w:r>
      <w:r>
        <w:rPr>
          <w:color w:val="231F20"/>
          <w:w w:val="104"/>
          <w:sz w:val="21"/>
          <w:vertAlign w:val="baseline"/>
        </w:rPr>
        <w:t>=0</w:t>
      </w:r>
      <w:r>
        <w:rPr>
          <w:color w:val="231F20"/>
          <w:spacing w:val="1"/>
          <w:w w:val="102"/>
          <w:sz w:val="21"/>
          <w:vertAlign w:val="baseline"/>
        </w:rPr>
        <w:t>.</w:t>
      </w:r>
      <w:r>
        <w:rPr>
          <w:color w:val="231F20"/>
          <w:w w:val="105"/>
          <w:sz w:val="21"/>
          <w:vertAlign w:val="baseline"/>
        </w:rPr>
        <w:t>04</w:t>
      </w:r>
      <w:r>
        <w:rPr>
          <w:color w:val="231F20"/>
          <w:spacing w:val="-45"/>
          <w:w w:val="105"/>
          <w:sz w:val="21"/>
          <w:vertAlign w:val="baseline"/>
        </w:rPr>
        <w:t>4</w:t>
      </w:r>
      <w:r>
        <w:rPr>
          <w:color w:val="231F20"/>
          <w:spacing w:val="-59"/>
          <w:w w:val="99"/>
          <w:sz w:val="21"/>
          <w:vertAlign w:val="baseline"/>
        </w:rPr>
        <w:t>）</w:t>
      </w:r>
      <w:r>
        <w:rPr>
          <w:rFonts w:ascii="宋体" w:hAnsi="宋体" w:eastAsia="宋体" w:hint="eastAsia"/>
          <w:color w:val="231F20"/>
          <w:spacing w:val="-12"/>
          <w:w w:val="99"/>
          <w:sz w:val="21"/>
          <w:vertAlign w:val="baseline"/>
        </w:rPr>
        <w:t>。</w:t>
      </w:r>
      <w:r>
        <w:rPr>
          <w:color w:val="231F20"/>
          <w:w w:val="99"/>
          <w:sz w:val="21"/>
          <w:vertAlign w:val="baseline"/>
        </w:rPr>
        <w:t>观察组</w:t>
      </w:r>
      <w:r>
        <w:rPr>
          <w:color w:val="231F20"/>
          <w:spacing w:val="2"/>
          <w:w w:val="96"/>
          <w:sz w:val="21"/>
          <w:vertAlign w:val="baseline"/>
        </w:rPr>
        <w:t>A</w:t>
      </w:r>
      <w:r>
        <w:rPr>
          <w:rFonts w:ascii="宋体" w:hAnsi="宋体" w:eastAsia="宋体" w:hint="eastAsia"/>
          <w:color w:val="231F20"/>
          <w:w w:val="99"/>
          <w:sz w:val="21"/>
          <w:vertAlign w:val="baseline"/>
        </w:rPr>
        <w:t>、 </w:t>
      </w:r>
      <w:r>
        <w:rPr>
          <w:color w:val="231F20"/>
          <w:spacing w:val="-3"/>
          <w:sz w:val="21"/>
          <w:vertAlign w:val="baseline"/>
        </w:rPr>
        <w:t>B</w:t>
      </w:r>
      <w:r>
        <w:rPr>
          <w:rFonts w:ascii="宋体" w:hAnsi="宋体" w:eastAsia="宋体" w:hint="eastAsia"/>
          <w:color w:val="231F20"/>
          <w:spacing w:val="-105"/>
          <w:sz w:val="21"/>
          <w:vertAlign w:val="baseline"/>
        </w:rPr>
        <w:t>、</w:t>
      </w:r>
      <w:r>
        <w:rPr>
          <w:color w:val="231F20"/>
          <w:spacing w:val="-3"/>
          <w:sz w:val="21"/>
          <w:vertAlign w:val="baseline"/>
        </w:rPr>
        <w:t>C型子宫内膜患者妊娠率分</w:t>
      </w:r>
      <w:r>
        <w:rPr>
          <w:rFonts w:ascii="宋体" w:hAnsi="宋体" w:eastAsia="宋体" w:hint="eastAsia"/>
          <w:color w:val="231F20"/>
          <w:spacing w:val="-2"/>
          <w:sz w:val="21"/>
          <w:vertAlign w:val="baseline"/>
        </w:rPr>
        <w:t>别</w:t>
      </w:r>
      <w:r>
        <w:rPr>
          <w:color w:val="231F20"/>
          <w:spacing w:val="-2"/>
          <w:sz w:val="21"/>
          <w:vertAlign w:val="baseline"/>
        </w:rPr>
        <w:t>为76.92%（20/26）</w:t>
      </w:r>
      <w:r>
        <w:rPr>
          <w:rFonts w:ascii="宋体" w:hAnsi="宋体" w:eastAsia="宋体" w:hint="eastAsia"/>
          <w:color w:val="231F20"/>
          <w:spacing w:val="-2"/>
          <w:sz w:val="21"/>
          <w:vertAlign w:val="baseline"/>
        </w:rPr>
        <w:t>、</w:t>
      </w:r>
      <w:r>
        <w:rPr>
          <w:color w:val="231F20"/>
          <w:w w:val="105"/>
          <w:sz w:val="21"/>
          <w:vertAlign w:val="baseline"/>
        </w:rPr>
        <w:t>60</w:t>
      </w:r>
      <w:r>
        <w:rPr>
          <w:color w:val="231F20"/>
          <w:spacing w:val="-74"/>
          <w:w w:val="105"/>
          <w:sz w:val="21"/>
          <w:vertAlign w:val="baseline"/>
        </w:rPr>
        <w:t>%</w:t>
      </w:r>
      <w:r>
        <w:rPr>
          <w:color w:val="231F20"/>
          <w:spacing w:val="-28"/>
          <w:w w:val="99"/>
          <w:sz w:val="21"/>
          <w:vertAlign w:val="baseline"/>
        </w:rPr>
        <w:t>（</w:t>
      </w:r>
      <w:r>
        <w:rPr>
          <w:color w:val="231F20"/>
          <w:w w:val="106"/>
          <w:sz w:val="21"/>
          <w:vertAlign w:val="baseline"/>
        </w:rPr>
        <w:t>6</w:t>
      </w:r>
      <w:r>
        <w:rPr>
          <w:color w:val="231F20"/>
          <w:spacing w:val="-1"/>
          <w:w w:val="106"/>
          <w:sz w:val="21"/>
          <w:vertAlign w:val="baseline"/>
        </w:rPr>
        <w:t>/</w:t>
      </w:r>
      <w:r>
        <w:rPr>
          <w:color w:val="231F20"/>
          <w:w w:val="105"/>
          <w:sz w:val="21"/>
          <w:vertAlign w:val="baseline"/>
        </w:rPr>
        <w:t>1</w:t>
      </w:r>
      <w:r>
        <w:rPr>
          <w:color w:val="231F20"/>
          <w:spacing w:val="-45"/>
          <w:w w:val="105"/>
          <w:sz w:val="21"/>
          <w:vertAlign w:val="baseline"/>
        </w:rPr>
        <w:t>0</w:t>
      </w:r>
      <w:r>
        <w:rPr>
          <w:color w:val="231F20"/>
          <w:spacing w:val="-57"/>
          <w:w w:val="99"/>
          <w:sz w:val="21"/>
          <w:vertAlign w:val="baseline"/>
        </w:rPr>
        <w:t>）</w:t>
      </w:r>
      <w:r>
        <w:rPr>
          <w:rFonts w:ascii="宋体" w:hAnsi="宋体" w:eastAsia="宋体" w:hint="eastAsia"/>
          <w:color w:val="231F20"/>
          <w:spacing w:val="1"/>
          <w:w w:val="99"/>
          <w:sz w:val="21"/>
          <w:vertAlign w:val="baseline"/>
        </w:rPr>
        <w:t>和</w:t>
      </w:r>
      <w:r>
        <w:rPr>
          <w:color w:val="231F20"/>
          <w:spacing w:val="-76"/>
          <w:w w:val="105"/>
          <w:sz w:val="21"/>
          <w:vertAlign w:val="baseline"/>
        </w:rPr>
        <w:t>0</w:t>
      </w:r>
      <w:r>
        <w:rPr>
          <w:color w:val="231F20"/>
          <w:spacing w:val="-28"/>
          <w:w w:val="99"/>
          <w:sz w:val="21"/>
          <w:vertAlign w:val="baseline"/>
        </w:rPr>
        <w:t>（</w:t>
      </w:r>
      <w:r>
        <w:rPr>
          <w:color w:val="231F20"/>
          <w:w w:val="106"/>
          <w:sz w:val="21"/>
          <w:vertAlign w:val="baseline"/>
        </w:rPr>
        <w:t>0</w:t>
      </w:r>
      <w:r>
        <w:rPr>
          <w:color w:val="231F20"/>
          <w:spacing w:val="-1"/>
          <w:w w:val="106"/>
          <w:sz w:val="21"/>
          <w:vertAlign w:val="baseline"/>
        </w:rPr>
        <w:t>/</w:t>
      </w:r>
      <w:r>
        <w:rPr>
          <w:color w:val="231F20"/>
          <w:spacing w:val="-46"/>
          <w:w w:val="105"/>
          <w:sz w:val="21"/>
          <w:vertAlign w:val="baseline"/>
        </w:rPr>
        <w:t>4</w:t>
      </w:r>
      <w:r>
        <w:rPr>
          <w:color w:val="231F20"/>
          <w:spacing w:val="-59"/>
          <w:w w:val="99"/>
          <w:sz w:val="21"/>
          <w:vertAlign w:val="baseline"/>
        </w:rPr>
        <w:t>）</w:t>
      </w:r>
      <w:r>
        <w:rPr>
          <w:color w:val="231F20"/>
          <w:spacing w:val="-52"/>
          <w:w w:val="99"/>
          <w:sz w:val="21"/>
          <w:vertAlign w:val="baseline"/>
        </w:rPr>
        <w:t>；对</w:t>
      </w:r>
      <w:r>
        <w:rPr>
          <w:rFonts w:ascii="宋体" w:hAnsi="宋体" w:eastAsia="宋体" w:hint="eastAsia"/>
          <w:color w:val="231F20"/>
          <w:spacing w:val="3"/>
          <w:w w:val="99"/>
          <w:sz w:val="21"/>
          <w:vertAlign w:val="baseline"/>
        </w:rPr>
        <w:t>照</w:t>
      </w:r>
      <w:r>
        <w:rPr>
          <w:color w:val="231F20"/>
          <w:spacing w:val="3"/>
          <w:w w:val="99"/>
          <w:sz w:val="21"/>
          <w:vertAlign w:val="baseline"/>
        </w:rPr>
        <w:t>组</w:t>
      </w:r>
      <w:r>
        <w:rPr>
          <w:color w:val="231F20"/>
          <w:spacing w:val="2"/>
          <w:w w:val="96"/>
          <w:sz w:val="21"/>
          <w:vertAlign w:val="baseline"/>
        </w:rPr>
        <w:t>A</w:t>
      </w:r>
      <w:r>
        <w:rPr>
          <w:rFonts w:ascii="宋体" w:hAnsi="宋体" w:eastAsia="宋体" w:hint="eastAsia"/>
          <w:color w:val="231F20"/>
          <w:spacing w:val="-105"/>
          <w:w w:val="99"/>
          <w:sz w:val="21"/>
          <w:vertAlign w:val="baseline"/>
        </w:rPr>
        <w:t>、</w:t>
      </w:r>
      <w:r>
        <w:rPr>
          <w:color w:val="231F20"/>
          <w:w w:val="96"/>
          <w:sz w:val="21"/>
          <w:vertAlign w:val="baseline"/>
        </w:rPr>
        <w:t>B</w:t>
      </w:r>
      <w:r>
        <w:rPr>
          <w:rFonts w:ascii="宋体" w:hAnsi="宋体" w:eastAsia="宋体" w:hint="eastAsia"/>
          <w:color w:val="231F20"/>
          <w:spacing w:val="-105"/>
          <w:w w:val="99"/>
          <w:sz w:val="21"/>
          <w:vertAlign w:val="baseline"/>
        </w:rPr>
        <w:t>、</w:t>
      </w:r>
      <w:r>
        <w:rPr>
          <w:color w:val="231F20"/>
          <w:spacing w:val="4"/>
          <w:w w:val="96"/>
          <w:sz w:val="21"/>
          <w:vertAlign w:val="baseline"/>
        </w:rPr>
        <w:t>C</w:t>
      </w:r>
      <w:r>
        <w:rPr>
          <w:color w:val="231F20"/>
          <w:spacing w:val="2"/>
          <w:w w:val="99"/>
          <w:sz w:val="21"/>
          <w:vertAlign w:val="baseline"/>
        </w:rPr>
        <w:t>型子宫内膜患者</w:t>
      </w:r>
      <w:r>
        <w:rPr>
          <w:color w:val="231F20"/>
          <w:spacing w:val="-7"/>
          <w:sz w:val="21"/>
          <w:vertAlign w:val="baseline"/>
        </w:rPr>
        <w:t>妊娠率分</w:t>
      </w:r>
      <w:r>
        <w:rPr>
          <w:rFonts w:ascii="宋体" w:hAnsi="宋体" w:eastAsia="宋体" w:hint="eastAsia"/>
          <w:color w:val="231F20"/>
          <w:spacing w:val="-7"/>
          <w:sz w:val="21"/>
          <w:vertAlign w:val="baseline"/>
        </w:rPr>
        <w:t>别</w:t>
      </w:r>
      <w:r>
        <w:rPr>
          <w:color w:val="231F20"/>
          <w:spacing w:val="-7"/>
          <w:sz w:val="21"/>
          <w:vertAlign w:val="baseline"/>
        </w:rPr>
        <w:t>为53.33%（8/15）</w:t>
      </w:r>
      <w:r>
        <w:rPr>
          <w:rFonts w:ascii="宋体" w:hAnsi="宋体" w:eastAsia="宋体" w:hint="eastAsia"/>
          <w:color w:val="231F20"/>
          <w:spacing w:val="-109"/>
          <w:sz w:val="21"/>
          <w:vertAlign w:val="baseline"/>
        </w:rPr>
        <w:t>、</w:t>
      </w:r>
      <w:r>
        <w:rPr>
          <w:color w:val="231F20"/>
          <w:spacing w:val="-7"/>
          <w:sz w:val="21"/>
          <w:vertAlign w:val="baseline"/>
        </w:rPr>
        <w:t>33.33%（6/18）</w:t>
      </w:r>
      <w:r>
        <w:rPr>
          <w:rFonts w:ascii="宋体" w:hAnsi="宋体" w:eastAsia="宋体" w:hint="eastAsia"/>
          <w:color w:val="231F20"/>
          <w:spacing w:val="-7"/>
          <w:sz w:val="21"/>
          <w:vertAlign w:val="baseline"/>
        </w:rPr>
        <w:t>和</w:t>
      </w:r>
      <w:r>
        <w:rPr>
          <w:color w:val="231F20"/>
          <w:spacing w:val="-7"/>
          <w:sz w:val="21"/>
          <w:vertAlign w:val="baseline"/>
        </w:rPr>
        <w:t>14.29%</w:t>
      </w:r>
    </w:p>
    <w:p>
      <w:pPr>
        <w:spacing w:before="0"/>
        <w:ind w:left="196" w:right="0" w:firstLine="0"/>
        <w:jc w:val="left"/>
        <w:rPr>
          <w:rFonts w:ascii="宋体" w:hAnsi="宋体" w:eastAsia="宋体" w:hint="eastAsia"/>
          <w:sz w:val="21"/>
        </w:rPr>
      </w:pPr>
      <w:r>
        <w:rPr>
          <w:color w:val="231F20"/>
          <w:spacing w:val="-28"/>
          <w:w w:val="99"/>
          <w:sz w:val="21"/>
        </w:rPr>
        <w:t>（</w:t>
      </w:r>
      <w:r>
        <w:rPr>
          <w:color w:val="231F20"/>
          <w:w w:val="106"/>
          <w:sz w:val="21"/>
        </w:rPr>
        <w:t>1</w:t>
      </w:r>
      <w:r>
        <w:rPr>
          <w:color w:val="231F20"/>
          <w:spacing w:val="-1"/>
          <w:w w:val="106"/>
          <w:sz w:val="21"/>
        </w:rPr>
        <w:t>/</w:t>
      </w:r>
      <w:r>
        <w:rPr>
          <w:color w:val="231F20"/>
          <w:spacing w:val="-46"/>
          <w:w w:val="105"/>
          <w:sz w:val="21"/>
        </w:rPr>
        <w:t>7</w:t>
      </w:r>
      <w:r>
        <w:rPr>
          <w:color w:val="231F20"/>
          <w:spacing w:val="-59"/>
          <w:w w:val="99"/>
          <w:sz w:val="21"/>
        </w:rPr>
        <w:t>）</w:t>
      </w:r>
      <w:r>
        <w:rPr>
          <w:color w:val="231F20"/>
          <w:spacing w:val="-105"/>
          <w:w w:val="99"/>
          <w:sz w:val="21"/>
        </w:rPr>
        <w:t>，</w:t>
      </w:r>
      <w:r>
        <w:rPr>
          <w:color w:val="231F20"/>
          <w:w w:val="105"/>
          <w:sz w:val="21"/>
        </w:rPr>
        <w:t>2</w:t>
      </w:r>
      <w:r>
        <w:rPr>
          <w:color w:val="231F20"/>
          <w:spacing w:val="-9"/>
          <w:w w:val="99"/>
          <w:sz w:val="21"/>
        </w:rPr>
        <w:t>组差异有统计学意义</w:t>
      </w:r>
      <w:r>
        <w:rPr>
          <w:color w:val="231F20"/>
          <w:spacing w:val="-28"/>
          <w:w w:val="99"/>
          <w:sz w:val="21"/>
        </w:rPr>
        <w:t>（</w:t>
      </w:r>
      <w:r>
        <w:rPr>
          <w:rFonts w:ascii="Arial" w:hAnsi="Arial" w:eastAsia="Arial"/>
          <w:color w:val="231F20"/>
          <w:spacing w:val="-1"/>
          <w:w w:val="76"/>
          <w:sz w:val="21"/>
        </w:rPr>
        <w:t>χ</w:t>
      </w:r>
      <w:r>
        <w:rPr>
          <w:color w:val="231F20"/>
          <w:spacing w:val="-7"/>
          <w:w w:val="112"/>
          <w:sz w:val="21"/>
          <w:vertAlign w:val="superscript"/>
        </w:rPr>
        <w:t>2</w:t>
      </w:r>
      <w:r>
        <w:rPr>
          <w:color w:val="231F20"/>
          <w:w w:val="104"/>
          <w:sz w:val="21"/>
          <w:vertAlign w:val="baseline"/>
        </w:rPr>
        <w:t>=1</w:t>
      </w:r>
      <w:r>
        <w:rPr>
          <w:color w:val="231F20"/>
          <w:w w:val="105"/>
          <w:sz w:val="21"/>
          <w:vertAlign w:val="baseline"/>
        </w:rPr>
        <w:t>3</w:t>
      </w:r>
      <w:r>
        <w:rPr>
          <w:color w:val="231F20"/>
          <w:spacing w:val="1"/>
          <w:w w:val="102"/>
          <w:sz w:val="21"/>
          <w:vertAlign w:val="baseline"/>
        </w:rPr>
        <w:t>.</w:t>
      </w:r>
      <w:r>
        <w:rPr>
          <w:color w:val="231F20"/>
          <w:w w:val="105"/>
          <w:sz w:val="21"/>
          <w:vertAlign w:val="baseline"/>
        </w:rPr>
        <w:t>28</w:t>
      </w:r>
      <w:r>
        <w:rPr>
          <w:color w:val="231F20"/>
          <w:spacing w:val="1"/>
          <w:w w:val="105"/>
          <w:sz w:val="21"/>
          <w:vertAlign w:val="baseline"/>
        </w:rPr>
        <w:t>0</w:t>
      </w:r>
      <w:r>
        <w:rPr>
          <w:color w:val="231F20"/>
          <w:spacing w:val="-105"/>
          <w:w w:val="99"/>
          <w:sz w:val="21"/>
          <w:vertAlign w:val="baseline"/>
        </w:rPr>
        <w:t>，</w:t>
      </w:r>
      <w:r>
        <w:rPr>
          <w:rFonts w:ascii="Times New Roman" w:hAnsi="Times New Roman" w:eastAsia="Times New Roman"/>
          <w:i/>
          <w:color w:val="231F20"/>
          <w:spacing w:val="-1"/>
          <w:w w:val="89"/>
          <w:sz w:val="21"/>
          <w:vertAlign w:val="baseline"/>
        </w:rPr>
        <w:t>P</w:t>
      </w:r>
      <w:r>
        <w:rPr>
          <w:color w:val="231F20"/>
          <w:w w:val="103"/>
          <w:sz w:val="21"/>
          <w:vertAlign w:val="baseline"/>
        </w:rPr>
        <w:t>=0</w:t>
      </w:r>
      <w:r>
        <w:rPr>
          <w:color w:val="231F20"/>
          <w:spacing w:val="1"/>
          <w:w w:val="103"/>
          <w:sz w:val="21"/>
          <w:vertAlign w:val="baseline"/>
        </w:rPr>
        <w:t>.</w:t>
      </w:r>
      <w:r>
        <w:rPr>
          <w:color w:val="231F20"/>
          <w:w w:val="105"/>
          <w:sz w:val="21"/>
          <w:vertAlign w:val="baseline"/>
        </w:rPr>
        <w:t>00</w:t>
      </w:r>
      <w:r>
        <w:rPr>
          <w:color w:val="231F20"/>
          <w:spacing w:val="-45"/>
          <w:w w:val="105"/>
          <w:sz w:val="21"/>
          <w:vertAlign w:val="baseline"/>
        </w:rPr>
        <w:t>6</w:t>
      </w:r>
      <w:r>
        <w:rPr>
          <w:color w:val="231F20"/>
          <w:spacing w:val="-59"/>
          <w:w w:val="99"/>
          <w:sz w:val="21"/>
          <w:vertAlign w:val="baseline"/>
        </w:rPr>
        <w:t>）</w:t>
      </w:r>
      <w:r>
        <w:rPr>
          <w:rFonts w:ascii="宋体" w:hAnsi="宋体" w:eastAsia="宋体" w:hint="eastAsia"/>
          <w:color w:val="231F20"/>
          <w:w w:val="99"/>
          <w:sz w:val="21"/>
          <w:vertAlign w:val="baseline"/>
        </w:rPr>
        <w:t>。</w:t>
      </w:r>
    </w:p>
    <w:p>
      <w:pPr>
        <w:pStyle w:val="ListParagraph"/>
        <w:numPr>
          <w:ilvl w:val="1"/>
          <w:numId w:val="1"/>
        </w:numPr>
        <w:tabs>
          <w:tab w:pos="753" w:val="left" w:leader="none"/>
          <w:tab w:pos="754" w:val="left" w:leader="none"/>
          <w:tab w:pos="4017" w:val="left" w:leader="none"/>
        </w:tabs>
        <w:spacing w:line="256" w:lineRule="auto" w:before="21" w:after="0"/>
        <w:ind w:left="274" w:right="103" w:firstLine="0"/>
        <w:jc w:val="left"/>
        <w:rPr>
          <w:rFonts w:ascii="Calibri" w:hAnsi="Calibri" w:eastAsia="Calibri"/>
          <w:color w:val="231F20"/>
          <w:sz w:val="21"/>
        </w:rPr>
      </w:pPr>
      <w:r>
        <w:rPr>
          <w:color w:val="231F20"/>
          <w:sz w:val="21"/>
        </w:rPr>
        <w:t>子宫内膜血流及与妊娠关系分析</w:t>
        <w:tab/>
        <w:t>80例患者</w:t>
      </w:r>
      <w:r>
        <w:rPr>
          <w:color w:val="231F20"/>
          <w:spacing w:val="5"/>
          <w:w w:val="99"/>
          <w:sz w:val="21"/>
        </w:rPr>
        <w:t>中</w:t>
      </w:r>
      <w:r>
        <w:rPr>
          <w:color w:val="231F20"/>
          <w:spacing w:val="-99"/>
          <w:w w:val="99"/>
          <w:sz w:val="21"/>
        </w:rPr>
        <w:t>，</w:t>
      </w:r>
      <w:r>
        <w:rPr>
          <w:rFonts w:ascii="宋体" w:hAnsi="宋体" w:eastAsia="宋体" w:hint="eastAsia"/>
          <w:color w:val="231F20"/>
          <w:spacing w:val="5"/>
          <w:w w:val="99"/>
          <w:sz w:val="21"/>
        </w:rPr>
        <w:t>Ⅱ</w:t>
      </w:r>
      <w:r>
        <w:rPr>
          <w:color w:val="231F20"/>
          <w:spacing w:val="5"/>
          <w:w w:val="99"/>
          <w:sz w:val="21"/>
        </w:rPr>
        <w:t>型内膜血流者的妊</w:t>
      </w:r>
      <w:r>
        <w:rPr>
          <w:color w:val="231F20"/>
          <w:spacing w:val="8"/>
          <w:w w:val="99"/>
          <w:sz w:val="21"/>
        </w:rPr>
        <w:t>娠</w:t>
      </w:r>
      <w:r>
        <w:rPr>
          <w:color w:val="231F20"/>
          <w:spacing w:val="7"/>
          <w:w w:val="99"/>
          <w:sz w:val="21"/>
        </w:rPr>
        <w:t>率</w:t>
      </w:r>
      <w:r>
        <w:rPr>
          <w:rFonts w:ascii="宋体" w:hAnsi="宋体" w:eastAsia="宋体" w:hint="eastAsia"/>
          <w:color w:val="231F20"/>
          <w:spacing w:val="7"/>
          <w:w w:val="99"/>
          <w:sz w:val="21"/>
        </w:rPr>
        <w:t>最</w:t>
      </w:r>
      <w:r>
        <w:rPr>
          <w:color w:val="231F20"/>
          <w:spacing w:val="7"/>
          <w:w w:val="99"/>
          <w:sz w:val="21"/>
        </w:rPr>
        <w:t>高</w:t>
      </w:r>
      <w:r>
        <w:rPr>
          <w:color w:val="231F20"/>
          <w:w w:val="105"/>
          <w:sz w:val="21"/>
        </w:rPr>
        <w:t>7</w:t>
      </w:r>
      <w:r>
        <w:rPr>
          <w:color w:val="231F20"/>
          <w:spacing w:val="3"/>
          <w:w w:val="105"/>
          <w:sz w:val="21"/>
        </w:rPr>
        <w:t>1</w:t>
      </w:r>
      <w:r>
        <w:rPr>
          <w:color w:val="231F20"/>
          <w:spacing w:val="5"/>
          <w:w w:val="102"/>
          <w:sz w:val="21"/>
        </w:rPr>
        <w:t>.</w:t>
      </w:r>
      <w:r>
        <w:rPr>
          <w:color w:val="231F20"/>
          <w:w w:val="105"/>
          <w:sz w:val="21"/>
        </w:rPr>
        <w:t>7</w:t>
      </w:r>
      <w:r>
        <w:rPr>
          <w:color w:val="231F20"/>
          <w:spacing w:val="3"/>
          <w:w w:val="105"/>
          <w:sz w:val="21"/>
        </w:rPr>
        <w:t>9</w:t>
      </w:r>
      <w:r>
        <w:rPr>
          <w:color w:val="231F20"/>
          <w:spacing w:val="-67"/>
          <w:w w:val="105"/>
          <w:sz w:val="21"/>
        </w:rPr>
        <w:t>%</w:t>
      </w:r>
      <w:r>
        <w:rPr>
          <w:color w:val="231F20"/>
          <w:spacing w:val="-24"/>
          <w:w w:val="99"/>
          <w:sz w:val="21"/>
        </w:rPr>
        <w:t>（</w:t>
      </w:r>
      <w:r>
        <w:rPr>
          <w:color w:val="231F20"/>
          <w:w w:val="105"/>
          <w:sz w:val="21"/>
        </w:rPr>
        <w:t>2</w:t>
      </w:r>
      <w:r>
        <w:rPr>
          <w:color w:val="231F20"/>
          <w:spacing w:val="3"/>
          <w:w w:val="105"/>
          <w:sz w:val="21"/>
        </w:rPr>
        <w:t>8</w:t>
      </w:r>
      <w:r>
        <w:rPr>
          <w:color w:val="231F20"/>
          <w:spacing w:val="3"/>
          <w:w w:val="106"/>
          <w:sz w:val="21"/>
        </w:rPr>
        <w:t>/</w:t>
      </w:r>
      <w:r>
        <w:rPr>
          <w:color w:val="231F20"/>
          <w:w w:val="105"/>
          <w:sz w:val="21"/>
        </w:rPr>
        <w:t>3</w:t>
      </w:r>
      <w:r>
        <w:rPr>
          <w:color w:val="231F20"/>
          <w:spacing w:val="-41"/>
          <w:w w:val="105"/>
          <w:sz w:val="21"/>
        </w:rPr>
        <w:t>9</w:t>
      </w:r>
      <w:r>
        <w:rPr>
          <w:color w:val="231F20"/>
          <w:spacing w:val="-55"/>
          <w:w w:val="99"/>
          <w:sz w:val="21"/>
        </w:rPr>
        <w:t>）</w:t>
      </w:r>
      <w:r>
        <w:rPr>
          <w:color w:val="231F20"/>
          <w:w w:val="99"/>
          <w:sz w:val="21"/>
        </w:rPr>
        <w:t>， </w:t>
      </w:r>
      <w:r>
        <w:rPr>
          <w:rFonts w:ascii="宋体" w:hAnsi="宋体" w:eastAsia="宋体" w:hint="eastAsia"/>
          <w:color w:val="231F20"/>
          <w:w w:val="99"/>
          <w:sz w:val="21"/>
        </w:rPr>
        <w:t>Ⅲ</w:t>
      </w:r>
      <w:r>
        <w:rPr>
          <w:color w:val="231F20"/>
          <w:spacing w:val="1"/>
          <w:w w:val="99"/>
          <w:sz w:val="21"/>
        </w:rPr>
        <w:t>型内</w:t>
      </w:r>
      <w:r>
        <w:rPr>
          <w:color w:val="231F20"/>
          <w:spacing w:val="2"/>
          <w:w w:val="99"/>
          <w:sz w:val="21"/>
        </w:rPr>
        <w:t>膜</w:t>
      </w:r>
      <w:r>
        <w:rPr>
          <w:color w:val="231F20"/>
          <w:spacing w:val="1"/>
          <w:w w:val="99"/>
          <w:sz w:val="21"/>
        </w:rPr>
        <w:t>血流</w:t>
      </w:r>
      <w:r>
        <w:rPr>
          <w:color w:val="231F20"/>
          <w:spacing w:val="2"/>
          <w:w w:val="99"/>
          <w:sz w:val="21"/>
        </w:rPr>
        <w:t>者</w:t>
      </w:r>
      <w:r>
        <w:rPr>
          <w:rFonts w:ascii="宋体" w:hAnsi="宋体" w:eastAsia="宋体" w:hint="eastAsia"/>
          <w:color w:val="231F20"/>
          <w:spacing w:val="1"/>
          <w:w w:val="99"/>
          <w:sz w:val="21"/>
        </w:rPr>
        <w:t>次</w:t>
      </w:r>
      <w:r>
        <w:rPr>
          <w:rFonts w:ascii="宋体" w:hAnsi="宋体" w:eastAsia="宋体" w:hint="eastAsia"/>
          <w:color w:val="231F20"/>
          <w:spacing w:val="2"/>
          <w:w w:val="99"/>
          <w:sz w:val="21"/>
        </w:rPr>
        <w:t>之</w:t>
      </w:r>
      <w:r>
        <w:rPr>
          <w:color w:val="231F20"/>
          <w:w w:val="105"/>
          <w:sz w:val="21"/>
        </w:rPr>
        <w:t>58</w:t>
      </w:r>
      <w:r>
        <w:rPr>
          <w:color w:val="231F20"/>
          <w:spacing w:val="1"/>
          <w:w w:val="102"/>
          <w:sz w:val="21"/>
        </w:rPr>
        <w:t>.</w:t>
      </w:r>
      <w:r>
        <w:rPr>
          <w:color w:val="231F20"/>
          <w:w w:val="105"/>
          <w:sz w:val="21"/>
        </w:rPr>
        <w:t>82</w:t>
      </w:r>
      <w:r>
        <w:rPr>
          <w:color w:val="231F20"/>
          <w:spacing w:val="-74"/>
          <w:w w:val="105"/>
          <w:sz w:val="21"/>
        </w:rPr>
        <w:t>%</w:t>
      </w:r>
      <w:r>
        <w:rPr>
          <w:color w:val="231F20"/>
          <w:spacing w:val="-28"/>
          <w:w w:val="99"/>
          <w:sz w:val="21"/>
        </w:rPr>
        <w:t>（</w:t>
      </w:r>
      <w:r>
        <w:rPr>
          <w:color w:val="231F20"/>
          <w:w w:val="105"/>
          <w:sz w:val="21"/>
        </w:rPr>
        <w:t>1</w:t>
      </w:r>
      <w:r>
        <w:rPr>
          <w:color w:val="231F20"/>
          <w:w w:val="106"/>
          <w:sz w:val="21"/>
        </w:rPr>
        <w:t>0</w:t>
      </w:r>
      <w:r>
        <w:rPr>
          <w:color w:val="231F20"/>
          <w:spacing w:val="-1"/>
          <w:w w:val="106"/>
          <w:sz w:val="21"/>
        </w:rPr>
        <w:t>/</w:t>
      </w:r>
      <w:r>
        <w:rPr>
          <w:color w:val="231F20"/>
          <w:w w:val="105"/>
          <w:sz w:val="21"/>
        </w:rPr>
        <w:t>1</w:t>
      </w:r>
      <w:r>
        <w:rPr>
          <w:color w:val="231F20"/>
          <w:spacing w:val="-45"/>
          <w:w w:val="105"/>
          <w:sz w:val="21"/>
        </w:rPr>
        <w:t>7</w:t>
      </w:r>
      <w:r>
        <w:rPr>
          <w:color w:val="231F20"/>
          <w:spacing w:val="-59"/>
          <w:w w:val="99"/>
          <w:sz w:val="21"/>
        </w:rPr>
        <w:t>）</w:t>
      </w:r>
      <w:r>
        <w:rPr>
          <w:color w:val="231F20"/>
          <w:spacing w:val="-103"/>
          <w:w w:val="99"/>
          <w:sz w:val="21"/>
        </w:rPr>
        <w:t>，</w:t>
      </w:r>
      <w:r>
        <w:rPr>
          <w:rFonts w:ascii="宋体" w:hAnsi="宋体" w:eastAsia="宋体" w:hint="eastAsia"/>
          <w:color w:val="231F20"/>
          <w:spacing w:val="1"/>
          <w:w w:val="99"/>
          <w:sz w:val="21"/>
        </w:rPr>
        <w:t>Ⅰ</w:t>
      </w:r>
      <w:r>
        <w:rPr>
          <w:color w:val="231F20"/>
          <w:spacing w:val="1"/>
          <w:w w:val="99"/>
          <w:sz w:val="21"/>
        </w:rPr>
        <w:t>型内</w:t>
      </w:r>
      <w:r>
        <w:rPr>
          <w:color w:val="231F20"/>
          <w:spacing w:val="2"/>
          <w:w w:val="99"/>
          <w:sz w:val="21"/>
        </w:rPr>
        <w:t>膜</w:t>
      </w:r>
      <w:r>
        <w:rPr>
          <w:color w:val="231F20"/>
          <w:spacing w:val="1"/>
          <w:w w:val="99"/>
          <w:sz w:val="21"/>
        </w:rPr>
        <w:t>血</w:t>
      </w:r>
      <w:r>
        <w:rPr>
          <w:color w:val="231F20"/>
          <w:w w:val="99"/>
          <w:sz w:val="21"/>
        </w:rPr>
        <w:t>流</w:t>
      </w:r>
      <w:r>
        <w:rPr>
          <w:color w:val="231F20"/>
          <w:spacing w:val="-2"/>
          <w:w w:val="99"/>
          <w:sz w:val="21"/>
        </w:rPr>
        <w:t>者</w:t>
      </w:r>
      <w:r>
        <w:rPr>
          <w:rFonts w:ascii="宋体" w:hAnsi="宋体" w:eastAsia="宋体" w:hint="eastAsia"/>
          <w:color w:val="231F20"/>
          <w:spacing w:val="-2"/>
          <w:w w:val="99"/>
          <w:sz w:val="21"/>
        </w:rPr>
        <w:t>最</w:t>
      </w:r>
      <w:r>
        <w:rPr>
          <w:color w:val="231F20"/>
          <w:spacing w:val="-2"/>
          <w:w w:val="99"/>
          <w:sz w:val="21"/>
        </w:rPr>
        <w:t>低</w:t>
      </w:r>
      <w:r>
        <w:rPr>
          <w:color w:val="231F20"/>
          <w:w w:val="105"/>
          <w:sz w:val="21"/>
        </w:rPr>
        <w:t>1</w:t>
      </w:r>
      <w:r>
        <w:rPr>
          <w:color w:val="231F20"/>
          <w:spacing w:val="-4"/>
          <w:w w:val="105"/>
          <w:sz w:val="21"/>
        </w:rPr>
        <w:t>2</w:t>
      </w:r>
      <w:r>
        <w:rPr>
          <w:color w:val="231F20"/>
          <w:spacing w:val="-3"/>
          <w:w w:val="102"/>
          <w:sz w:val="21"/>
        </w:rPr>
        <w:t>.</w:t>
      </w:r>
      <w:r>
        <w:rPr>
          <w:color w:val="231F20"/>
          <w:w w:val="105"/>
          <w:sz w:val="21"/>
        </w:rPr>
        <w:t>5</w:t>
      </w:r>
      <w:r>
        <w:rPr>
          <w:color w:val="231F20"/>
          <w:spacing w:val="-4"/>
          <w:w w:val="105"/>
          <w:sz w:val="21"/>
        </w:rPr>
        <w:t>0</w:t>
      </w:r>
      <w:r>
        <w:rPr>
          <w:color w:val="231F20"/>
          <w:spacing w:val="-78"/>
          <w:w w:val="105"/>
          <w:sz w:val="21"/>
        </w:rPr>
        <w:t>%</w:t>
      </w:r>
      <w:r>
        <w:rPr>
          <w:color w:val="231F20"/>
          <w:spacing w:val="-32"/>
          <w:w w:val="99"/>
          <w:sz w:val="21"/>
        </w:rPr>
        <w:t>（</w:t>
      </w:r>
      <w:r>
        <w:rPr>
          <w:color w:val="231F20"/>
          <w:spacing w:val="-4"/>
          <w:w w:val="105"/>
          <w:sz w:val="21"/>
        </w:rPr>
        <w:t>3</w:t>
      </w:r>
      <w:r>
        <w:rPr>
          <w:color w:val="231F20"/>
          <w:spacing w:val="-5"/>
          <w:w w:val="106"/>
          <w:sz w:val="21"/>
        </w:rPr>
        <w:t>/</w:t>
      </w:r>
      <w:r>
        <w:rPr>
          <w:color w:val="231F20"/>
          <w:w w:val="105"/>
          <w:sz w:val="21"/>
        </w:rPr>
        <w:t>2</w:t>
      </w:r>
      <w:r>
        <w:rPr>
          <w:color w:val="231F20"/>
          <w:spacing w:val="-50"/>
          <w:w w:val="105"/>
          <w:sz w:val="21"/>
        </w:rPr>
        <w:t>4</w:t>
      </w:r>
      <w:r>
        <w:rPr>
          <w:color w:val="231F20"/>
          <w:spacing w:val="-63"/>
          <w:w w:val="99"/>
          <w:sz w:val="21"/>
        </w:rPr>
        <w:t>）</w:t>
      </w:r>
      <w:r>
        <w:rPr>
          <w:color w:val="231F20"/>
          <w:spacing w:val="-107"/>
          <w:w w:val="99"/>
          <w:sz w:val="21"/>
        </w:rPr>
        <w:t>，</w:t>
      </w:r>
      <w:r>
        <w:rPr>
          <w:color w:val="231F20"/>
          <w:spacing w:val="-2"/>
          <w:w w:val="99"/>
          <w:sz w:val="21"/>
        </w:rPr>
        <w:t>差</w:t>
      </w:r>
      <w:r>
        <w:rPr>
          <w:color w:val="231F20"/>
          <w:w w:val="99"/>
          <w:sz w:val="21"/>
        </w:rPr>
        <w:t>异</w:t>
      </w:r>
      <w:r>
        <w:rPr>
          <w:color w:val="231F20"/>
          <w:spacing w:val="1"/>
          <w:w w:val="99"/>
          <w:sz w:val="21"/>
        </w:rPr>
        <w:t>有</w:t>
      </w:r>
      <w:r>
        <w:rPr>
          <w:color w:val="231F20"/>
          <w:w w:val="99"/>
          <w:sz w:val="21"/>
        </w:rPr>
        <w:t>统计学意</w:t>
      </w:r>
      <w:r>
        <w:rPr>
          <w:color w:val="231F20"/>
          <w:spacing w:val="-78"/>
          <w:w w:val="99"/>
          <w:sz w:val="21"/>
        </w:rPr>
        <w:t>义</w:t>
      </w:r>
      <w:r>
        <w:rPr>
          <w:color w:val="231F20"/>
          <w:spacing w:val="-32"/>
          <w:w w:val="99"/>
          <w:sz w:val="21"/>
        </w:rPr>
        <w:t>（</w:t>
      </w:r>
      <w:r>
        <w:rPr>
          <w:rFonts w:ascii="Arial" w:hAnsi="Arial" w:eastAsia="Arial"/>
          <w:color w:val="231F20"/>
          <w:spacing w:val="-1"/>
          <w:w w:val="76"/>
          <w:sz w:val="21"/>
        </w:rPr>
        <w:t>χ</w:t>
      </w:r>
      <w:r>
        <w:rPr>
          <w:color w:val="231F20"/>
          <w:spacing w:val="-7"/>
          <w:w w:val="112"/>
          <w:sz w:val="21"/>
          <w:vertAlign w:val="superscript"/>
        </w:rPr>
        <w:t>2</w:t>
      </w:r>
      <w:r>
        <w:rPr>
          <w:color w:val="231F20"/>
          <w:spacing w:val="-4"/>
          <w:w w:val="102"/>
          <w:sz w:val="21"/>
          <w:vertAlign w:val="baseline"/>
        </w:rPr>
        <w:t>=</w:t>
      </w:r>
      <w:r>
        <w:rPr>
          <w:color w:val="231F20"/>
          <w:w w:val="105"/>
          <w:sz w:val="21"/>
          <w:vertAlign w:val="baseline"/>
        </w:rPr>
        <w:t>2</w:t>
      </w:r>
      <w:r>
        <w:rPr>
          <w:color w:val="231F20"/>
          <w:spacing w:val="-4"/>
          <w:w w:val="105"/>
          <w:sz w:val="21"/>
          <w:vertAlign w:val="baseline"/>
        </w:rPr>
        <w:t>1</w:t>
      </w:r>
      <w:r>
        <w:rPr>
          <w:color w:val="231F20"/>
          <w:spacing w:val="-3"/>
          <w:w w:val="102"/>
          <w:sz w:val="21"/>
          <w:vertAlign w:val="baseline"/>
        </w:rPr>
        <w:t>.</w:t>
      </w:r>
      <w:r>
        <w:rPr>
          <w:color w:val="231F20"/>
          <w:w w:val="105"/>
          <w:sz w:val="21"/>
          <w:vertAlign w:val="baseline"/>
        </w:rPr>
        <w:t>40</w:t>
      </w:r>
      <w:r>
        <w:rPr>
          <w:color w:val="231F20"/>
          <w:spacing w:val="-3"/>
          <w:w w:val="105"/>
          <w:sz w:val="21"/>
          <w:vertAlign w:val="baseline"/>
        </w:rPr>
        <w:t>3</w:t>
      </w:r>
      <w:r>
        <w:rPr>
          <w:color w:val="231F20"/>
          <w:w w:val="99"/>
          <w:sz w:val="21"/>
          <w:vertAlign w:val="baseline"/>
        </w:rPr>
        <w:t>， </w:t>
      </w:r>
      <w:r>
        <w:rPr>
          <w:rFonts w:ascii="Times New Roman" w:hAnsi="Times New Roman" w:eastAsia="Times New Roman"/>
          <w:i/>
          <w:color w:val="231F20"/>
          <w:spacing w:val="1"/>
          <w:w w:val="89"/>
          <w:sz w:val="21"/>
          <w:vertAlign w:val="baseline"/>
        </w:rPr>
        <w:t>P</w:t>
      </w:r>
      <w:r>
        <w:rPr>
          <w:color w:val="231F20"/>
          <w:w w:val="99"/>
          <w:sz w:val="21"/>
          <w:vertAlign w:val="baseline"/>
        </w:rPr>
        <w:t>＜</w:t>
      </w:r>
      <w:r>
        <w:rPr>
          <w:color w:val="231F20"/>
          <w:w w:val="104"/>
          <w:sz w:val="21"/>
          <w:vertAlign w:val="baseline"/>
        </w:rPr>
        <w:t>0</w:t>
      </w:r>
      <w:r>
        <w:rPr>
          <w:color w:val="231F20"/>
          <w:spacing w:val="1"/>
          <w:w w:val="104"/>
          <w:sz w:val="21"/>
          <w:vertAlign w:val="baseline"/>
        </w:rPr>
        <w:t>.</w:t>
      </w:r>
      <w:r>
        <w:rPr>
          <w:color w:val="231F20"/>
          <w:w w:val="105"/>
          <w:sz w:val="21"/>
          <w:vertAlign w:val="baseline"/>
        </w:rPr>
        <w:t>00</w:t>
      </w:r>
      <w:r>
        <w:rPr>
          <w:color w:val="231F20"/>
          <w:spacing w:val="-45"/>
          <w:w w:val="105"/>
          <w:sz w:val="21"/>
          <w:vertAlign w:val="baseline"/>
        </w:rPr>
        <w:t>1</w:t>
      </w:r>
      <w:r>
        <w:rPr>
          <w:color w:val="231F20"/>
          <w:spacing w:val="-59"/>
          <w:w w:val="99"/>
          <w:sz w:val="21"/>
          <w:vertAlign w:val="baseline"/>
        </w:rPr>
        <w:t>）</w:t>
      </w:r>
      <w:r>
        <w:rPr>
          <w:rFonts w:ascii="宋体" w:hAnsi="宋体" w:eastAsia="宋体" w:hint="eastAsia"/>
          <w:color w:val="231F20"/>
          <w:spacing w:val="1"/>
          <w:w w:val="99"/>
          <w:sz w:val="21"/>
          <w:vertAlign w:val="baseline"/>
        </w:rPr>
        <w:t>。其</w:t>
      </w:r>
      <w:r>
        <w:rPr>
          <w:color w:val="231F20"/>
          <w:spacing w:val="1"/>
          <w:w w:val="99"/>
          <w:sz w:val="21"/>
          <w:vertAlign w:val="baseline"/>
        </w:rPr>
        <w:t>中</w:t>
      </w:r>
      <w:r>
        <w:rPr>
          <w:color w:val="231F20"/>
          <w:spacing w:val="-103"/>
          <w:w w:val="99"/>
          <w:sz w:val="21"/>
          <w:vertAlign w:val="baseline"/>
        </w:rPr>
        <w:t>，</w:t>
      </w:r>
      <w:r>
        <w:rPr>
          <w:rFonts w:ascii="宋体" w:hAnsi="宋体" w:eastAsia="宋体" w:hint="eastAsia"/>
          <w:color w:val="231F20"/>
          <w:spacing w:val="1"/>
          <w:w w:val="99"/>
          <w:sz w:val="21"/>
          <w:vertAlign w:val="baseline"/>
        </w:rPr>
        <w:t>Ⅱ</w:t>
      </w:r>
      <w:r>
        <w:rPr>
          <w:color w:val="231F20"/>
          <w:spacing w:val="1"/>
          <w:w w:val="99"/>
          <w:sz w:val="21"/>
          <w:vertAlign w:val="baseline"/>
        </w:rPr>
        <w:t>型及</w:t>
      </w:r>
      <w:r>
        <w:rPr>
          <w:rFonts w:ascii="宋体" w:hAnsi="宋体" w:eastAsia="宋体" w:hint="eastAsia"/>
          <w:color w:val="231F20"/>
          <w:spacing w:val="1"/>
          <w:w w:val="99"/>
          <w:sz w:val="21"/>
          <w:vertAlign w:val="baseline"/>
        </w:rPr>
        <w:t>Ⅲ</w:t>
      </w:r>
      <w:r>
        <w:rPr>
          <w:color w:val="231F20"/>
          <w:spacing w:val="1"/>
          <w:w w:val="99"/>
          <w:sz w:val="21"/>
          <w:vertAlign w:val="baseline"/>
        </w:rPr>
        <w:t>型内</w:t>
      </w:r>
      <w:r>
        <w:rPr>
          <w:color w:val="231F20"/>
          <w:spacing w:val="2"/>
          <w:w w:val="99"/>
          <w:sz w:val="21"/>
          <w:vertAlign w:val="baseline"/>
        </w:rPr>
        <w:t>膜</w:t>
      </w:r>
      <w:r>
        <w:rPr>
          <w:color w:val="231F20"/>
          <w:spacing w:val="1"/>
          <w:w w:val="99"/>
          <w:sz w:val="21"/>
          <w:vertAlign w:val="baseline"/>
        </w:rPr>
        <w:t>血流</w:t>
      </w:r>
      <w:r>
        <w:rPr>
          <w:color w:val="231F20"/>
          <w:spacing w:val="3"/>
          <w:w w:val="99"/>
          <w:sz w:val="21"/>
          <w:vertAlign w:val="baseline"/>
        </w:rPr>
        <w:t>患</w:t>
      </w:r>
      <w:r>
        <w:rPr>
          <w:color w:val="231F20"/>
          <w:spacing w:val="4"/>
          <w:w w:val="99"/>
          <w:sz w:val="21"/>
          <w:vertAlign w:val="baseline"/>
        </w:rPr>
        <w:t>者</w:t>
      </w:r>
      <w:r>
        <w:rPr>
          <w:color w:val="231F20"/>
          <w:spacing w:val="3"/>
          <w:w w:val="99"/>
          <w:sz w:val="21"/>
          <w:vertAlign w:val="baseline"/>
        </w:rPr>
        <w:t>的妊</w:t>
      </w:r>
      <w:r>
        <w:rPr>
          <w:color w:val="231F20"/>
          <w:w w:val="99"/>
          <w:sz w:val="21"/>
          <w:vertAlign w:val="baseline"/>
        </w:rPr>
        <w:t>娠率高于</w:t>
      </w:r>
      <w:r>
        <w:rPr>
          <w:rFonts w:ascii="宋体" w:hAnsi="宋体" w:eastAsia="宋体" w:hint="eastAsia"/>
          <w:color w:val="231F20"/>
          <w:w w:val="99"/>
          <w:sz w:val="21"/>
          <w:vertAlign w:val="baseline"/>
        </w:rPr>
        <w:t>Ⅰ</w:t>
      </w:r>
      <w:r>
        <w:rPr>
          <w:color w:val="231F20"/>
          <w:w w:val="99"/>
          <w:sz w:val="21"/>
          <w:vertAlign w:val="baseline"/>
        </w:rPr>
        <w:t>型内膜</w:t>
      </w:r>
      <w:r>
        <w:rPr>
          <w:color w:val="231F20"/>
          <w:spacing w:val="1"/>
          <w:w w:val="99"/>
          <w:sz w:val="21"/>
          <w:vertAlign w:val="baseline"/>
        </w:rPr>
        <w:t>血流患</w:t>
      </w:r>
      <w:r>
        <w:rPr>
          <w:color w:val="231F20"/>
          <w:spacing w:val="29"/>
          <w:w w:val="99"/>
          <w:sz w:val="21"/>
          <w:vertAlign w:val="baseline"/>
        </w:rPr>
        <w:t>者</w:t>
      </w:r>
      <w:r>
        <w:rPr>
          <w:color w:val="231F20"/>
          <w:spacing w:val="-28"/>
          <w:w w:val="99"/>
          <w:sz w:val="21"/>
          <w:vertAlign w:val="baseline"/>
        </w:rPr>
        <w:t>（</w:t>
      </w:r>
      <w:r>
        <w:rPr>
          <w:rFonts w:ascii="Arial" w:hAnsi="Arial" w:eastAsia="Arial"/>
          <w:color w:val="231F20"/>
          <w:spacing w:val="-1"/>
          <w:w w:val="76"/>
          <w:sz w:val="21"/>
          <w:vertAlign w:val="baseline"/>
        </w:rPr>
        <w:t>χ</w:t>
      </w:r>
      <w:r>
        <w:rPr>
          <w:color w:val="231F20"/>
          <w:spacing w:val="-5"/>
          <w:w w:val="112"/>
          <w:sz w:val="21"/>
          <w:vertAlign w:val="superscript"/>
        </w:rPr>
        <w:t>2</w:t>
      </w:r>
      <w:r>
        <w:rPr>
          <w:color w:val="231F20"/>
          <w:w w:val="104"/>
          <w:sz w:val="21"/>
          <w:vertAlign w:val="baseline"/>
        </w:rPr>
        <w:t>=2</w:t>
      </w:r>
      <w:r>
        <w:rPr>
          <w:color w:val="231F20"/>
          <w:w w:val="104"/>
          <w:sz w:val="21"/>
          <w:vertAlign w:val="baseline"/>
        </w:rPr>
        <w:t>0</w:t>
      </w:r>
      <w:r>
        <w:rPr>
          <w:color w:val="231F20"/>
          <w:spacing w:val="1"/>
          <w:w w:val="104"/>
          <w:sz w:val="21"/>
          <w:vertAlign w:val="baseline"/>
        </w:rPr>
        <w:t>.</w:t>
      </w:r>
      <w:r>
        <w:rPr>
          <w:color w:val="231F20"/>
          <w:w w:val="105"/>
          <w:sz w:val="21"/>
          <w:vertAlign w:val="baseline"/>
        </w:rPr>
        <w:t>90</w:t>
      </w:r>
      <w:r>
        <w:rPr>
          <w:color w:val="231F20"/>
          <w:spacing w:val="1"/>
          <w:w w:val="105"/>
          <w:sz w:val="21"/>
          <w:vertAlign w:val="baseline"/>
        </w:rPr>
        <w:t>0</w:t>
      </w:r>
      <w:r>
        <w:rPr>
          <w:color w:val="231F20"/>
          <w:spacing w:val="-105"/>
          <w:w w:val="99"/>
          <w:sz w:val="21"/>
          <w:vertAlign w:val="baseline"/>
        </w:rPr>
        <w:t>，</w:t>
      </w:r>
      <w:r>
        <w:rPr>
          <w:rFonts w:ascii="Times New Roman" w:hAnsi="Times New Roman" w:eastAsia="Times New Roman"/>
          <w:i/>
          <w:color w:val="231F20"/>
          <w:spacing w:val="1"/>
          <w:w w:val="89"/>
          <w:sz w:val="21"/>
          <w:vertAlign w:val="baseline"/>
        </w:rPr>
        <w:t>P</w:t>
      </w:r>
      <w:r>
        <w:rPr>
          <w:color w:val="231F20"/>
          <w:w w:val="99"/>
          <w:sz w:val="21"/>
          <w:vertAlign w:val="baseline"/>
        </w:rPr>
        <w:t>＜</w:t>
      </w:r>
      <w:r>
        <w:rPr>
          <w:color w:val="231F20"/>
          <w:w w:val="104"/>
          <w:sz w:val="21"/>
          <w:vertAlign w:val="baseline"/>
        </w:rPr>
        <w:t>0</w:t>
      </w:r>
      <w:r>
        <w:rPr>
          <w:color w:val="231F20"/>
          <w:spacing w:val="1"/>
          <w:w w:val="104"/>
          <w:sz w:val="21"/>
          <w:vertAlign w:val="baseline"/>
        </w:rPr>
        <w:t>.</w:t>
      </w:r>
      <w:r>
        <w:rPr>
          <w:color w:val="231F20"/>
          <w:w w:val="105"/>
          <w:sz w:val="21"/>
          <w:vertAlign w:val="baseline"/>
        </w:rPr>
        <w:t>00</w:t>
      </w:r>
      <w:r>
        <w:rPr>
          <w:color w:val="231F20"/>
          <w:spacing w:val="1"/>
          <w:w w:val="105"/>
          <w:sz w:val="21"/>
          <w:vertAlign w:val="baseline"/>
        </w:rPr>
        <w:t>1</w:t>
      </w:r>
      <w:r>
        <w:rPr>
          <w:color w:val="231F20"/>
          <w:spacing w:val="-105"/>
          <w:w w:val="99"/>
          <w:sz w:val="21"/>
          <w:vertAlign w:val="baseline"/>
        </w:rPr>
        <w:t>；</w:t>
      </w:r>
      <w:r>
        <w:rPr>
          <w:rFonts w:ascii="Arial" w:hAnsi="Arial" w:eastAsia="Arial"/>
          <w:color w:val="231F20"/>
          <w:spacing w:val="-1"/>
          <w:w w:val="76"/>
          <w:sz w:val="21"/>
          <w:vertAlign w:val="baseline"/>
        </w:rPr>
        <w:t>χ</w:t>
      </w:r>
      <w:r>
        <w:rPr>
          <w:color w:val="231F20"/>
          <w:spacing w:val="-5"/>
          <w:w w:val="112"/>
          <w:sz w:val="21"/>
          <w:vertAlign w:val="superscript"/>
        </w:rPr>
        <w:t>2</w:t>
      </w:r>
      <w:r>
        <w:rPr>
          <w:color w:val="231F20"/>
          <w:w w:val="102"/>
          <w:sz w:val="21"/>
          <w:vertAlign w:val="baseline"/>
        </w:rPr>
        <w:t>= </w:t>
      </w:r>
      <w:r>
        <w:rPr>
          <w:color w:val="231F20"/>
          <w:w w:val="104"/>
          <w:sz w:val="21"/>
          <w:vertAlign w:val="baseline"/>
        </w:rPr>
        <w:t>9</w:t>
      </w:r>
      <w:r>
        <w:rPr>
          <w:color w:val="231F20"/>
          <w:spacing w:val="1"/>
          <w:w w:val="104"/>
          <w:sz w:val="21"/>
          <w:vertAlign w:val="baseline"/>
        </w:rPr>
        <w:t>.</w:t>
      </w:r>
      <w:r>
        <w:rPr>
          <w:color w:val="231F20"/>
          <w:w w:val="105"/>
          <w:sz w:val="21"/>
          <w:vertAlign w:val="baseline"/>
        </w:rPr>
        <w:t>86</w:t>
      </w:r>
      <w:r>
        <w:rPr>
          <w:color w:val="231F20"/>
          <w:spacing w:val="1"/>
          <w:w w:val="105"/>
          <w:sz w:val="21"/>
          <w:vertAlign w:val="baseline"/>
        </w:rPr>
        <w:t>2</w:t>
      </w:r>
      <w:r>
        <w:rPr>
          <w:color w:val="231F20"/>
          <w:spacing w:val="-105"/>
          <w:w w:val="99"/>
          <w:sz w:val="21"/>
          <w:vertAlign w:val="baseline"/>
        </w:rPr>
        <w:t>，</w:t>
      </w:r>
      <w:r>
        <w:rPr>
          <w:rFonts w:ascii="Times New Roman" w:hAnsi="Times New Roman" w:eastAsia="Times New Roman"/>
          <w:i/>
          <w:color w:val="231F20"/>
          <w:spacing w:val="3"/>
          <w:w w:val="89"/>
          <w:sz w:val="21"/>
          <w:vertAlign w:val="baseline"/>
        </w:rPr>
        <w:t>P</w:t>
      </w:r>
      <w:r>
        <w:rPr>
          <w:color w:val="231F20"/>
          <w:w w:val="103"/>
          <w:sz w:val="21"/>
          <w:vertAlign w:val="baseline"/>
        </w:rPr>
        <w:t>=0</w:t>
      </w:r>
      <w:r>
        <w:rPr>
          <w:color w:val="231F20"/>
          <w:spacing w:val="1"/>
          <w:w w:val="103"/>
          <w:sz w:val="21"/>
          <w:vertAlign w:val="baseline"/>
        </w:rPr>
        <w:t>.</w:t>
      </w:r>
      <w:r>
        <w:rPr>
          <w:color w:val="231F20"/>
          <w:w w:val="105"/>
          <w:sz w:val="21"/>
          <w:vertAlign w:val="baseline"/>
        </w:rPr>
        <w:t>00</w:t>
      </w:r>
      <w:r>
        <w:rPr>
          <w:color w:val="231F20"/>
          <w:spacing w:val="-45"/>
          <w:w w:val="105"/>
          <w:sz w:val="21"/>
          <w:vertAlign w:val="baseline"/>
        </w:rPr>
        <w:t>2</w:t>
      </w:r>
      <w:r>
        <w:rPr>
          <w:color w:val="231F20"/>
          <w:spacing w:val="-59"/>
          <w:w w:val="99"/>
          <w:sz w:val="21"/>
          <w:vertAlign w:val="baseline"/>
        </w:rPr>
        <w:t>）</w:t>
      </w:r>
      <w:r>
        <w:rPr>
          <w:color w:val="231F20"/>
          <w:spacing w:val="5"/>
          <w:w w:val="99"/>
          <w:sz w:val="21"/>
          <w:vertAlign w:val="baseline"/>
        </w:rPr>
        <w:t>，</w:t>
      </w:r>
      <w:r>
        <w:rPr>
          <w:rFonts w:ascii="宋体" w:hAnsi="宋体" w:eastAsia="宋体" w:hint="eastAsia"/>
          <w:color w:val="231F20"/>
          <w:spacing w:val="5"/>
          <w:w w:val="99"/>
          <w:sz w:val="21"/>
          <w:vertAlign w:val="baseline"/>
        </w:rPr>
        <w:t>Ⅱ</w:t>
      </w:r>
      <w:r>
        <w:rPr>
          <w:color w:val="231F20"/>
          <w:spacing w:val="5"/>
          <w:w w:val="99"/>
          <w:sz w:val="21"/>
          <w:vertAlign w:val="baseline"/>
        </w:rPr>
        <w:t>型内膜血流与</w:t>
      </w:r>
      <w:r>
        <w:rPr>
          <w:rFonts w:ascii="宋体" w:hAnsi="宋体" w:eastAsia="宋体" w:hint="eastAsia"/>
          <w:color w:val="231F20"/>
          <w:spacing w:val="5"/>
          <w:w w:val="99"/>
          <w:sz w:val="21"/>
          <w:vertAlign w:val="baseline"/>
        </w:rPr>
        <w:t>Ⅲ</w:t>
      </w:r>
      <w:r>
        <w:rPr>
          <w:color w:val="231F20"/>
          <w:spacing w:val="5"/>
          <w:w w:val="99"/>
          <w:sz w:val="21"/>
          <w:vertAlign w:val="baseline"/>
        </w:rPr>
        <w:t>型内膜血流</w:t>
      </w:r>
      <w:r>
        <w:rPr>
          <w:color w:val="231F20"/>
          <w:w w:val="99"/>
          <w:sz w:val="21"/>
          <w:vertAlign w:val="baseline"/>
        </w:rPr>
        <w:t>患</w:t>
      </w:r>
      <w:r>
        <w:rPr>
          <w:color w:val="231F20"/>
          <w:spacing w:val="1"/>
          <w:w w:val="99"/>
          <w:sz w:val="21"/>
          <w:vertAlign w:val="baseline"/>
        </w:rPr>
        <w:t>者的妊</w:t>
      </w:r>
      <w:r>
        <w:rPr>
          <w:color w:val="231F20"/>
          <w:spacing w:val="2"/>
          <w:w w:val="99"/>
          <w:sz w:val="21"/>
          <w:vertAlign w:val="baseline"/>
        </w:rPr>
        <w:t>娠</w:t>
      </w:r>
      <w:r>
        <w:rPr>
          <w:color w:val="231F20"/>
          <w:spacing w:val="1"/>
          <w:w w:val="99"/>
          <w:sz w:val="21"/>
          <w:vertAlign w:val="baseline"/>
        </w:rPr>
        <w:t>率差异</w:t>
      </w:r>
      <w:r>
        <w:rPr>
          <w:color w:val="231F20"/>
          <w:spacing w:val="3"/>
          <w:w w:val="99"/>
          <w:sz w:val="21"/>
          <w:vertAlign w:val="baseline"/>
        </w:rPr>
        <w:t>无</w:t>
      </w:r>
      <w:r>
        <w:rPr>
          <w:color w:val="231F20"/>
          <w:spacing w:val="4"/>
          <w:w w:val="99"/>
          <w:sz w:val="21"/>
          <w:vertAlign w:val="baseline"/>
        </w:rPr>
        <w:t>统</w:t>
      </w:r>
      <w:r>
        <w:rPr>
          <w:color w:val="231F20"/>
          <w:spacing w:val="3"/>
          <w:w w:val="99"/>
          <w:sz w:val="21"/>
          <w:vertAlign w:val="baseline"/>
        </w:rPr>
        <w:t>计学意</w:t>
      </w:r>
      <w:r>
        <w:rPr>
          <w:color w:val="231F20"/>
          <w:spacing w:val="-74"/>
          <w:w w:val="99"/>
          <w:sz w:val="21"/>
          <w:vertAlign w:val="baseline"/>
        </w:rPr>
        <w:t>义</w:t>
      </w:r>
      <w:r>
        <w:rPr>
          <w:color w:val="231F20"/>
          <w:spacing w:val="-28"/>
          <w:w w:val="99"/>
          <w:sz w:val="21"/>
          <w:vertAlign w:val="baseline"/>
        </w:rPr>
        <w:t>（</w:t>
      </w:r>
      <w:r>
        <w:rPr>
          <w:rFonts w:ascii="Arial" w:hAnsi="Arial" w:eastAsia="Arial"/>
          <w:color w:val="231F20"/>
          <w:spacing w:val="-1"/>
          <w:w w:val="76"/>
          <w:sz w:val="21"/>
          <w:vertAlign w:val="baseline"/>
        </w:rPr>
        <w:t>χ</w:t>
      </w:r>
      <w:r>
        <w:rPr>
          <w:color w:val="231F20"/>
          <w:spacing w:val="-3"/>
          <w:w w:val="112"/>
          <w:sz w:val="21"/>
          <w:vertAlign w:val="superscript"/>
        </w:rPr>
        <w:t>2</w:t>
      </w:r>
      <w:r>
        <w:rPr>
          <w:color w:val="231F20"/>
          <w:w w:val="104"/>
          <w:sz w:val="21"/>
          <w:vertAlign w:val="baseline"/>
        </w:rPr>
        <w:t>=0</w:t>
      </w:r>
      <w:r>
        <w:rPr>
          <w:color w:val="231F20"/>
          <w:spacing w:val="1"/>
          <w:w w:val="102"/>
          <w:sz w:val="21"/>
          <w:vertAlign w:val="baseline"/>
        </w:rPr>
        <w:t>.</w:t>
      </w:r>
      <w:r>
        <w:rPr>
          <w:color w:val="231F20"/>
          <w:w w:val="105"/>
          <w:sz w:val="21"/>
          <w:vertAlign w:val="baseline"/>
        </w:rPr>
        <w:t>91</w:t>
      </w:r>
      <w:r>
        <w:rPr>
          <w:color w:val="231F20"/>
          <w:spacing w:val="1"/>
          <w:w w:val="105"/>
          <w:sz w:val="21"/>
          <w:vertAlign w:val="baseline"/>
        </w:rPr>
        <w:t>3</w:t>
      </w:r>
      <w:r>
        <w:rPr>
          <w:color w:val="231F20"/>
          <w:spacing w:val="-105"/>
          <w:w w:val="99"/>
          <w:sz w:val="21"/>
          <w:vertAlign w:val="baseline"/>
        </w:rPr>
        <w:t>，</w:t>
      </w:r>
      <w:r>
        <w:rPr>
          <w:rFonts w:ascii="Times New Roman" w:hAnsi="Times New Roman" w:eastAsia="Times New Roman"/>
          <w:i/>
          <w:color w:val="231F20"/>
          <w:spacing w:val="3"/>
          <w:w w:val="89"/>
          <w:sz w:val="21"/>
          <w:vertAlign w:val="baseline"/>
        </w:rPr>
        <w:t>P</w:t>
      </w:r>
      <w:r>
        <w:rPr>
          <w:color w:val="231F20"/>
          <w:w w:val="104"/>
          <w:sz w:val="21"/>
          <w:vertAlign w:val="baseline"/>
        </w:rPr>
        <w:t>=0</w:t>
      </w:r>
      <w:r>
        <w:rPr>
          <w:color w:val="231F20"/>
          <w:spacing w:val="1"/>
          <w:w w:val="102"/>
          <w:sz w:val="21"/>
          <w:vertAlign w:val="baseline"/>
        </w:rPr>
        <w:t>.</w:t>
      </w:r>
      <w:r>
        <w:rPr>
          <w:color w:val="231F20"/>
          <w:w w:val="105"/>
          <w:sz w:val="21"/>
          <w:vertAlign w:val="baseline"/>
        </w:rPr>
        <w:t>33</w:t>
      </w:r>
      <w:r>
        <w:rPr>
          <w:color w:val="231F20"/>
          <w:spacing w:val="-45"/>
          <w:w w:val="105"/>
          <w:sz w:val="21"/>
          <w:vertAlign w:val="baseline"/>
        </w:rPr>
        <w:t>9</w:t>
      </w:r>
      <w:r>
        <w:rPr>
          <w:color w:val="231F20"/>
          <w:spacing w:val="-59"/>
          <w:w w:val="99"/>
          <w:sz w:val="21"/>
          <w:vertAlign w:val="baseline"/>
        </w:rPr>
        <w:t>）</w:t>
      </w:r>
      <w:r>
        <w:rPr>
          <w:rFonts w:ascii="宋体" w:hAnsi="宋体" w:eastAsia="宋体" w:hint="eastAsia"/>
          <w:color w:val="231F20"/>
          <w:w w:val="99"/>
          <w:sz w:val="21"/>
          <w:vertAlign w:val="baseline"/>
        </w:rPr>
        <w:t>。</w:t>
      </w:r>
      <w:r>
        <w:rPr>
          <w:color w:val="231F20"/>
          <w:sz w:val="21"/>
          <w:vertAlign w:val="baseline"/>
        </w:rPr>
        <w:t>观察组</w:t>
      </w:r>
      <w:r>
        <w:rPr>
          <w:rFonts w:ascii="宋体" w:hAnsi="宋体" w:eastAsia="宋体" w:hint="eastAsia"/>
          <w:color w:val="231F20"/>
          <w:sz w:val="21"/>
          <w:vertAlign w:val="baseline"/>
        </w:rPr>
        <w:t>Ⅰ</w:t>
      </w:r>
      <w:r>
        <w:rPr>
          <w:rFonts w:ascii="宋体" w:hAnsi="宋体" w:eastAsia="宋体" w:hint="eastAsia"/>
          <w:color w:val="231F20"/>
          <w:spacing w:val="-105"/>
          <w:sz w:val="21"/>
          <w:vertAlign w:val="baseline"/>
        </w:rPr>
        <w:t>、</w:t>
      </w:r>
      <w:r>
        <w:rPr>
          <w:rFonts w:ascii="宋体" w:hAnsi="宋体" w:eastAsia="宋体" w:hint="eastAsia"/>
          <w:color w:val="231F20"/>
          <w:sz w:val="21"/>
          <w:vertAlign w:val="baseline"/>
        </w:rPr>
        <w:t>Ⅱ</w:t>
      </w:r>
      <w:r>
        <w:rPr>
          <w:rFonts w:ascii="宋体" w:hAnsi="宋体" w:eastAsia="宋体" w:hint="eastAsia"/>
          <w:color w:val="231F20"/>
          <w:spacing w:val="-105"/>
          <w:sz w:val="21"/>
          <w:vertAlign w:val="baseline"/>
        </w:rPr>
        <w:t>、</w:t>
      </w:r>
      <w:r>
        <w:rPr>
          <w:rFonts w:ascii="宋体" w:hAnsi="宋体" w:eastAsia="宋体" w:hint="eastAsia"/>
          <w:color w:val="231F20"/>
          <w:sz w:val="21"/>
          <w:vertAlign w:val="baseline"/>
        </w:rPr>
        <w:t>Ⅲ</w:t>
      </w:r>
      <w:r>
        <w:rPr>
          <w:color w:val="231F20"/>
          <w:sz w:val="21"/>
          <w:vertAlign w:val="baseline"/>
        </w:rPr>
        <w:t>型子宫内膜血流患者妊娠率分</w:t>
      </w:r>
      <w:r>
        <w:rPr>
          <w:rFonts w:ascii="宋体" w:hAnsi="宋体" w:eastAsia="宋体" w:hint="eastAsia"/>
          <w:color w:val="231F20"/>
          <w:sz w:val="21"/>
          <w:vertAlign w:val="baseline"/>
        </w:rPr>
        <w:t>别</w:t>
      </w:r>
      <w:r>
        <w:rPr>
          <w:color w:val="231F20"/>
          <w:sz w:val="21"/>
          <w:vertAlign w:val="baseline"/>
        </w:rPr>
        <w:t>为</w:t>
      </w:r>
      <w:r>
        <w:rPr>
          <w:color w:val="231F20"/>
          <w:w w:val="105"/>
          <w:sz w:val="21"/>
          <w:vertAlign w:val="baseline"/>
        </w:rPr>
        <w:t>33</w:t>
      </w:r>
      <w:r>
        <w:rPr>
          <w:color w:val="231F20"/>
          <w:spacing w:val="1"/>
          <w:w w:val="105"/>
          <w:sz w:val="21"/>
          <w:vertAlign w:val="baseline"/>
        </w:rPr>
        <w:t>.</w:t>
      </w:r>
      <w:r>
        <w:rPr>
          <w:color w:val="231F20"/>
          <w:w w:val="105"/>
          <w:sz w:val="21"/>
          <w:vertAlign w:val="baseline"/>
        </w:rPr>
        <w:t>33</w:t>
      </w:r>
      <w:r>
        <w:rPr>
          <w:color w:val="231F20"/>
          <w:spacing w:val="-57"/>
          <w:w w:val="105"/>
          <w:sz w:val="21"/>
          <w:vertAlign w:val="baseline"/>
        </w:rPr>
        <w:t>%</w:t>
      </w:r>
      <w:r>
        <w:rPr>
          <w:color w:val="231F20"/>
          <w:spacing w:val="-28"/>
          <w:w w:val="99"/>
          <w:sz w:val="21"/>
          <w:vertAlign w:val="baseline"/>
        </w:rPr>
        <w:t>（</w:t>
      </w:r>
      <w:r>
        <w:rPr>
          <w:color w:val="231F20"/>
          <w:w w:val="106"/>
          <w:sz w:val="21"/>
          <w:vertAlign w:val="baseline"/>
        </w:rPr>
        <w:t>2</w:t>
      </w:r>
      <w:r>
        <w:rPr>
          <w:color w:val="231F20"/>
          <w:spacing w:val="-1"/>
          <w:w w:val="106"/>
          <w:sz w:val="21"/>
          <w:vertAlign w:val="baseline"/>
        </w:rPr>
        <w:t>/</w:t>
      </w:r>
      <w:r>
        <w:rPr>
          <w:color w:val="231F20"/>
          <w:spacing w:val="-46"/>
          <w:w w:val="105"/>
          <w:sz w:val="21"/>
          <w:vertAlign w:val="baseline"/>
        </w:rPr>
        <w:t>6</w:t>
      </w:r>
      <w:r>
        <w:rPr>
          <w:color w:val="231F20"/>
          <w:spacing w:val="-59"/>
          <w:w w:val="99"/>
          <w:sz w:val="21"/>
          <w:vertAlign w:val="baseline"/>
        </w:rPr>
        <w:t>）</w:t>
      </w:r>
      <w:r>
        <w:rPr>
          <w:rFonts w:ascii="宋体" w:hAnsi="宋体" w:eastAsia="宋体" w:hint="eastAsia"/>
          <w:color w:val="231F20"/>
          <w:spacing w:val="-105"/>
          <w:w w:val="99"/>
          <w:sz w:val="21"/>
          <w:vertAlign w:val="baseline"/>
        </w:rPr>
        <w:t>、</w:t>
      </w:r>
      <w:r>
        <w:rPr>
          <w:color w:val="231F20"/>
          <w:w w:val="105"/>
          <w:sz w:val="21"/>
          <w:vertAlign w:val="baseline"/>
        </w:rPr>
        <w:t>7</w:t>
      </w:r>
      <w:r>
        <w:rPr>
          <w:color w:val="231F20"/>
          <w:w w:val="104"/>
          <w:sz w:val="21"/>
          <w:vertAlign w:val="baseline"/>
        </w:rPr>
        <w:t>9</w:t>
      </w:r>
      <w:r>
        <w:rPr>
          <w:color w:val="231F20"/>
          <w:spacing w:val="1"/>
          <w:w w:val="104"/>
          <w:sz w:val="21"/>
          <w:vertAlign w:val="baseline"/>
        </w:rPr>
        <w:t>.</w:t>
      </w:r>
      <w:r>
        <w:rPr>
          <w:color w:val="231F20"/>
          <w:w w:val="105"/>
          <w:sz w:val="21"/>
          <w:vertAlign w:val="baseline"/>
        </w:rPr>
        <w:t>17</w:t>
      </w:r>
      <w:r>
        <w:rPr>
          <w:color w:val="231F20"/>
          <w:spacing w:val="-58"/>
          <w:w w:val="105"/>
          <w:sz w:val="21"/>
          <w:vertAlign w:val="baseline"/>
        </w:rPr>
        <w:t>%</w:t>
      </w:r>
      <w:r>
        <w:rPr>
          <w:color w:val="231F20"/>
          <w:spacing w:val="-28"/>
          <w:w w:val="99"/>
          <w:sz w:val="21"/>
          <w:vertAlign w:val="baseline"/>
        </w:rPr>
        <w:t>（</w:t>
      </w:r>
      <w:r>
        <w:rPr>
          <w:color w:val="231F20"/>
          <w:w w:val="106"/>
          <w:sz w:val="21"/>
          <w:vertAlign w:val="baseline"/>
        </w:rPr>
        <w:t>19</w:t>
      </w:r>
      <w:r>
        <w:rPr>
          <w:color w:val="231F20"/>
          <w:spacing w:val="-1"/>
          <w:w w:val="106"/>
          <w:sz w:val="21"/>
          <w:vertAlign w:val="baseline"/>
        </w:rPr>
        <w:t>/</w:t>
      </w:r>
      <w:r>
        <w:rPr>
          <w:color w:val="231F20"/>
          <w:w w:val="105"/>
          <w:sz w:val="21"/>
          <w:vertAlign w:val="baseline"/>
        </w:rPr>
        <w:t>2</w:t>
      </w:r>
      <w:r>
        <w:rPr>
          <w:color w:val="231F20"/>
          <w:spacing w:val="-45"/>
          <w:w w:val="105"/>
          <w:sz w:val="21"/>
          <w:vertAlign w:val="baseline"/>
        </w:rPr>
        <w:t>4</w:t>
      </w:r>
      <w:r>
        <w:rPr>
          <w:color w:val="231F20"/>
          <w:spacing w:val="-42"/>
          <w:w w:val="99"/>
          <w:sz w:val="21"/>
          <w:vertAlign w:val="baseline"/>
        </w:rPr>
        <w:t>）</w:t>
      </w:r>
      <w:r>
        <w:rPr>
          <w:rFonts w:ascii="宋体" w:hAnsi="宋体" w:eastAsia="宋体" w:hint="eastAsia"/>
          <w:color w:val="231F20"/>
          <w:spacing w:val="17"/>
          <w:w w:val="99"/>
          <w:sz w:val="21"/>
          <w:vertAlign w:val="baseline"/>
        </w:rPr>
        <w:t>和</w:t>
      </w:r>
      <w:r>
        <w:rPr>
          <w:color w:val="231F20"/>
          <w:w w:val="105"/>
          <w:sz w:val="21"/>
          <w:vertAlign w:val="baseline"/>
        </w:rPr>
        <w:t>50</w:t>
      </w:r>
      <w:r>
        <w:rPr>
          <w:color w:val="231F20"/>
          <w:spacing w:val="-59"/>
          <w:w w:val="105"/>
          <w:sz w:val="21"/>
          <w:vertAlign w:val="baseline"/>
        </w:rPr>
        <w:t>%</w:t>
      </w:r>
      <w:r>
        <w:rPr>
          <w:color w:val="231F20"/>
          <w:spacing w:val="-28"/>
          <w:w w:val="99"/>
          <w:sz w:val="21"/>
          <w:vertAlign w:val="baseline"/>
        </w:rPr>
        <w:t>（</w:t>
      </w:r>
      <w:r>
        <w:rPr>
          <w:color w:val="231F20"/>
          <w:w w:val="105"/>
          <w:sz w:val="21"/>
          <w:vertAlign w:val="baseline"/>
        </w:rPr>
        <w:t>5</w:t>
      </w:r>
      <w:r>
        <w:rPr>
          <w:color w:val="231F20"/>
          <w:spacing w:val="-1"/>
          <w:w w:val="106"/>
          <w:sz w:val="21"/>
          <w:vertAlign w:val="baseline"/>
        </w:rPr>
        <w:t>/</w:t>
      </w:r>
      <w:r>
        <w:rPr>
          <w:color w:val="231F20"/>
          <w:w w:val="105"/>
          <w:sz w:val="21"/>
          <w:vertAlign w:val="baseline"/>
        </w:rPr>
        <w:t>1</w:t>
      </w:r>
      <w:r>
        <w:rPr>
          <w:color w:val="231F20"/>
          <w:spacing w:val="-45"/>
          <w:w w:val="105"/>
          <w:sz w:val="21"/>
          <w:vertAlign w:val="baseline"/>
        </w:rPr>
        <w:t>0</w:t>
      </w:r>
      <w:r>
        <w:rPr>
          <w:color w:val="231F20"/>
          <w:spacing w:val="-59"/>
          <w:w w:val="99"/>
          <w:sz w:val="21"/>
          <w:vertAlign w:val="baseline"/>
        </w:rPr>
        <w:t>）</w:t>
      </w:r>
      <w:r>
        <w:rPr>
          <w:color w:val="231F20"/>
          <w:spacing w:val="-88"/>
          <w:w w:val="99"/>
          <w:sz w:val="21"/>
          <w:vertAlign w:val="baseline"/>
        </w:rPr>
        <w:t>；</w:t>
      </w:r>
      <w:r>
        <w:rPr>
          <w:color w:val="231F20"/>
          <w:spacing w:val="17"/>
          <w:w w:val="99"/>
          <w:sz w:val="21"/>
          <w:vertAlign w:val="baseline"/>
        </w:rPr>
        <w:t>对</w:t>
      </w:r>
      <w:r>
        <w:rPr>
          <w:rFonts w:ascii="宋体" w:hAnsi="宋体" w:eastAsia="宋体" w:hint="eastAsia"/>
          <w:color w:val="231F20"/>
          <w:spacing w:val="17"/>
          <w:w w:val="99"/>
          <w:sz w:val="21"/>
          <w:vertAlign w:val="baseline"/>
        </w:rPr>
        <w:t>照</w:t>
      </w:r>
      <w:r>
        <w:rPr>
          <w:color w:val="231F20"/>
          <w:w w:val="99"/>
          <w:sz w:val="21"/>
          <w:vertAlign w:val="baseline"/>
        </w:rPr>
        <w:t>组 </w:t>
      </w:r>
      <w:r>
        <w:rPr>
          <w:rFonts w:ascii="宋体" w:hAnsi="宋体" w:eastAsia="宋体" w:hint="eastAsia"/>
          <w:color w:val="231F20"/>
          <w:sz w:val="21"/>
          <w:vertAlign w:val="baseline"/>
        </w:rPr>
        <w:t>Ⅰ</w:t>
      </w:r>
      <w:r>
        <w:rPr>
          <w:rFonts w:ascii="宋体" w:hAnsi="宋体" w:eastAsia="宋体" w:hint="eastAsia"/>
          <w:color w:val="231F20"/>
          <w:spacing w:val="-101"/>
          <w:sz w:val="21"/>
          <w:vertAlign w:val="baseline"/>
        </w:rPr>
        <w:t>、</w:t>
      </w:r>
      <w:r>
        <w:rPr>
          <w:rFonts w:ascii="宋体" w:hAnsi="宋体" w:eastAsia="宋体" w:hint="eastAsia"/>
          <w:color w:val="231F20"/>
          <w:sz w:val="21"/>
          <w:vertAlign w:val="baseline"/>
        </w:rPr>
        <w:t>Ⅱ</w:t>
      </w:r>
      <w:r>
        <w:rPr>
          <w:rFonts w:ascii="宋体" w:hAnsi="宋体" w:eastAsia="宋体" w:hint="eastAsia"/>
          <w:color w:val="231F20"/>
          <w:spacing w:val="-101"/>
          <w:sz w:val="21"/>
          <w:vertAlign w:val="baseline"/>
        </w:rPr>
        <w:t>、</w:t>
      </w:r>
      <w:r>
        <w:rPr>
          <w:rFonts w:ascii="宋体" w:hAnsi="宋体" w:eastAsia="宋体" w:hint="eastAsia"/>
          <w:color w:val="231F20"/>
          <w:sz w:val="21"/>
          <w:vertAlign w:val="baseline"/>
        </w:rPr>
        <w:t>Ⅲ</w:t>
      </w:r>
      <w:r>
        <w:rPr>
          <w:color w:val="231F20"/>
          <w:sz w:val="21"/>
          <w:vertAlign w:val="baseline"/>
        </w:rPr>
        <w:t>型子宫内膜血流患者妊娠率分</w:t>
      </w:r>
      <w:r>
        <w:rPr>
          <w:rFonts w:ascii="宋体" w:hAnsi="宋体" w:eastAsia="宋体" w:hint="eastAsia"/>
          <w:color w:val="231F20"/>
          <w:sz w:val="21"/>
          <w:vertAlign w:val="baseline"/>
        </w:rPr>
        <w:t>别</w:t>
      </w:r>
      <w:r>
        <w:rPr>
          <w:color w:val="231F20"/>
          <w:sz w:val="21"/>
          <w:vertAlign w:val="baseline"/>
        </w:rPr>
        <w:t>为5.56%</w:t>
      </w:r>
    </w:p>
    <w:p>
      <w:pPr>
        <w:spacing w:before="4"/>
        <w:ind w:left="196" w:right="0" w:firstLine="0"/>
        <w:jc w:val="left"/>
        <w:rPr>
          <w:sz w:val="21"/>
        </w:rPr>
      </w:pPr>
      <w:r>
        <w:rPr>
          <w:color w:val="231F20"/>
          <w:spacing w:val="-24"/>
          <w:w w:val="99"/>
          <w:sz w:val="21"/>
        </w:rPr>
        <w:t>（</w:t>
      </w:r>
      <w:r>
        <w:rPr>
          <w:color w:val="231F20"/>
          <w:spacing w:val="3"/>
          <w:w w:val="105"/>
          <w:sz w:val="21"/>
        </w:rPr>
        <w:t>1</w:t>
      </w:r>
      <w:r>
        <w:rPr>
          <w:color w:val="231F20"/>
          <w:spacing w:val="3"/>
          <w:w w:val="106"/>
          <w:sz w:val="21"/>
        </w:rPr>
        <w:t>/</w:t>
      </w:r>
      <w:r>
        <w:rPr>
          <w:color w:val="231F20"/>
          <w:w w:val="105"/>
          <w:sz w:val="21"/>
        </w:rPr>
        <w:t>1</w:t>
      </w:r>
      <w:r>
        <w:rPr>
          <w:color w:val="231F20"/>
          <w:spacing w:val="-41"/>
          <w:w w:val="105"/>
          <w:sz w:val="21"/>
        </w:rPr>
        <w:t>8</w:t>
      </w:r>
      <w:r>
        <w:rPr>
          <w:color w:val="231F20"/>
          <w:spacing w:val="-55"/>
          <w:w w:val="99"/>
          <w:sz w:val="21"/>
        </w:rPr>
        <w:t>）</w:t>
      </w:r>
      <w:r>
        <w:rPr>
          <w:rFonts w:ascii="宋体" w:eastAsia="宋体" w:hint="eastAsia"/>
          <w:color w:val="231F20"/>
          <w:spacing w:val="-101"/>
          <w:w w:val="99"/>
          <w:sz w:val="21"/>
        </w:rPr>
        <w:t>、</w:t>
      </w:r>
      <w:r>
        <w:rPr>
          <w:color w:val="231F20"/>
          <w:w w:val="105"/>
          <w:sz w:val="21"/>
        </w:rPr>
        <w:t>6</w:t>
      </w:r>
      <w:r>
        <w:rPr>
          <w:color w:val="231F20"/>
          <w:spacing w:val="3"/>
          <w:w w:val="105"/>
          <w:sz w:val="21"/>
        </w:rPr>
        <w:t>0</w:t>
      </w:r>
      <w:r>
        <w:rPr>
          <w:color w:val="231F20"/>
          <w:spacing w:val="-68"/>
          <w:w w:val="105"/>
          <w:sz w:val="21"/>
        </w:rPr>
        <w:t>%</w:t>
      </w:r>
      <w:r>
        <w:rPr>
          <w:color w:val="231F20"/>
          <w:spacing w:val="-24"/>
          <w:w w:val="99"/>
          <w:sz w:val="21"/>
        </w:rPr>
        <w:t>（</w:t>
      </w:r>
      <w:r>
        <w:rPr>
          <w:color w:val="231F20"/>
          <w:spacing w:val="3"/>
          <w:w w:val="105"/>
          <w:sz w:val="21"/>
        </w:rPr>
        <w:t>9</w:t>
      </w:r>
      <w:r>
        <w:rPr>
          <w:color w:val="231F20"/>
          <w:spacing w:val="3"/>
          <w:w w:val="106"/>
          <w:sz w:val="21"/>
        </w:rPr>
        <w:t>/</w:t>
      </w:r>
      <w:r>
        <w:rPr>
          <w:color w:val="231F20"/>
          <w:w w:val="105"/>
          <w:sz w:val="21"/>
        </w:rPr>
        <w:t>1</w:t>
      </w:r>
      <w:r>
        <w:rPr>
          <w:color w:val="231F20"/>
          <w:spacing w:val="-41"/>
          <w:w w:val="105"/>
          <w:sz w:val="21"/>
        </w:rPr>
        <w:t>5</w:t>
      </w:r>
      <w:r>
        <w:rPr>
          <w:color w:val="231F20"/>
          <w:spacing w:val="-51"/>
          <w:w w:val="99"/>
          <w:sz w:val="21"/>
        </w:rPr>
        <w:t>）</w:t>
      </w:r>
      <w:r>
        <w:rPr>
          <w:rFonts w:ascii="宋体" w:eastAsia="宋体" w:hint="eastAsia"/>
          <w:color w:val="231F20"/>
          <w:spacing w:val="7"/>
          <w:w w:val="99"/>
          <w:sz w:val="21"/>
        </w:rPr>
        <w:t>和</w:t>
      </w:r>
      <w:r>
        <w:rPr>
          <w:color w:val="231F20"/>
          <w:w w:val="105"/>
          <w:sz w:val="21"/>
        </w:rPr>
        <w:t>7</w:t>
      </w:r>
      <w:r>
        <w:rPr>
          <w:color w:val="231F20"/>
          <w:spacing w:val="3"/>
          <w:w w:val="105"/>
          <w:sz w:val="21"/>
        </w:rPr>
        <w:t>1</w:t>
      </w:r>
      <w:r>
        <w:rPr>
          <w:color w:val="231F20"/>
          <w:spacing w:val="5"/>
          <w:w w:val="102"/>
          <w:sz w:val="21"/>
        </w:rPr>
        <w:t>.</w:t>
      </w:r>
      <w:r>
        <w:rPr>
          <w:color w:val="231F20"/>
          <w:w w:val="105"/>
          <w:sz w:val="21"/>
        </w:rPr>
        <w:t>4</w:t>
      </w:r>
      <w:r>
        <w:rPr>
          <w:color w:val="231F20"/>
          <w:spacing w:val="3"/>
          <w:w w:val="105"/>
          <w:sz w:val="21"/>
        </w:rPr>
        <w:t>3</w:t>
      </w:r>
      <w:r>
        <w:rPr>
          <w:color w:val="231F20"/>
          <w:spacing w:val="-68"/>
          <w:w w:val="105"/>
          <w:sz w:val="21"/>
        </w:rPr>
        <w:t>%</w:t>
      </w:r>
      <w:r>
        <w:rPr>
          <w:color w:val="231F20"/>
          <w:spacing w:val="-24"/>
          <w:w w:val="99"/>
          <w:sz w:val="21"/>
        </w:rPr>
        <w:t>（</w:t>
      </w:r>
      <w:r>
        <w:rPr>
          <w:color w:val="231F20"/>
          <w:spacing w:val="3"/>
          <w:w w:val="105"/>
          <w:sz w:val="21"/>
        </w:rPr>
        <w:t>5</w:t>
      </w:r>
      <w:r>
        <w:rPr>
          <w:color w:val="231F20"/>
          <w:spacing w:val="3"/>
          <w:w w:val="106"/>
          <w:sz w:val="21"/>
        </w:rPr>
        <w:t>/</w:t>
      </w:r>
      <w:r>
        <w:rPr>
          <w:color w:val="231F20"/>
          <w:spacing w:val="-42"/>
          <w:w w:val="105"/>
          <w:sz w:val="21"/>
        </w:rPr>
        <w:t>7</w:t>
      </w:r>
      <w:r>
        <w:rPr>
          <w:color w:val="231F20"/>
          <w:spacing w:val="-55"/>
          <w:w w:val="99"/>
          <w:sz w:val="21"/>
        </w:rPr>
        <w:t>）</w:t>
      </w:r>
      <w:r>
        <w:rPr>
          <w:color w:val="231F20"/>
          <w:spacing w:val="-101"/>
          <w:w w:val="99"/>
          <w:sz w:val="21"/>
        </w:rPr>
        <w:t>，</w:t>
      </w:r>
      <w:r>
        <w:rPr>
          <w:color w:val="231F20"/>
          <w:spacing w:val="8"/>
          <w:w w:val="105"/>
          <w:sz w:val="21"/>
        </w:rPr>
        <w:t>2</w:t>
      </w:r>
      <w:r>
        <w:rPr>
          <w:color w:val="231F20"/>
          <w:spacing w:val="5"/>
          <w:w w:val="99"/>
          <w:sz w:val="21"/>
        </w:rPr>
        <w:t>组差异有统计</w:t>
      </w:r>
    </w:p>
    <w:p>
      <w:pPr>
        <w:spacing w:before="21"/>
        <w:ind w:left="274" w:right="0" w:firstLine="0"/>
        <w:jc w:val="left"/>
        <w:rPr>
          <w:rFonts w:ascii="宋体" w:hAnsi="宋体" w:eastAsia="宋体" w:hint="eastAsia"/>
          <w:sz w:val="21"/>
        </w:rPr>
      </w:pPr>
      <w:r>
        <w:rPr>
          <w:color w:val="231F20"/>
          <w:spacing w:val="-26"/>
          <w:w w:val="99"/>
          <w:sz w:val="21"/>
        </w:rPr>
        <w:t>学意义</w:t>
      </w:r>
      <w:r>
        <w:rPr>
          <w:color w:val="231F20"/>
          <w:spacing w:val="-28"/>
          <w:w w:val="99"/>
          <w:sz w:val="21"/>
        </w:rPr>
        <w:t>（</w:t>
      </w:r>
      <w:r>
        <w:rPr>
          <w:rFonts w:ascii="Arial" w:hAnsi="Arial" w:eastAsia="Arial"/>
          <w:color w:val="231F20"/>
          <w:spacing w:val="-1"/>
          <w:w w:val="76"/>
          <w:sz w:val="21"/>
        </w:rPr>
        <w:t>χ</w:t>
      </w:r>
      <w:r>
        <w:rPr>
          <w:color w:val="231F20"/>
          <w:spacing w:val="-7"/>
          <w:w w:val="112"/>
          <w:sz w:val="21"/>
          <w:vertAlign w:val="superscript"/>
        </w:rPr>
        <w:t>2</w:t>
      </w:r>
      <w:r>
        <w:rPr>
          <w:color w:val="231F20"/>
          <w:w w:val="104"/>
          <w:sz w:val="21"/>
          <w:vertAlign w:val="baseline"/>
        </w:rPr>
        <w:t>=2</w:t>
      </w:r>
      <w:r>
        <w:rPr>
          <w:color w:val="231F20"/>
          <w:w w:val="104"/>
          <w:sz w:val="21"/>
          <w:vertAlign w:val="baseline"/>
        </w:rPr>
        <w:t>1</w:t>
      </w:r>
      <w:r>
        <w:rPr>
          <w:color w:val="231F20"/>
          <w:spacing w:val="1"/>
          <w:w w:val="104"/>
          <w:sz w:val="21"/>
          <w:vertAlign w:val="baseline"/>
        </w:rPr>
        <w:t>.</w:t>
      </w:r>
      <w:r>
        <w:rPr>
          <w:color w:val="231F20"/>
          <w:w w:val="105"/>
          <w:sz w:val="21"/>
          <w:vertAlign w:val="baseline"/>
        </w:rPr>
        <w:t>28</w:t>
      </w:r>
      <w:r>
        <w:rPr>
          <w:color w:val="231F20"/>
          <w:spacing w:val="2"/>
          <w:w w:val="105"/>
          <w:sz w:val="21"/>
          <w:vertAlign w:val="baseline"/>
        </w:rPr>
        <w:t>0</w:t>
      </w:r>
      <w:r>
        <w:rPr>
          <w:color w:val="231F20"/>
          <w:spacing w:val="-105"/>
          <w:w w:val="99"/>
          <w:sz w:val="21"/>
          <w:vertAlign w:val="baseline"/>
        </w:rPr>
        <w:t>，</w:t>
      </w:r>
      <w:r>
        <w:rPr>
          <w:rFonts w:ascii="Times New Roman" w:hAnsi="Times New Roman" w:eastAsia="Times New Roman"/>
          <w:i/>
          <w:color w:val="231F20"/>
          <w:spacing w:val="-1"/>
          <w:w w:val="89"/>
          <w:sz w:val="21"/>
          <w:vertAlign w:val="baseline"/>
        </w:rPr>
        <w:t>P</w:t>
      </w:r>
      <w:r>
        <w:rPr>
          <w:color w:val="231F20"/>
          <w:w w:val="104"/>
          <w:sz w:val="21"/>
          <w:vertAlign w:val="baseline"/>
        </w:rPr>
        <w:t>=0</w:t>
      </w:r>
      <w:r>
        <w:rPr>
          <w:color w:val="231F20"/>
          <w:spacing w:val="1"/>
          <w:w w:val="102"/>
          <w:sz w:val="21"/>
          <w:vertAlign w:val="baseline"/>
        </w:rPr>
        <w:t>.</w:t>
      </w:r>
      <w:r>
        <w:rPr>
          <w:color w:val="231F20"/>
          <w:w w:val="105"/>
          <w:sz w:val="21"/>
          <w:vertAlign w:val="baseline"/>
        </w:rPr>
        <w:t>00</w:t>
      </w:r>
      <w:r>
        <w:rPr>
          <w:color w:val="231F20"/>
          <w:spacing w:val="-45"/>
          <w:w w:val="105"/>
          <w:sz w:val="21"/>
          <w:vertAlign w:val="baseline"/>
        </w:rPr>
        <w:t>2</w:t>
      </w:r>
      <w:r>
        <w:rPr>
          <w:color w:val="231F20"/>
          <w:spacing w:val="-59"/>
          <w:w w:val="99"/>
          <w:sz w:val="21"/>
          <w:vertAlign w:val="baseline"/>
        </w:rPr>
        <w:t>）</w:t>
      </w:r>
      <w:r>
        <w:rPr>
          <w:rFonts w:ascii="宋体" w:hAnsi="宋体" w:eastAsia="宋体" w:hint="eastAsia"/>
          <w:color w:val="231F20"/>
          <w:w w:val="99"/>
          <w:sz w:val="21"/>
          <w:vertAlign w:val="baseline"/>
        </w:rPr>
        <w:t>。</w:t>
      </w:r>
    </w:p>
    <w:p>
      <w:pPr>
        <w:pStyle w:val="BodyText"/>
        <w:spacing w:before="1"/>
        <w:rPr>
          <w:rFonts w:ascii="宋体"/>
          <w:sz w:val="26"/>
        </w:rPr>
      </w:pPr>
    </w:p>
    <w:p>
      <w:pPr>
        <w:pStyle w:val="ListParagraph"/>
        <w:numPr>
          <w:ilvl w:val="0"/>
          <w:numId w:val="1"/>
        </w:numPr>
        <w:tabs>
          <w:tab w:pos="588" w:val="left" w:leader="none"/>
          <w:tab w:pos="589" w:val="left" w:leader="none"/>
        </w:tabs>
        <w:spacing w:line="240" w:lineRule="auto" w:before="1" w:after="0"/>
        <w:ind w:left="588" w:right="0" w:hanging="315"/>
        <w:jc w:val="left"/>
        <w:rPr>
          <w:sz w:val="21"/>
        </w:rPr>
      </w:pPr>
      <w:r>
        <w:rPr>
          <w:color w:val="231F20"/>
          <w:w w:val="95"/>
          <w:sz w:val="21"/>
        </w:rPr>
        <w:t>讨论</w:t>
      </w:r>
    </w:p>
    <w:p>
      <w:pPr>
        <w:spacing w:line="256" w:lineRule="auto" w:before="20"/>
        <w:ind w:left="274" w:right="107" w:firstLine="419"/>
        <w:jc w:val="left"/>
        <w:rPr>
          <w:sz w:val="21"/>
        </w:rPr>
      </w:pPr>
      <w:r>
        <w:rPr>
          <w:rFonts w:ascii="宋体" w:eastAsia="宋体" w:hint="eastAsia"/>
          <w:color w:val="231F20"/>
          <w:spacing w:val="5"/>
          <w:w w:val="99"/>
          <w:sz w:val="21"/>
        </w:rPr>
        <w:t>近</w:t>
      </w:r>
      <w:r>
        <w:rPr>
          <w:color w:val="231F20"/>
          <w:spacing w:val="7"/>
          <w:w w:val="99"/>
          <w:sz w:val="21"/>
        </w:rPr>
        <w:t>年</w:t>
      </w:r>
      <w:r>
        <w:rPr>
          <w:rFonts w:ascii="宋体" w:eastAsia="宋体" w:hint="eastAsia"/>
          <w:color w:val="231F20"/>
          <w:spacing w:val="7"/>
          <w:w w:val="99"/>
          <w:sz w:val="21"/>
        </w:rPr>
        <w:t>来</w:t>
      </w:r>
      <w:r>
        <w:rPr>
          <w:color w:val="231F20"/>
          <w:spacing w:val="7"/>
          <w:w w:val="99"/>
          <w:sz w:val="21"/>
        </w:rPr>
        <w:t>随着不孕症的</w:t>
      </w:r>
      <w:r>
        <w:rPr>
          <w:rFonts w:ascii="宋体" w:eastAsia="宋体" w:hint="eastAsia"/>
          <w:color w:val="231F20"/>
          <w:spacing w:val="7"/>
          <w:w w:val="99"/>
          <w:sz w:val="21"/>
        </w:rPr>
        <w:t>发</w:t>
      </w:r>
      <w:r>
        <w:rPr>
          <w:color w:val="231F20"/>
          <w:spacing w:val="-10"/>
          <w:w w:val="99"/>
          <w:sz w:val="21"/>
        </w:rPr>
        <w:t>病率逐年增高，</w:t>
      </w:r>
      <w:r>
        <w:rPr>
          <w:color w:val="231F20"/>
          <w:spacing w:val="1"/>
          <w:w w:val="96"/>
          <w:sz w:val="21"/>
        </w:rPr>
        <w:t>A</w:t>
      </w:r>
      <w:r>
        <w:rPr>
          <w:color w:val="231F20"/>
          <w:w w:val="100"/>
          <w:sz w:val="21"/>
        </w:rPr>
        <w:t>R</w:t>
      </w:r>
      <w:r>
        <w:rPr>
          <w:color w:val="231F20"/>
          <w:spacing w:val="8"/>
          <w:w w:val="100"/>
          <w:sz w:val="21"/>
        </w:rPr>
        <w:t>T</w:t>
      </w:r>
      <w:r>
        <w:rPr>
          <w:color w:val="231F20"/>
          <w:w w:val="99"/>
          <w:sz w:val="21"/>
        </w:rPr>
        <w:t>及</w:t>
      </w:r>
      <w:r>
        <w:rPr>
          <w:rFonts w:ascii="宋体" w:eastAsia="宋体" w:hint="eastAsia"/>
          <w:color w:val="231F20"/>
          <w:spacing w:val="-2"/>
          <w:sz w:val="21"/>
        </w:rPr>
        <w:t>其</w:t>
      </w:r>
      <w:r>
        <w:rPr>
          <w:color w:val="231F20"/>
          <w:spacing w:val="-2"/>
          <w:sz w:val="21"/>
        </w:rPr>
        <w:t>衍生</w:t>
      </w:r>
      <w:r>
        <w:rPr>
          <w:rFonts w:ascii="宋体" w:eastAsia="宋体" w:hint="eastAsia"/>
          <w:color w:val="231F20"/>
          <w:spacing w:val="-2"/>
          <w:sz w:val="21"/>
        </w:rPr>
        <w:t>技术</w:t>
      </w:r>
      <w:r>
        <w:rPr>
          <w:color w:val="231F20"/>
          <w:spacing w:val="-2"/>
          <w:sz w:val="21"/>
        </w:rPr>
        <w:t>也</w:t>
      </w:r>
      <w:r>
        <w:rPr>
          <w:rFonts w:ascii="宋体" w:eastAsia="宋体" w:hint="eastAsia"/>
          <w:color w:val="231F20"/>
          <w:spacing w:val="-2"/>
          <w:sz w:val="21"/>
        </w:rPr>
        <w:t>日</w:t>
      </w:r>
      <w:r>
        <w:rPr>
          <w:color w:val="231F20"/>
          <w:spacing w:val="-24"/>
          <w:sz w:val="21"/>
        </w:rPr>
        <w:t>益提高，但</w:t>
      </w:r>
      <w:r>
        <w:rPr>
          <w:rFonts w:ascii="宋体" w:eastAsia="宋体" w:hint="eastAsia"/>
          <w:color w:val="231F20"/>
          <w:spacing w:val="-2"/>
          <w:sz w:val="21"/>
        </w:rPr>
        <w:t>是</w:t>
      </w:r>
      <w:r>
        <w:rPr>
          <w:color w:val="231F20"/>
          <w:spacing w:val="-2"/>
          <w:sz w:val="21"/>
        </w:rPr>
        <w:t>总有一</w:t>
      </w:r>
      <w:r>
        <w:rPr>
          <w:rFonts w:ascii="宋体" w:eastAsia="宋体" w:hint="eastAsia"/>
          <w:color w:val="231F20"/>
          <w:spacing w:val="-1"/>
          <w:sz w:val="21"/>
        </w:rPr>
        <w:t>部</w:t>
      </w:r>
      <w:r>
        <w:rPr>
          <w:color w:val="231F20"/>
          <w:spacing w:val="-1"/>
          <w:sz w:val="21"/>
        </w:rPr>
        <w:t>分女性因为子</w:t>
      </w:r>
      <w:r>
        <w:rPr>
          <w:color w:val="231F20"/>
          <w:sz w:val="21"/>
        </w:rPr>
        <w:t>宫内膜</w:t>
      </w:r>
      <w:r>
        <w:rPr>
          <w:rFonts w:ascii="宋体" w:eastAsia="宋体" w:hint="eastAsia"/>
          <w:color w:val="231F20"/>
          <w:sz w:val="21"/>
        </w:rPr>
        <w:t>薄</w:t>
      </w:r>
      <w:r>
        <w:rPr>
          <w:color w:val="231F20"/>
          <w:sz w:val="21"/>
        </w:rPr>
        <w:t>遭遇胚胎</w:t>
      </w:r>
      <w:r>
        <w:rPr>
          <w:rFonts w:ascii="宋体" w:eastAsia="宋体" w:hint="eastAsia"/>
          <w:color w:val="231F20"/>
          <w:sz w:val="21"/>
        </w:rPr>
        <w:t>种</w:t>
      </w:r>
      <w:r>
        <w:rPr>
          <w:color w:val="231F20"/>
          <w:sz w:val="21"/>
        </w:rPr>
        <w:t>植失败[</w:t>
      </w:r>
      <w:r>
        <w:rPr>
          <w:color w:val="231F20"/>
          <w:sz w:val="21"/>
          <w:vertAlign w:val="superscript"/>
        </w:rPr>
        <w:t>5]</w:t>
      </w:r>
      <w:r>
        <w:rPr>
          <w:rFonts w:ascii="宋体" w:eastAsia="宋体" w:hint="eastAsia"/>
          <w:color w:val="231F20"/>
          <w:sz w:val="21"/>
          <w:vertAlign w:val="baseline"/>
        </w:rPr>
        <w:t>。</w:t>
      </w:r>
      <w:r>
        <w:rPr>
          <w:color w:val="231F20"/>
          <w:spacing w:val="-13"/>
          <w:sz w:val="21"/>
          <w:vertAlign w:val="baseline"/>
        </w:rPr>
        <w:t>一般情况下，子宫内</w:t>
      </w:r>
      <w:r>
        <w:rPr>
          <w:color w:val="231F20"/>
          <w:w w:val="99"/>
          <w:sz w:val="21"/>
          <w:vertAlign w:val="baseline"/>
        </w:rPr>
        <w:t>膜正常</w:t>
      </w:r>
      <w:r>
        <w:rPr>
          <w:rFonts w:ascii="宋体" w:eastAsia="宋体" w:hint="eastAsia"/>
          <w:color w:val="231F20"/>
          <w:w w:val="99"/>
          <w:sz w:val="21"/>
          <w:vertAlign w:val="baseline"/>
        </w:rPr>
        <w:t>厚度</w:t>
      </w:r>
      <w:r>
        <w:rPr>
          <w:color w:val="231F20"/>
          <w:w w:val="99"/>
          <w:sz w:val="21"/>
          <w:vertAlign w:val="baseline"/>
        </w:rPr>
        <w:t>为</w:t>
      </w:r>
      <w:r>
        <w:rPr>
          <w:color w:val="231F20"/>
          <w:w w:val="105"/>
          <w:sz w:val="21"/>
          <w:vertAlign w:val="baseline"/>
        </w:rPr>
        <w:t>8</w:t>
      </w:r>
      <w:r>
        <w:rPr>
          <w:color w:val="231F20"/>
          <w:w w:val="54"/>
          <w:sz w:val="21"/>
          <w:vertAlign w:val="baseline"/>
        </w:rPr>
        <w:t>～</w:t>
      </w:r>
      <w:r>
        <w:rPr>
          <w:color w:val="231F20"/>
          <w:w w:val="105"/>
          <w:sz w:val="21"/>
          <w:vertAlign w:val="baseline"/>
        </w:rPr>
        <w:t>16</w:t>
      </w:r>
      <w:r>
        <w:rPr>
          <w:color w:val="231F20"/>
          <w:spacing w:val="-3"/>
          <w:sz w:val="21"/>
          <w:vertAlign w:val="baseline"/>
        </w:rPr>
        <w:t> </w:t>
      </w:r>
      <w:r>
        <w:rPr>
          <w:color w:val="231F20"/>
          <w:spacing w:val="1"/>
          <w:w w:val="96"/>
          <w:sz w:val="21"/>
          <w:vertAlign w:val="baseline"/>
        </w:rPr>
        <w:t>m</w:t>
      </w:r>
      <w:r>
        <w:rPr>
          <w:color w:val="231F20"/>
          <w:spacing w:val="2"/>
          <w:w w:val="96"/>
          <w:sz w:val="21"/>
          <w:vertAlign w:val="baseline"/>
        </w:rPr>
        <w:t>m</w:t>
      </w:r>
      <w:r>
        <w:rPr>
          <w:color w:val="231F20"/>
          <w:spacing w:val="-18"/>
          <w:w w:val="99"/>
          <w:sz w:val="21"/>
          <w:vertAlign w:val="baseline"/>
        </w:rPr>
        <w:t>，当子宫内膜</w:t>
      </w:r>
      <w:r>
        <w:rPr>
          <w:rFonts w:ascii="宋体" w:eastAsia="宋体" w:hint="eastAsia"/>
          <w:color w:val="231F20"/>
          <w:spacing w:val="1"/>
          <w:w w:val="99"/>
          <w:sz w:val="21"/>
          <w:vertAlign w:val="baseline"/>
        </w:rPr>
        <w:t>厚度</w:t>
      </w:r>
      <w:r>
        <w:rPr>
          <w:color w:val="231F20"/>
          <w:w w:val="99"/>
          <w:sz w:val="21"/>
          <w:vertAlign w:val="baseline"/>
        </w:rPr>
        <w:t>＜</w:t>
      </w:r>
      <w:r>
        <w:rPr>
          <w:color w:val="231F20"/>
          <w:w w:val="105"/>
          <w:sz w:val="21"/>
          <w:vertAlign w:val="baseline"/>
        </w:rPr>
        <w:t>8</w:t>
      </w:r>
      <w:r>
        <w:rPr>
          <w:color w:val="231F20"/>
          <w:spacing w:val="-1"/>
          <w:sz w:val="21"/>
          <w:vertAlign w:val="baseline"/>
        </w:rPr>
        <w:t> </w:t>
      </w:r>
      <w:r>
        <w:rPr>
          <w:color w:val="231F20"/>
          <w:spacing w:val="1"/>
          <w:w w:val="96"/>
          <w:sz w:val="21"/>
          <w:vertAlign w:val="baseline"/>
        </w:rPr>
        <w:t>m</w:t>
      </w:r>
      <w:r>
        <w:rPr>
          <w:color w:val="231F20"/>
          <w:spacing w:val="4"/>
          <w:w w:val="96"/>
          <w:sz w:val="21"/>
          <w:vertAlign w:val="baseline"/>
        </w:rPr>
        <w:t>m</w:t>
      </w:r>
      <w:r>
        <w:rPr>
          <w:color w:val="231F20"/>
          <w:w w:val="99"/>
          <w:sz w:val="21"/>
          <w:vertAlign w:val="baseline"/>
        </w:rPr>
        <w:t>时，</w:t>
      </w:r>
      <w:r>
        <w:rPr>
          <w:color w:val="231F20"/>
          <w:sz w:val="21"/>
          <w:vertAlign w:val="baseline"/>
        </w:rPr>
        <w:t>胚胎不易</w:t>
      </w:r>
      <w:r>
        <w:rPr>
          <w:rFonts w:ascii="宋体" w:eastAsia="宋体" w:hint="eastAsia"/>
          <w:color w:val="231F20"/>
          <w:sz w:val="21"/>
          <w:vertAlign w:val="baseline"/>
        </w:rPr>
        <w:t>种</w:t>
      </w:r>
      <w:r>
        <w:rPr>
          <w:color w:val="231F20"/>
          <w:sz w:val="21"/>
          <w:vertAlign w:val="baseline"/>
        </w:rPr>
        <w:t>植</w:t>
      </w:r>
      <w:r>
        <w:rPr>
          <w:rFonts w:ascii="宋体" w:eastAsia="宋体" w:hint="eastAsia"/>
          <w:color w:val="231F20"/>
          <w:sz w:val="21"/>
          <w:vertAlign w:val="baseline"/>
        </w:rPr>
        <w:t>在</w:t>
      </w:r>
      <w:r>
        <w:rPr>
          <w:color w:val="231F20"/>
          <w:spacing w:val="-14"/>
          <w:sz w:val="21"/>
          <w:vertAlign w:val="baseline"/>
        </w:rPr>
        <w:t>子宫腔内，被称为</w:t>
      </w:r>
      <w:r>
        <w:rPr>
          <w:rFonts w:ascii="宋体" w:eastAsia="宋体" w:hint="eastAsia"/>
          <w:color w:val="231F20"/>
          <w:sz w:val="21"/>
          <w:vertAlign w:val="baseline"/>
        </w:rPr>
        <w:t>薄</w:t>
      </w:r>
      <w:r>
        <w:rPr>
          <w:color w:val="231F20"/>
          <w:sz w:val="21"/>
          <w:vertAlign w:val="baseline"/>
        </w:rPr>
        <w:t>型子宫内膜[</w:t>
      </w:r>
      <w:r>
        <w:rPr>
          <w:color w:val="231F20"/>
          <w:sz w:val="21"/>
          <w:vertAlign w:val="superscript"/>
        </w:rPr>
        <w:t>6]</w:t>
      </w:r>
      <w:r>
        <w:rPr>
          <w:rFonts w:ascii="宋体" w:eastAsia="宋体" w:hint="eastAsia"/>
          <w:color w:val="231F20"/>
          <w:sz w:val="21"/>
          <w:vertAlign w:val="baseline"/>
        </w:rPr>
        <w:t>。薄</w:t>
      </w:r>
      <w:r>
        <w:rPr>
          <w:color w:val="231F20"/>
          <w:sz w:val="21"/>
          <w:vertAlign w:val="baseline"/>
        </w:rPr>
        <w:t>型子宫内膜不孕患者子宫内膜容受性普遍较差，</w:t>
      </w:r>
      <w:r>
        <w:rPr>
          <w:color w:val="231F20"/>
          <w:spacing w:val="1"/>
          <w:sz w:val="21"/>
          <w:vertAlign w:val="baseline"/>
        </w:rPr>
        <w:t> </w:t>
      </w:r>
      <w:r>
        <w:rPr>
          <w:color w:val="231F20"/>
          <w:sz w:val="21"/>
          <w:vertAlign w:val="baseline"/>
        </w:rPr>
        <w:t>主</w:t>
      </w:r>
      <w:r>
        <w:rPr>
          <w:rFonts w:ascii="宋体" w:eastAsia="宋体" w:hint="eastAsia"/>
          <w:color w:val="231F20"/>
          <w:sz w:val="21"/>
          <w:vertAlign w:val="baseline"/>
        </w:rPr>
        <w:t>要表</w:t>
      </w:r>
      <w:r>
        <w:rPr>
          <w:color w:val="231F20"/>
          <w:sz w:val="21"/>
          <w:vertAlign w:val="baseline"/>
        </w:rPr>
        <w:t>现</w:t>
      </w:r>
      <w:r>
        <w:rPr>
          <w:rFonts w:ascii="宋体" w:eastAsia="宋体" w:hint="eastAsia"/>
          <w:color w:val="231F20"/>
          <w:sz w:val="21"/>
          <w:vertAlign w:val="baseline"/>
        </w:rPr>
        <w:t>在</w:t>
      </w:r>
      <w:r>
        <w:rPr>
          <w:color w:val="231F20"/>
          <w:sz w:val="21"/>
          <w:vertAlign w:val="baseline"/>
        </w:rPr>
        <w:t>子宫内膜血流灌注不足</w:t>
      </w:r>
      <w:r>
        <w:rPr>
          <w:rFonts w:ascii="宋体" w:eastAsia="宋体" w:hint="eastAsia"/>
          <w:color w:val="231F20"/>
          <w:sz w:val="21"/>
          <w:vertAlign w:val="baseline"/>
        </w:rPr>
        <w:t>。</w:t>
      </w:r>
      <w:r>
        <w:rPr>
          <w:color w:val="231F20"/>
          <w:sz w:val="21"/>
          <w:vertAlign w:val="baseline"/>
        </w:rPr>
        <w:t>子宫内膜</w:t>
      </w:r>
      <w:r>
        <w:rPr>
          <w:rFonts w:ascii="宋体" w:eastAsia="宋体" w:hint="eastAsia"/>
          <w:color w:val="231F20"/>
          <w:sz w:val="21"/>
          <w:vertAlign w:val="baseline"/>
        </w:rPr>
        <w:t>厚度是</w:t>
      </w:r>
      <w:r>
        <w:rPr>
          <w:color w:val="231F20"/>
          <w:sz w:val="21"/>
          <w:vertAlign w:val="baseline"/>
        </w:rPr>
        <w:t>胚胎着床</w:t>
      </w:r>
      <w:r>
        <w:rPr>
          <w:rFonts w:ascii="宋体" w:eastAsia="宋体" w:hint="eastAsia"/>
          <w:color w:val="231F20"/>
          <w:sz w:val="21"/>
          <w:vertAlign w:val="baseline"/>
        </w:rPr>
        <w:t>成</w:t>
      </w:r>
      <w:r>
        <w:rPr>
          <w:color w:val="231F20"/>
          <w:sz w:val="21"/>
          <w:vertAlign w:val="baseline"/>
        </w:rPr>
        <w:t>功的</w:t>
      </w:r>
      <w:r>
        <w:rPr>
          <w:rFonts w:ascii="宋体" w:eastAsia="宋体" w:hint="eastAsia"/>
          <w:color w:val="231F20"/>
          <w:sz w:val="21"/>
          <w:vertAlign w:val="baseline"/>
        </w:rPr>
        <w:t>重要</w:t>
      </w:r>
      <w:r>
        <w:rPr>
          <w:color w:val="231F20"/>
          <w:sz w:val="21"/>
          <w:vertAlign w:val="baseline"/>
        </w:rPr>
        <w:t>基础，改善子宫内膜容受性</w:t>
      </w:r>
    </w:p>
    <w:p>
      <w:pPr>
        <w:spacing w:after="0" w:line="256" w:lineRule="auto"/>
        <w:jc w:val="left"/>
        <w:rPr>
          <w:sz w:val="21"/>
        </w:rPr>
        <w:sectPr>
          <w:headerReference w:type="default" r:id="rId12"/>
          <w:footerReference w:type="default" r:id="rId13"/>
          <w:pgSz w:w="11910" w:h="16160"/>
          <w:pgMar w:header="959" w:footer="348" w:top="1380" w:bottom="540" w:left="880" w:right="860"/>
          <w:cols w:num="2" w:equalWidth="0">
            <w:col w:w="5025" w:space="40"/>
            <w:col w:w="5105"/>
          </w:cols>
        </w:sectPr>
      </w:pPr>
    </w:p>
    <w:p>
      <w:pPr>
        <w:spacing w:line="240" w:lineRule="auto" w:before="2"/>
        <w:rPr>
          <w:sz w:val="22"/>
        </w:rPr>
      </w:pPr>
    </w:p>
    <w:p>
      <w:pPr>
        <w:pStyle w:val="BodyText"/>
        <w:spacing w:before="54"/>
        <w:ind w:left="320" w:right="226"/>
        <w:jc w:val="center"/>
        <w:rPr>
          <w:rFonts w:ascii="PMingLiU" w:eastAsia="PMingLiU" w:hint="eastAsia"/>
        </w:rPr>
      </w:pPr>
      <w:r>
        <w:rPr/>
        <w:pict>
          <v:rect style="position:absolute;margin-left:59.5pt;margin-top:16.602131pt;width:481.900024pt;height:1.200012pt;mso-position-horizontal-relative:page;mso-position-vertical-relative:paragraph;z-index:15731712" filled="true" fillcolor="#231f20" stroked="false">
            <v:fill type="solid"/>
            <w10:wrap type="none"/>
          </v:rect>
        </w:pict>
      </w:r>
      <w:r>
        <w:rPr>
          <w:rFonts w:ascii="PMingLiU" w:eastAsia="PMingLiU" w:hint="eastAsia"/>
          <w:color w:val="231F20"/>
        </w:rPr>
        <w:t>表</w:t>
      </w:r>
      <w:r>
        <w:rPr>
          <w:rFonts w:ascii="Calibri" w:eastAsia="Calibri"/>
          <w:color w:val="231F20"/>
        </w:rPr>
        <w:t>1   2</w:t>
      </w:r>
      <w:r>
        <w:rPr>
          <w:rFonts w:ascii="PMingLiU" w:eastAsia="PMingLiU" w:hint="eastAsia"/>
          <w:color w:val="231F20"/>
        </w:rPr>
        <w:t>组患者一般情况比较</w:t>
      </w:r>
    </w:p>
    <w:p>
      <w:pPr>
        <w:spacing w:after="0"/>
        <w:jc w:val="center"/>
        <w:rPr>
          <w:rFonts w:ascii="PMingLiU" w:eastAsia="PMingLiU" w:hint="eastAsia"/>
        </w:rPr>
        <w:sectPr>
          <w:type w:val="continuous"/>
          <w:pgSz w:w="11910" w:h="16160"/>
          <w:pgMar w:top="1380" w:bottom="540" w:left="880" w:right="860"/>
        </w:sectPr>
      </w:pPr>
    </w:p>
    <w:p>
      <w:pPr>
        <w:spacing w:before="84"/>
        <w:ind w:left="1155" w:right="0" w:firstLine="0"/>
        <w:jc w:val="left"/>
        <w:rPr>
          <w:sz w:val="16"/>
        </w:rPr>
      </w:pPr>
      <w:r>
        <w:rPr/>
        <w:pict>
          <v:rect style="position:absolute;margin-left:59.5pt;margin-top:30.001804pt;width:481.900024pt;height:.5pt;mso-position-horizontal-relative:page;mso-position-vertical-relative:paragraph;z-index:-16075776" filled="true" fillcolor="#231f20" stroked="false">
            <v:fill type="solid"/>
            <w10:wrap type="none"/>
          </v:rect>
        </w:pict>
      </w:r>
      <w:r>
        <w:rPr>
          <w:rFonts w:ascii="宋体" w:eastAsia="宋体" w:hint="eastAsia"/>
          <w:color w:val="231F20"/>
          <w:w w:val="90"/>
          <w:sz w:val="16"/>
        </w:rPr>
        <w:t>取卵</w:t>
      </w:r>
      <w:r>
        <w:rPr>
          <w:color w:val="231F20"/>
          <w:w w:val="90"/>
          <w:sz w:val="16"/>
        </w:rPr>
        <w:t>年龄</w:t>
      </w:r>
      <w:r>
        <w:rPr>
          <w:color w:val="231F20"/>
          <w:spacing w:val="43"/>
          <w:sz w:val="16"/>
        </w:rPr>
        <w:t> </w:t>
      </w:r>
      <w:r>
        <w:rPr>
          <w:color w:val="231F20"/>
          <w:w w:val="90"/>
          <w:sz w:val="16"/>
        </w:rPr>
        <w:t>不孕时间</w:t>
      </w:r>
    </w:p>
    <w:p>
      <w:pPr>
        <w:spacing w:before="84"/>
        <w:ind w:left="184" w:right="0" w:firstLine="0"/>
        <w:jc w:val="left"/>
        <w:rPr>
          <w:sz w:val="16"/>
        </w:rPr>
      </w:pPr>
      <w:r>
        <w:rPr/>
        <w:br w:type="column"/>
      </w:r>
      <w:r>
        <w:rPr>
          <w:color w:val="231F20"/>
          <w:w w:val="85"/>
          <w:sz w:val="16"/>
        </w:rPr>
        <w:t>BMI</w:t>
      </w:r>
    </w:p>
    <w:p>
      <w:pPr>
        <w:spacing w:before="84"/>
        <w:ind w:left="187" w:right="0" w:firstLine="0"/>
        <w:jc w:val="left"/>
        <w:rPr>
          <w:sz w:val="16"/>
        </w:rPr>
      </w:pPr>
      <w:r>
        <w:rPr/>
        <w:br w:type="column"/>
      </w:r>
      <w:r>
        <w:rPr>
          <w:color w:val="231F20"/>
          <w:spacing w:val="-1"/>
          <w:w w:val="90"/>
          <w:sz w:val="16"/>
        </w:rPr>
        <w:t>基础</w:t>
      </w:r>
      <w:r>
        <w:rPr>
          <w:color w:val="231F20"/>
          <w:w w:val="90"/>
          <w:sz w:val="16"/>
        </w:rPr>
        <w:t>FSH</w:t>
      </w:r>
    </w:p>
    <w:p>
      <w:pPr>
        <w:spacing w:before="74"/>
        <w:ind w:left="313" w:right="0" w:firstLine="0"/>
        <w:jc w:val="left"/>
        <w:rPr>
          <w:sz w:val="16"/>
        </w:rPr>
      </w:pPr>
      <w:r>
        <w:rPr/>
        <w:br w:type="column"/>
      </w:r>
      <w:r>
        <w:rPr>
          <w:color w:val="231F20"/>
          <w:w w:val="90"/>
          <w:sz w:val="16"/>
        </w:rPr>
        <w:t>子宫内膜形态分型</w:t>
      </w:r>
    </w:p>
    <w:p>
      <w:pPr>
        <w:tabs>
          <w:tab w:pos="2155" w:val="left" w:leader="none"/>
        </w:tabs>
        <w:spacing w:before="74"/>
        <w:ind w:left="673" w:right="0" w:firstLine="0"/>
        <w:jc w:val="left"/>
        <w:rPr>
          <w:sz w:val="16"/>
        </w:rPr>
      </w:pPr>
      <w:r>
        <w:rPr/>
        <w:br w:type="column"/>
      </w:r>
      <w:r>
        <w:rPr>
          <w:color w:val="231F20"/>
          <w:w w:val="95"/>
          <w:position w:val="1"/>
          <w:sz w:val="16"/>
        </w:rPr>
        <w:t>子宫内膜下血流</w:t>
        <w:tab/>
      </w:r>
      <w:r>
        <w:rPr>
          <w:color w:val="231F20"/>
          <w:w w:val="90"/>
          <w:sz w:val="16"/>
        </w:rPr>
        <w:t>内膜</w:t>
      </w:r>
      <w:r>
        <w:rPr>
          <w:rFonts w:ascii="宋体" w:eastAsia="宋体" w:hint="eastAsia"/>
          <w:color w:val="231F20"/>
          <w:w w:val="90"/>
          <w:sz w:val="16"/>
        </w:rPr>
        <w:t>厚度</w:t>
      </w:r>
      <w:r>
        <w:rPr>
          <w:rFonts w:ascii="宋体" w:eastAsia="宋体" w:hint="eastAsia"/>
          <w:color w:val="231F20"/>
          <w:spacing w:val="30"/>
          <w:w w:val="90"/>
          <w:sz w:val="16"/>
        </w:rPr>
        <w:t> </w:t>
      </w:r>
      <w:r>
        <w:rPr>
          <w:color w:val="231F20"/>
          <w:w w:val="90"/>
          <w:sz w:val="16"/>
        </w:rPr>
        <w:t>胚胎移植</w:t>
      </w:r>
    </w:p>
    <w:p>
      <w:pPr>
        <w:spacing w:before="74"/>
        <w:ind w:left="177" w:right="0" w:firstLine="0"/>
        <w:jc w:val="left"/>
        <w:rPr>
          <w:sz w:val="16"/>
        </w:rPr>
      </w:pPr>
      <w:r>
        <w:rPr/>
        <w:br w:type="column"/>
      </w:r>
      <w:r>
        <w:rPr>
          <w:color w:val="231F20"/>
          <w:w w:val="90"/>
          <w:sz w:val="16"/>
        </w:rPr>
        <w:t>移植胚胎情况</w:t>
      </w:r>
    </w:p>
    <w:p>
      <w:pPr>
        <w:spacing w:after="0"/>
        <w:jc w:val="left"/>
        <w:rPr>
          <w:sz w:val="16"/>
        </w:rPr>
        <w:sectPr>
          <w:type w:val="continuous"/>
          <w:pgSz w:w="11910" w:h="16160"/>
          <w:pgMar w:top="1380" w:bottom="540" w:left="880" w:right="860"/>
          <w:cols w:num="6" w:equalWidth="0">
            <w:col w:w="2413" w:space="40"/>
            <w:col w:w="439" w:space="39"/>
            <w:col w:w="742" w:space="39"/>
            <w:col w:w="1495" w:space="39"/>
            <w:col w:w="3430" w:space="39"/>
            <w:col w:w="1455"/>
          </w:cols>
        </w:sectPr>
      </w:pPr>
    </w:p>
    <w:tbl>
      <w:tblPr>
        <w:tblW w:w="0" w:type="auto"/>
        <w:jc w:val="left"/>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2"/>
        <w:gridCol w:w="329"/>
        <w:gridCol w:w="631"/>
        <w:gridCol w:w="605"/>
        <w:gridCol w:w="689"/>
        <w:gridCol w:w="617"/>
        <w:gridCol w:w="614"/>
        <w:gridCol w:w="603"/>
        <w:gridCol w:w="548"/>
        <w:gridCol w:w="79"/>
        <w:gridCol w:w="596"/>
        <w:gridCol w:w="592"/>
        <w:gridCol w:w="614"/>
        <w:gridCol w:w="648"/>
        <w:gridCol w:w="720"/>
        <w:gridCol w:w="651"/>
        <w:gridCol w:w="589"/>
      </w:tblGrid>
      <w:tr>
        <w:trPr>
          <w:trHeight w:val="280" w:hRule="atLeast"/>
        </w:trPr>
        <w:tc>
          <w:tcPr>
            <w:tcW w:w="1492" w:type="dxa"/>
            <w:gridSpan w:val="3"/>
          </w:tcPr>
          <w:p>
            <w:pPr>
              <w:pStyle w:val="TableParagraph"/>
              <w:tabs>
                <w:tab w:pos="622" w:val="left" w:leader="none"/>
              </w:tabs>
              <w:spacing w:line="64" w:lineRule="exact" w:before="0"/>
              <w:ind w:left="108"/>
              <w:rPr>
                <w:rFonts w:ascii="Times New Roman" w:eastAsia="Times New Roman"/>
                <w:i/>
                <w:sz w:val="16"/>
              </w:rPr>
            </w:pPr>
            <w:r>
              <w:rPr>
                <w:color w:val="231F20"/>
                <w:sz w:val="16"/>
              </w:rPr>
              <w:t>组</w:t>
            </w:r>
            <w:r>
              <w:rPr>
                <w:rFonts w:ascii="宋体" w:eastAsia="宋体" w:hint="eastAsia"/>
                <w:color w:val="231F20"/>
                <w:sz w:val="16"/>
              </w:rPr>
              <w:t>别</w:t>
              <w:tab/>
            </w:r>
            <w:r>
              <w:rPr>
                <w:rFonts w:ascii="Times New Roman" w:eastAsia="Times New Roman"/>
                <w:i/>
                <w:color w:val="231F20"/>
                <w:sz w:val="16"/>
              </w:rPr>
              <w:t>n</w:t>
            </w:r>
          </w:p>
          <w:p>
            <w:pPr>
              <w:pStyle w:val="TableParagraph"/>
              <w:spacing w:line="178" w:lineRule="exact" w:before="0"/>
              <w:ind w:left="941"/>
              <w:rPr>
                <w:sz w:val="16"/>
              </w:rPr>
            </w:pPr>
            <w:r>
              <w:rPr>
                <w:color w:val="231F20"/>
                <w:spacing w:val="-11"/>
                <w:w w:val="95"/>
                <w:sz w:val="16"/>
              </w:rPr>
              <w:t>（</w:t>
            </w:r>
            <w:r>
              <w:rPr>
                <w:rFonts w:ascii="宋体" w:eastAsia="宋体" w:hint="eastAsia"/>
                <w:color w:val="231F20"/>
                <w:spacing w:val="-10"/>
                <w:w w:val="95"/>
                <w:sz w:val="16"/>
              </w:rPr>
              <w:t>岁</w:t>
            </w:r>
            <w:r>
              <w:rPr>
                <w:color w:val="231F20"/>
                <w:spacing w:val="-10"/>
                <w:w w:val="95"/>
                <w:sz w:val="16"/>
              </w:rPr>
              <w:t>）</w:t>
            </w:r>
          </w:p>
        </w:tc>
        <w:tc>
          <w:tcPr>
            <w:tcW w:w="605" w:type="dxa"/>
          </w:tcPr>
          <w:p>
            <w:pPr>
              <w:pStyle w:val="TableParagraph"/>
              <w:spacing w:before="18"/>
              <w:ind w:left="53" w:right="41"/>
              <w:jc w:val="center"/>
              <w:rPr>
                <w:sz w:val="16"/>
              </w:rPr>
            </w:pPr>
            <w:r>
              <w:rPr>
                <w:color w:val="231F20"/>
                <w:spacing w:val="-11"/>
                <w:w w:val="95"/>
                <w:sz w:val="16"/>
              </w:rPr>
              <w:t>（</w:t>
            </w:r>
            <w:r>
              <w:rPr>
                <w:color w:val="231F20"/>
                <w:spacing w:val="-10"/>
                <w:w w:val="95"/>
                <w:sz w:val="16"/>
              </w:rPr>
              <w:t>年）</w:t>
            </w:r>
          </w:p>
        </w:tc>
        <w:tc>
          <w:tcPr>
            <w:tcW w:w="1306" w:type="dxa"/>
            <w:gridSpan w:val="2"/>
          </w:tcPr>
          <w:p>
            <w:pPr>
              <w:pStyle w:val="TableParagraph"/>
              <w:spacing w:before="18"/>
              <w:ind w:left="68"/>
              <w:rPr>
                <w:sz w:val="16"/>
              </w:rPr>
            </w:pPr>
            <w:r>
              <w:rPr>
                <w:color w:val="231F20"/>
                <w:spacing w:val="-6"/>
                <w:w w:val="90"/>
                <w:sz w:val="16"/>
              </w:rPr>
              <w:t>（kg/m</w:t>
            </w:r>
            <w:r>
              <w:rPr>
                <w:color w:val="231F20"/>
                <w:spacing w:val="-6"/>
                <w:w w:val="90"/>
                <w:sz w:val="16"/>
                <w:vertAlign w:val="superscript"/>
              </w:rPr>
              <w:t>2</w:t>
            </w:r>
            <w:r>
              <w:rPr>
                <w:color w:val="231F20"/>
                <w:spacing w:val="-6"/>
                <w:w w:val="90"/>
                <w:sz w:val="16"/>
                <w:vertAlign w:val="baseline"/>
              </w:rPr>
              <w:t>）</w:t>
            </w:r>
            <w:r>
              <w:rPr>
                <w:color w:val="231F20"/>
                <w:spacing w:val="3"/>
                <w:w w:val="90"/>
                <w:sz w:val="16"/>
                <w:vertAlign w:val="baseline"/>
              </w:rPr>
              <w:t> </w:t>
            </w:r>
            <w:r>
              <w:rPr>
                <w:color w:val="231F20"/>
                <w:spacing w:val="-5"/>
                <w:w w:val="90"/>
                <w:sz w:val="16"/>
                <w:vertAlign w:val="baseline"/>
              </w:rPr>
              <w:t>（IU/mL）</w:t>
            </w:r>
          </w:p>
        </w:tc>
        <w:tc>
          <w:tcPr>
            <w:tcW w:w="614" w:type="dxa"/>
            <w:tcBorders>
              <w:top w:val="single" w:sz="6" w:space="0" w:color="231F20"/>
            </w:tcBorders>
          </w:tcPr>
          <w:p>
            <w:pPr>
              <w:pStyle w:val="TableParagraph"/>
              <w:spacing w:before="28"/>
              <w:ind w:left="166"/>
              <w:rPr>
                <w:sz w:val="16"/>
              </w:rPr>
            </w:pPr>
            <w:r>
              <w:rPr>
                <w:color w:val="231F20"/>
                <w:w w:val="95"/>
                <w:sz w:val="16"/>
              </w:rPr>
              <w:t>A</w:t>
            </w:r>
            <w:r>
              <w:rPr>
                <w:color w:val="231F20"/>
                <w:spacing w:val="-5"/>
                <w:w w:val="95"/>
                <w:sz w:val="16"/>
              </w:rPr>
              <w:t> 型</w:t>
            </w:r>
          </w:p>
        </w:tc>
        <w:tc>
          <w:tcPr>
            <w:tcW w:w="603" w:type="dxa"/>
            <w:tcBorders>
              <w:top w:val="single" w:sz="6" w:space="0" w:color="231F20"/>
            </w:tcBorders>
          </w:tcPr>
          <w:p>
            <w:pPr>
              <w:pStyle w:val="TableParagraph"/>
              <w:spacing w:before="28"/>
              <w:ind w:left="168"/>
              <w:rPr>
                <w:sz w:val="16"/>
              </w:rPr>
            </w:pPr>
            <w:r>
              <w:rPr>
                <w:color w:val="231F20"/>
                <w:w w:val="95"/>
                <w:sz w:val="16"/>
              </w:rPr>
              <w:t>B</w:t>
            </w:r>
            <w:r>
              <w:rPr>
                <w:color w:val="231F20"/>
                <w:spacing w:val="-4"/>
                <w:w w:val="95"/>
                <w:sz w:val="16"/>
              </w:rPr>
              <w:t> 型</w:t>
            </w:r>
          </w:p>
        </w:tc>
        <w:tc>
          <w:tcPr>
            <w:tcW w:w="548" w:type="dxa"/>
            <w:tcBorders>
              <w:top w:val="single" w:sz="6" w:space="0" w:color="231F20"/>
            </w:tcBorders>
          </w:tcPr>
          <w:p>
            <w:pPr>
              <w:pStyle w:val="TableParagraph"/>
              <w:spacing w:before="28"/>
              <w:ind w:left="162"/>
              <w:rPr>
                <w:sz w:val="16"/>
              </w:rPr>
            </w:pPr>
            <w:r>
              <w:rPr>
                <w:color w:val="231F20"/>
                <w:w w:val="95"/>
                <w:sz w:val="16"/>
              </w:rPr>
              <w:t>C</w:t>
            </w:r>
            <w:r>
              <w:rPr>
                <w:color w:val="231F20"/>
                <w:spacing w:val="-4"/>
                <w:w w:val="95"/>
                <w:sz w:val="16"/>
              </w:rPr>
              <w:t> 型</w:t>
            </w:r>
          </w:p>
        </w:tc>
        <w:tc>
          <w:tcPr>
            <w:tcW w:w="79" w:type="dxa"/>
          </w:tcPr>
          <w:p>
            <w:pPr>
              <w:pStyle w:val="TableParagraph"/>
              <w:spacing w:before="0"/>
              <w:rPr>
                <w:rFonts w:ascii="Times New Roman"/>
                <w:sz w:val="18"/>
              </w:rPr>
            </w:pPr>
          </w:p>
        </w:tc>
        <w:tc>
          <w:tcPr>
            <w:tcW w:w="596" w:type="dxa"/>
            <w:tcBorders>
              <w:top w:val="single" w:sz="6" w:space="0" w:color="231F20"/>
            </w:tcBorders>
          </w:tcPr>
          <w:p>
            <w:pPr>
              <w:pStyle w:val="TableParagraph"/>
              <w:spacing w:before="28"/>
              <w:ind w:left="118"/>
              <w:rPr>
                <w:sz w:val="16"/>
              </w:rPr>
            </w:pPr>
            <w:r>
              <w:rPr>
                <w:rFonts w:ascii="宋体" w:hAnsi="宋体" w:eastAsia="宋体" w:hint="eastAsia"/>
                <w:color w:val="231F20"/>
                <w:sz w:val="16"/>
              </w:rPr>
              <w:t>Ⅰ</w:t>
            </w:r>
            <w:r>
              <w:rPr>
                <w:color w:val="231F20"/>
                <w:sz w:val="16"/>
              </w:rPr>
              <w:t>型</w:t>
            </w:r>
          </w:p>
        </w:tc>
        <w:tc>
          <w:tcPr>
            <w:tcW w:w="592" w:type="dxa"/>
            <w:tcBorders>
              <w:top w:val="single" w:sz="6" w:space="0" w:color="231F20"/>
            </w:tcBorders>
          </w:tcPr>
          <w:p>
            <w:pPr>
              <w:pStyle w:val="TableParagraph"/>
              <w:spacing w:before="28"/>
              <w:ind w:left="135"/>
              <w:rPr>
                <w:sz w:val="16"/>
              </w:rPr>
            </w:pPr>
            <w:r>
              <w:rPr>
                <w:rFonts w:ascii="宋体" w:hAnsi="宋体" w:eastAsia="宋体" w:hint="eastAsia"/>
                <w:color w:val="231F20"/>
                <w:sz w:val="16"/>
              </w:rPr>
              <w:t>Ⅱ</w:t>
            </w:r>
            <w:r>
              <w:rPr>
                <w:color w:val="231F20"/>
                <w:sz w:val="16"/>
              </w:rPr>
              <w:t>型</w:t>
            </w:r>
          </w:p>
        </w:tc>
        <w:tc>
          <w:tcPr>
            <w:tcW w:w="614" w:type="dxa"/>
            <w:tcBorders>
              <w:top w:val="single" w:sz="6" w:space="0" w:color="231F20"/>
            </w:tcBorders>
          </w:tcPr>
          <w:p>
            <w:pPr>
              <w:pStyle w:val="TableParagraph"/>
              <w:spacing w:before="28"/>
              <w:ind w:left="156"/>
              <w:rPr>
                <w:sz w:val="16"/>
              </w:rPr>
            </w:pPr>
            <w:r>
              <w:rPr>
                <w:rFonts w:ascii="宋体" w:hAnsi="宋体" w:eastAsia="宋体" w:hint="eastAsia"/>
                <w:color w:val="231F20"/>
                <w:sz w:val="16"/>
              </w:rPr>
              <w:t>Ⅲ</w:t>
            </w:r>
            <w:r>
              <w:rPr>
                <w:color w:val="231F20"/>
                <w:sz w:val="16"/>
              </w:rPr>
              <w:t>型</w:t>
            </w:r>
          </w:p>
        </w:tc>
        <w:tc>
          <w:tcPr>
            <w:tcW w:w="648" w:type="dxa"/>
          </w:tcPr>
          <w:p>
            <w:pPr>
              <w:pStyle w:val="TableParagraph"/>
              <w:spacing w:before="18"/>
              <w:ind w:left="34" w:right="18"/>
              <w:jc w:val="center"/>
              <w:rPr>
                <w:sz w:val="16"/>
              </w:rPr>
            </w:pPr>
            <w:r>
              <w:rPr>
                <w:color w:val="231F20"/>
                <w:sz w:val="16"/>
              </w:rPr>
              <w:t>（mm）</w:t>
            </w:r>
          </w:p>
        </w:tc>
        <w:tc>
          <w:tcPr>
            <w:tcW w:w="720" w:type="dxa"/>
          </w:tcPr>
          <w:p>
            <w:pPr>
              <w:pStyle w:val="TableParagraph"/>
              <w:spacing w:before="18"/>
              <w:ind w:left="79"/>
              <w:rPr>
                <w:sz w:val="16"/>
              </w:rPr>
            </w:pPr>
            <w:r>
              <w:rPr>
                <w:color w:val="231F20"/>
                <w:spacing w:val="-8"/>
                <w:w w:val="90"/>
                <w:sz w:val="16"/>
              </w:rPr>
              <w:t>数</w:t>
            </w:r>
            <w:r>
              <w:rPr>
                <w:rFonts w:ascii="宋体" w:eastAsia="宋体" w:hint="eastAsia"/>
                <w:color w:val="231F20"/>
                <w:spacing w:val="-54"/>
                <w:w w:val="90"/>
                <w:sz w:val="16"/>
              </w:rPr>
              <w:t>目</w:t>
            </w:r>
            <w:r>
              <w:rPr>
                <w:color w:val="231F20"/>
                <w:spacing w:val="-7"/>
                <w:w w:val="90"/>
                <w:sz w:val="16"/>
              </w:rPr>
              <w:t>（个）</w:t>
            </w:r>
          </w:p>
        </w:tc>
        <w:tc>
          <w:tcPr>
            <w:tcW w:w="651" w:type="dxa"/>
            <w:tcBorders>
              <w:top w:val="single" w:sz="6" w:space="0" w:color="231F20"/>
            </w:tcBorders>
          </w:tcPr>
          <w:p>
            <w:pPr>
              <w:pStyle w:val="TableParagraph"/>
              <w:spacing w:before="28"/>
              <w:ind w:left="80"/>
              <w:rPr>
                <w:sz w:val="16"/>
              </w:rPr>
            </w:pPr>
            <w:r>
              <w:rPr>
                <w:rFonts w:ascii="宋体" w:eastAsia="宋体" w:hint="eastAsia"/>
                <w:color w:val="231F20"/>
                <w:w w:val="95"/>
                <w:sz w:val="16"/>
              </w:rPr>
              <w:t>卵</w:t>
            </w:r>
            <w:r>
              <w:rPr>
                <w:color w:val="231F20"/>
                <w:w w:val="95"/>
                <w:sz w:val="16"/>
              </w:rPr>
              <w:t>裂胚</w:t>
            </w:r>
          </w:p>
        </w:tc>
        <w:tc>
          <w:tcPr>
            <w:tcW w:w="589" w:type="dxa"/>
            <w:tcBorders>
              <w:top w:val="single" w:sz="6" w:space="0" w:color="231F20"/>
            </w:tcBorders>
          </w:tcPr>
          <w:p>
            <w:pPr>
              <w:pStyle w:val="TableParagraph"/>
              <w:spacing w:before="28"/>
              <w:ind w:left="115"/>
              <w:rPr>
                <w:sz w:val="16"/>
              </w:rPr>
            </w:pPr>
            <w:r>
              <w:rPr>
                <w:color w:val="231F20"/>
                <w:w w:val="90"/>
                <w:sz w:val="16"/>
              </w:rPr>
              <w:t>囊胚</w:t>
            </w:r>
          </w:p>
        </w:tc>
      </w:tr>
      <w:tr>
        <w:trPr>
          <w:trHeight w:val="293" w:hRule="atLeast"/>
        </w:trPr>
        <w:tc>
          <w:tcPr>
            <w:tcW w:w="532" w:type="dxa"/>
          </w:tcPr>
          <w:p>
            <w:pPr>
              <w:pStyle w:val="TableParagraph"/>
              <w:spacing w:before="31"/>
              <w:ind w:right="52"/>
              <w:jc w:val="right"/>
              <w:rPr>
                <w:sz w:val="16"/>
              </w:rPr>
            </w:pPr>
            <w:r>
              <w:rPr>
                <w:color w:val="231F20"/>
                <w:w w:val="90"/>
                <w:sz w:val="16"/>
              </w:rPr>
              <w:t>观察组</w:t>
            </w:r>
          </w:p>
        </w:tc>
        <w:tc>
          <w:tcPr>
            <w:tcW w:w="329" w:type="dxa"/>
          </w:tcPr>
          <w:p>
            <w:pPr>
              <w:pStyle w:val="TableParagraph"/>
              <w:spacing w:before="31"/>
              <w:ind w:left="54"/>
              <w:rPr>
                <w:sz w:val="16"/>
              </w:rPr>
            </w:pPr>
            <w:r>
              <w:rPr>
                <w:color w:val="231F20"/>
                <w:sz w:val="16"/>
              </w:rPr>
              <w:t>40</w:t>
            </w:r>
          </w:p>
        </w:tc>
        <w:tc>
          <w:tcPr>
            <w:tcW w:w="631" w:type="dxa"/>
          </w:tcPr>
          <w:p>
            <w:pPr>
              <w:pStyle w:val="TableParagraph"/>
              <w:spacing w:before="31"/>
              <w:ind w:right="66"/>
              <w:jc w:val="center"/>
              <w:rPr>
                <w:sz w:val="16"/>
              </w:rPr>
            </w:pPr>
            <w:r>
              <w:rPr>
                <w:color w:val="231F20"/>
                <w:sz w:val="16"/>
              </w:rPr>
              <w:t>29.3±4.3</w:t>
            </w:r>
          </w:p>
        </w:tc>
        <w:tc>
          <w:tcPr>
            <w:tcW w:w="605" w:type="dxa"/>
          </w:tcPr>
          <w:p>
            <w:pPr>
              <w:pStyle w:val="TableParagraph"/>
              <w:spacing w:before="31"/>
              <w:ind w:left="66" w:right="41"/>
              <w:jc w:val="center"/>
              <w:rPr>
                <w:sz w:val="16"/>
              </w:rPr>
            </w:pPr>
            <w:r>
              <w:rPr>
                <w:color w:val="231F20"/>
                <w:sz w:val="16"/>
              </w:rPr>
              <w:t>3.0±1.1</w:t>
            </w:r>
          </w:p>
        </w:tc>
        <w:tc>
          <w:tcPr>
            <w:tcW w:w="689" w:type="dxa"/>
          </w:tcPr>
          <w:p>
            <w:pPr>
              <w:pStyle w:val="TableParagraph"/>
              <w:spacing w:before="31"/>
              <w:ind w:left="68" w:right="47"/>
              <w:jc w:val="center"/>
              <w:rPr>
                <w:sz w:val="16"/>
              </w:rPr>
            </w:pPr>
            <w:r>
              <w:rPr>
                <w:color w:val="231F20"/>
                <w:sz w:val="16"/>
              </w:rPr>
              <w:t>22.5±1.0</w:t>
            </w:r>
          </w:p>
        </w:tc>
        <w:tc>
          <w:tcPr>
            <w:tcW w:w="617" w:type="dxa"/>
          </w:tcPr>
          <w:p>
            <w:pPr>
              <w:pStyle w:val="TableParagraph"/>
              <w:spacing w:before="31"/>
              <w:ind w:left="52" w:right="68"/>
              <w:jc w:val="center"/>
              <w:rPr>
                <w:sz w:val="16"/>
              </w:rPr>
            </w:pPr>
            <w:r>
              <w:rPr>
                <w:color w:val="231F20"/>
                <w:sz w:val="16"/>
              </w:rPr>
              <w:t>5.9±1.0</w:t>
            </w:r>
          </w:p>
        </w:tc>
        <w:tc>
          <w:tcPr>
            <w:tcW w:w="2440" w:type="dxa"/>
            <w:gridSpan w:val="5"/>
          </w:tcPr>
          <w:p>
            <w:pPr>
              <w:pStyle w:val="TableParagraph"/>
              <w:spacing w:before="31"/>
              <w:ind w:left="30"/>
              <w:rPr>
                <w:sz w:val="16"/>
              </w:rPr>
            </w:pPr>
            <w:r>
              <w:rPr>
                <w:color w:val="231F20"/>
                <w:spacing w:val="-14"/>
                <w:w w:val="95"/>
                <w:sz w:val="16"/>
              </w:rPr>
              <w:t>14（35.0）</w:t>
            </w:r>
            <w:r>
              <w:rPr>
                <w:color w:val="231F20"/>
                <w:spacing w:val="-21"/>
                <w:w w:val="95"/>
                <w:sz w:val="16"/>
              </w:rPr>
              <w:t> </w:t>
            </w:r>
            <w:r>
              <w:rPr>
                <w:color w:val="231F20"/>
                <w:spacing w:val="-14"/>
                <w:w w:val="95"/>
                <w:sz w:val="16"/>
              </w:rPr>
              <w:t>20（50.0）</w:t>
            </w:r>
            <w:r>
              <w:rPr>
                <w:color w:val="231F20"/>
                <w:spacing w:val="-1"/>
                <w:w w:val="95"/>
                <w:sz w:val="16"/>
              </w:rPr>
              <w:t> </w:t>
            </w:r>
            <w:r>
              <w:rPr>
                <w:color w:val="231F20"/>
                <w:spacing w:val="-13"/>
                <w:w w:val="95"/>
                <w:sz w:val="16"/>
              </w:rPr>
              <w:t>6（15.0）</w:t>
            </w:r>
            <w:r>
              <w:rPr>
                <w:color w:val="231F20"/>
                <w:spacing w:val="-1"/>
                <w:w w:val="95"/>
                <w:sz w:val="16"/>
              </w:rPr>
              <w:t> </w:t>
            </w:r>
            <w:r>
              <w:rPr>
                <w:color w:val="231F20"/>
                <w:spacing w:val="-13"/>
                <w:w w:val="95"/>
                <w:sz w:val="16"/>
              </w:rPr>
              <w:t>14（35.0）</w:t>
            </w:r>
          </w:p>
        </w:tc>
        <w:tc>
          <w:tcPr>
            <w:tcW w:w="1206" w:type="dxa"/>
            <w:gridSpan w:val="2"/>
          </w:tcPr>
          <w:p>
            <w:pPr>
              <w:pStyle w:val="TableParagraph"/>
              <w:spacing w:before="31"/>
              <w:ind w:left="7"/>
              <w:rPr>
                <w:sz w:val="16"/>
              </w:rPr>
            </w:pPr>
            <w:r>
              <w:rPr>
                <w:color w:val="231F20"/>
                <w:spacing w:val="-13"/>
                <w:w w:val="95"/>
                <w:sz w:val="16"/>
              </w:rPr>
              <w:t>18（45.0）</w:t>
            </w:r>
            <w:r>
              <w:rPr>
                <w:color w:val="231F20"/>
                <w:spacing w:val="5"/>
                <w:w w:val="95"/>
                <w:sz w:val="16"/>
              </w:rPr>
              <w:t> </w:t>
            </w:r>
            <w:r>
              <w:rPr>
                <w:color w:val="231F20"/>
                <w:spacing w:val="-13"/>
                <w:w w:val="95"/>
                <w:sz w:val="16"/>
              </w:rPr>
              <w:t>8（20.0）</w:t>
            </w:r>
          </w:p>
        </w:tc>
        <w:tc>
          <w:tcPr>
            <w:tcW w:w="648" w:type="dxa"/>
          </w:tcPr>
          <w:p>
            <w:pPr>
              <w:pStyle w:val="TableParagraph"/>
              <w:spacing w:before="31"/>
              <w:ind w:left="34" w:right="8"/>
              <w:jc w:val="center"/>
              <w:rPr>
                <w:sz w:val="16"/>
              </w:rPr>
            </w:pPr>
            <w:r>
              <w:rPr>
                <w:color w:val="231F20"/>
                <w:sz w:val="16"/>
              </w:rPr>
              <w:t>6.9±0.3</w:t>
            </w:r>
          </w:p>
        </w:tc>
        <w:tc>
          <w:tcPr>
            <w:tcW w:w="720" w:type="dxa"/>
          </w:tcPr>
          <w:p>
            <w:pPr>
              <w:pStyle w:val="TableParagraph"/>
              <w:spacing w:before="31"/>
              <w:ind w:left="148"/>
              <w:rPr>
                <w:sz w:val="16"/>
              </w:rPr>
            </w:pPr>
            <w:r>
              <w:rPr>
                <w:color w:val="231F20"/>
                <w:sz w:val="16"/>
              </w:rPr>
              <w:t>1.9±0.3</w:t>
            </w:r>
          </w:p>
        </w:tc>
        <w:tc>
          <w:tcPr>
            <w:tcW w:w="1240" w:type="dxa"/>
            <w:gridSpan w:val="2"/>
          </w:tcPr>
          <w:p>
            <w:pPr>
              <w:pStyle w:val="TableParagraph"/>
              <w:spacing w:before="31"/>
              <w:ind w:left="25"/>
              <w:rPr>
                <w:sz w:val="16"/>
              </w:rPr>
            </w:pPr>
            <w:r>
              <w:rPr>
                <w:color w:val="231F20"/>
                <w:spacing w:val="-13"/>
                <w:w w:val="95"/>
                <w:sz w:val="16"/>
              </w:rPr>
              <w:t>27（67.5）</w:t>
            </w:r>
            <w:r>
              <w:rPr>
                <w:color w:val="231F20"/>
                <w:spacing w:val="-21"/>
                <w:w w:val="95"/>
                <w:sz w:val="16"/>
              </w:rPr>
              <w:t> </w:t>
            </w:r>
            <w:r>
              <w:rPr>
                <w:color w:val="231F20"/>
                <w:spacing w:val="-13"/>
                <w:w w:val="95"/>
                <w:sz w:val="16"/>
              </w:rPr>
              <w:t>13（32.5）</w:t>
            </w:r>
          </w:p>
        </w:tc>
      </w:tr>
      <w:tr>
        <w:trPr>
          <w:trHeight w:val="279" w:hRule="atLeast"/>
        </w:trPr>
        <w:tc>
          <w:tcPr>
            <w:tcW w:w="532" w:type="dxa"/>
          </w:tcPr>
          <w:p>
            <w:pPr>
              <w:pStyle w:val="TableParagraph"/>
              <w:ind w:right="52"/>
              <w:jc w:val="right"/>
              <w:rPr>
                <w:sz w:val="16"/>
              </w:rPr>
            </w:pPr>
            <w:r>
              <w:rPr>
                <w:color w:val="231F20"/>
                <w:w w:val="95"/>
                <w:sz w:val="16"/>
              </w:rPr>
              <w:t>对</w:t>
            </w:r>
            <w:r>
              <w:rPr>
                <w:rFonts w:ascii="宋体" w:eastAsia="宋体" w:hint="eastAsia"/>
                <w:color w:val="231F20"/>
                <w:w w:val="95"/>
                <w:sz w:val="16"/>
              </w:rPr>
              <w:t>照</w:t>
            </w:r>
            <w:r>
              <w:rPr>
                <w:color w:val="231F20"/>
                <w:w w:val="95"/>
                <w:sz w:val="16"/>
              </w:rPr>
              <w:t>组</w:t>
            </w:r>
          </w:p>
        </w:tc>
        <w:tc>
          <w:tcPr>
            <w:tcW w:w="329" w:type="dxa"/>
          </w:tcPr>
          <w:p>
            <w:pPr>
              <w:pStyle w:val="TableParagraph"/>
              <w:ind w:left="54"/>
              <w:rPr>
                <w:sz w:val="16"/>
              </w:rPr>
            </w:pPr>
            <w:r>
              <w:rPr>
                <w:color w:val="231F20"/>
                <w:sz w:val="16"/>
              </w:rPr>
              <w:t>40</w:t>
            </w:r>
          </w:p>
        </w:tc>
        <w:tc>
          <w:tcPr>
            <w:tcW w:w="631" w:type="dxa"/>
          </w:tcPr>
          <w:p>
            <w:pPr>
              <w:pStyle w:val="TableParagraph"/>
              <w:ind w:right="66"/>
              <w:jc w:val="center"/>
              <w:rPr>
                <w:sz w:val="16"/>
              </w:rPr>
            </w:pPr>
            <w:r>
              <w:rPr>
                <w:color w:val="231F20"/>
                <w:sz w:val="16"/>
              </w:rPr>
              <w:t>30.2±4.0</w:t>
            </w:r>
          </w:p>
        </w:tc>
        <w:tc>
          <w:tcPr>
            <w:tcW w:w="605" w:type="dxa"/>
          </w:tcPr>
          <w:p>
            <w:pPr>
              <w:pStyle w:val="TableParagraph"/>
              <w:ind w:left="66" w:right="41"/>
              <w:jc w:val="center"/>
              <w:rPr>
                <w:sz w:val="16"/>
              </w:rPr>
            </w:pPr>
            <w:r>
              <w:rPr>
                <w:color w:val="231F20"/>
                <w:sz w:val="16"/>
              </w:rPr>
              <w:t>2.8±0.9</w:t>
            </w:r>
          </w:p>
        </w:tc>
        <w:tc>
          <w:tcPr>
            <w:tcW w:w="689" w:type="dxa"/>
          </w:tcPr>
          <w:p>
            <w:pPr>
              <w:pStyle w:val="TableParagraph"/>
              <w:ind w:left="68" w:right="47"/>
              <w:jc w:val="center"/>
              <w:rPr>
                <w:sz w:val="16"/>
              </w:rPr>
            </w:pPr>
            <w:r>
              <w:rPr>
                <w:color w:val="231F20"/>
                <w:sz w:val="16"/>
              </w:rPr>
              <w:t>22.4±0.8</w:t>
            </w:r>
          </w:p>
        </w:tc>
        <w:tc>
          <w:tcPr>
            <w:tcW w:w="617" w:type="dxa"/>
          </w:tcPr>
          <w:p>
            <w:pPr>
              <w:pStyle w:val="TableParagraph"/>
              <w:ind w:left="52" w:right="68"/>
              <w:jc w:val="center"/>
              <w:rPr>
                <w:sz w:val="16"/>
              </w:rPr>
            </w:pPr>
            <w:r>
              <w:rPr>
                <w:color w:val="231F20"/>
                <w:sz w:val="16"/>
              </w:rPr>
              <w:t>6.1±1.1</w:t>
            </w:r>
          </w:p>
        </w:tc>
        <w:tc>
          <w:tcPr>
            <w:tcW w:w="2440" w:type="dxa"/>
            <w:gridSpan w:val="5"/>
          </w:tcPr>
          <w:p>
            <w:pPr>
              <w:pStyle w:val="TableParagraph"/>
              <w:ind w:left="30"/>
              <w:rPr>
                <w:sz w:val="16"/>
              </w:rPr>
            </w:pPr>
            <w:r>
              <w:rPr>
                <w:color w:val="231F20"/>
                <w:spacing w:val="-15"/>
                <w:w w:val="95"/>
                <w:sz w:val="16"/>
              </w:rPr>
              <w:t>15（37.5）</w:t>
            </w:r>
            <w:r>
              <w:rPr>
                <w:color w:val="231F20"/>
                <w:spacing w:val="33"/>
                <w:sz w:val="16"/>
              </w:rPr>
              <w:t> </w:t>
            </w:r>
            <w:r>
              <w:rPr>
                <w:color w:val="231F20"/>
                <w:spacing w:val="-15"/>
                <w:w w:val="95"/>
                <w:sz w:val="16"/>
              </w:rPr>
              <w:t>18（45）</w:t>
            </w:r>
            <w:r>
              <w:rPr>
                <w:color w:val="231F20"/>
                <w:spacing w:val="55"/>
                <w:sz w:val="16"/>
              </w:rPr>
              <w:t> </w:t>
            </w:r>
            <w:r>
              <w:rPr>
                <w:color w:val="231F20"/>
                <w:spacing w:val="-15"/>
                <w:w w:val="95"/>
                <w:sz w:val="16"/>
              </w:rPr>
              <w:t>7（17.5）</w:t>
            </w:r>
            <w:r>
              <w:rPr>
                <w:color w:val="231F20"/>
                <w:w w:val="95"/>
                <w:sz w:val="16"/>
              </w:rPr>
              <w:t> </w:t>
            </w:r>
            <w:r>
              <w:rPr>
                <w:color w:val="231F20"/>
                <w:spacing w:val="-14"/>
                <w:w w:val="95"/>
                <w:sz w:val="16"/>
              </w:rPr>
              <w:t>18（45.0）</w:t>
            </w:r>
          </w:p>
        </w:tc>
        <w:tc>
          <w:tcPr>
            <w:tcW w:w="1206" w:type="dxa"/>
            <w:gridSpan w:val="2"/>
          </w:tcPr>
          <w:p>
            <w:pPr>
              <w:pStyle w:val="TableParagraph"/>
              <w:ind w:left="7"/>
              <w:rPr>
                <w:sz w:val="16"/>
              </w:rPr>
            </w:pPr>
            <w:r>
              <w:rPr>
                <w:color w:val="231F20"/>
                <w:spacing w:val="-13"/>
                <w:w w:val="95"/>
                <w:sz w:val="16"/>
              </w:rPr>
              <w:t>15（37.5）</w:t>
            </w:r>
            <w:r>
              <w:rPr>
                <w:color w:val="231F20"/>
                <w:spacing w:val="5"/>
                <w:w w:val="95"/>
                <w:sz w:val="16"/>
              </w:rPr>
              <w:t> </w:t>
            </w:r>
            <w:r>
              <w:rPr>
                <w:color w:val="231F20"/>
                <w:spacing w:val="-13"/>
                <w:w w:val="95"/>
                <w:sz w:val="16"/>
              </w:rPr>
              <w:t>7（17.5）</w:t>
            </w:r>
          </w:p>
        </w:tc>
        <w:tc>
          <w:tcPr>
            <w:tcW w:w="648" w:type="dxa"/>
          </w:tcPr>
          <w:p>
            <w:pPr>
              <w:pStyle w:val="TableParagraph"/>
              <w:ind w:left="34" w:right="8"/>
              <w:jc w:val="center"/>
              <w:rPr>
                <w:sz w:val="16"/>
              </w:rPr>
            </w:pPr>
            <w:r>
              <w:rPr>
                <w:color w:val="231F20"/>
                <w:sz w:val="16"/>
              </w:rPr>
              <w:t>6.8±0.3</w:t>
            </w:r>
          </w:p>
        </w:tc>
        <w:tc>
          <w:tcPr>
            <w:tcW w:w="720" w:type="dxa"/>
          </w:tcPr>
          <w:p>
            <w:pPr>
              <w:pStyle w:val="TableParagraph"/>
              <w:ind w:left="148"/>
              <w:rPr>
                <w:sz w:val="16"/>
              </w:rPr>
            </w:pPr>
            <w:r>
              <w:rPr>
                <w:color w:val="231F20"/>
                <w:sz w:val="16"/>
              </w:rPr>
              <w:t>1.8±0.4</w:t>
            </w:r>
          </w:p>
        </w:tc>
        <w:tc>
          <w:tcPr>
            <w:tcW w:w="1240" w:type="dxa"/>
            <w:gridSpan w:val="2"/>
          </w:tcPr>
          <w:p>
            <w:pPr>
              <w:pStyle w:val="TableParagraph"/>
              <w:ind w:left="25"/>
              <w:rPr>
                <w:sz w:val="16"/>
              </w:rPr>
            </w:pPr>
            <w:r>
              <w:rPr>
                <w:color w:val="231F20"/>
                <w:spacing w:val="-13"/>
                <w:w w:val="95"/>
                <w:sz w:val="16"/>
              </w:rPr>
              <w:t>25（62.5）</w:t>
            </w:r>
            <w:r>
              <w:rPr>
                <w:color w:val="231F20"/>
                <w:spacing w:val="-21"/>
                <w:w w:val="95"/>
                <w:sz w:val="16"/>
              </w:rPr>
              <w:t> </w:t>
            </w:r>
            <w:r>
              <w:rPr>
                <w:color w:val="231F20"/>
                <w:spacing w:val="-13"/>
                <w:w w:val="95"/>
                <w:sz w:val="16"/>
              </w:rPr>
              <w:t>15（37.5）</w:t>
            </w:r>
          </w:p>
        </w:tc>
      </w:tr>
      <w:tr>
        <w:trPr>
          <w:trHeight w:val="287" w:hRule="atLeast"/>
        </w:trPr>
        <w:tc>
          <w:tcPr>
            <w:tcW w:w="532" w:type="dxa"/>
          </w:tcPr>
          <w:p>
            <w:pPr>
              <w:pStyle w:val="TableParagraph"/>
              <w:spacing w:before="25"/>
              <w:ind w:right="108"/>
              <w:jc w:val="right"/>
              <w:rPr>
                <w:sz w:val="16"/>
              </w:rPr>
            </w:pPr>
            <w:r>
              <w:rPr>
                <w:rFonts w:ascii="Times New Roman" w:hAnsi="Times New Roman" w:eastAsia="Times New Roman"/>
                <w:i/>
                <w:color w:val="231F20"/>
                <w:w w:val="95"/>
                <w:sz w:val="16"/>
              </w:rPr>
              <w:t>t</w:t>
            </w:r>
            <w:r>
              <w:rPr>
                <w:color w:val="231F20"/>
                <w:spacing w:val="36"/>
                <w:w w:val="95"/>
                <w:sz w:val="16"/>
              </w:rPr>
              <w:t>或</w:t>
            </w:r>
            <w:r>
              <w:rPr>
                <w:rFonts w:ascii="Arial" w:hAnsi="Arial" w:eastAsia="Arial"/>
                <w:color w:val="231F20"/>
                <w:w w:val="95"/>
                <w:sz w:val="16"/>
              </w:rPr>
              <w:t>χ</w:t>
            </w:r>
            <w:r>
              <w:rPr>
                <w:color w:val="231F20"/>
                <w:w w:val="95"/>
                <w:sz w:val="16"/>
                <w:vertAlign w:val="superscript"/>
              </w:rPr>
              <w:t>2</w:t>
            </w:r>
          </w:p>
        </w:tc>
        <w:tc>
          <w:tcPr>
            <w:tcW w:w="329" w:type="dxa"/>
          </w:tcPr>
          <w:p>
            <w:pPr>
              <w:pStyle w:val="TableParagraph"/>
              <w:spacing w:before="0"/>
              <w:rPr>
                <w:rFonts w:ascii="Times New Roman"/>
                <w:sz w:val="18"/>
              </w:rPr>
            </w:pPr>
          </w:p>
        </w:tc>
        <w:tc>
          <w:tcPr>
            <w:tcW w:w="631" w:type="dxa"/>
          </w:tcPr>
          <w:p>
            <w:pPr>
              <w:pStyle w:val="TableParagraph"/>
              <w:spacing w:before="25"/>
              <w:ind w:right="66"/>
              <w:jc w:val="center"/>
              <w:rPr>
                <w:sz w:val="16"/>
              </w:rPr>
            </w:pPr>
            <w:r>
              <w:rPr>
                <w:color w:val="231F20"/>
                <w:sz w:val="16"/>
              </w:rPr>
              <w:t>0.974</w:t>
            </w:r>
          </w:p>
        </w:tc>
        <w:tc>
          <w:tcPr>
            <w:tcW w:w="605" w:type="dxa"/>
          </w:tcPr>
          <w:p>
            <w:pPr>
              <w:pStyle w:val="TableParagraph"/>
              <w:spacing w:before="25"/>
              <w:ind w:left="65" w:right="41"/>
              <w:jc w:val="center"/>
              <w:rPr>
                <w:sz w:val="16"/>
              </w:rPr>
            </w:pPr>
            <w:r>
              <w:rPr>
                <w:color w:val="231F20"/>
                <w:sz w:val="16"/>
              </w:rPr>
              <w:t>0.819</w:t>
            </w:r>
          </w:p>
        </w:tc>
        <w:tc>
          <w:tcPr>
            <w:tcW w:w="689" w:type="dxa"/>
          </w:tcPr>
          <w:p>
            <w:pPr>
              <w:pStyle w:val="TableParagraph"/>
              <w:spacing w:before="25"/>
              <w:ind w:left="63" w:right="47"/>
              <w:jc w:val="center"/>
              <w:rPr>
                <w:sz w:val="16"/>
              </w:rPr>
            </w:pPr>
            <w:r>
              <w:rPr>
                <w:color w:val="231F20"/>
                <w:sz w:val="16"/>
              </w:rPr>
              <w:t>0.125</w:t>
            </w:r>
          </w:p>
        </w:tc>
        <w:tc>
          <w:tcPr>
            <w:tcW w:w="617" w:type="dxa"/>
          </w:tcPr>
          <w:p>
            <w:pPr>
              <w:pStyle w:val="TableParagraph"/>
              <w:spacing w:before="25"/>
              <w:ind w:left="42" w:right="68"/>
              <w:jc w:val="center"/>
              <w:rPr>
                <w:sz w:val="16"/>
              </w:rPr>
            </w:pPr>
            <w:r>
              <w:rPr>
                <w:color w:val="231F20"/>
                <w:sz w:val="16"/>
              </w:rPr>
              <w:t>0.789</w:t>
            </w:r>
          </w:p>
        </w:tc>
        <w:tc>
          <w:tcPr>
            <w:tcW w:w="2440" w:type="dxa"/>
            <w:gridSpan w:val="5"/>
          </w:tcPr>
          <w:p>
            <w:pPr>
              <w:pStyle w:val="TableParagraph"/>
              <w:spacing w:before="25"/>
              <w:ind w:left="736"/>
              <w:rPr>
                <w:sz w:val="16"/>
              </w:rPr>
            </w:pPr>
            <w:r>
              <w:rPr>
                <w:color w:val="231F20"/>
                <w:sz w:val="16"/>
              </w:rPr>
              <w:t>0.217</w:t>
            </w:r>
          </w:p>
        </w:tc>
        <w:tc>
          <w:tcPr>
            <w:tcW w:w="1206" w:type="dxa"/>
            <w:gridSpan w:val="2"/>
          </w:tcPr>
          <w:p>
            <w:pPr>
              <w:pStyle w:val="TableParagraph"/>
              <w:spacing w:before="25"/>
              <w:ind w:left="118"/>
              <w:rPr>
                <w:sz w:val="16"/>
              </w:rPr>
            </w:pPr>
            <w:r>
              <w:rPr>
                <w:color w:val="231F20"/>
                <w:sz w:val="16"/>
              </w:rPr>
              <w:t>0.839</w:t>
            </w:r>
          </w:p>
        </w:tc>
        <w:tc>
          <w:tcPr>
            <w:tcW w:w="648" w:type="dxa"/>
          </w:tcPr>
          <w:p>
            <w:pPr>
              <w:pStyle w:val="TableParagraph"/>
              <w:spacing w:before="25"/>
              <w:ind w:left="34" w:right="9"/>
              <w:jc w:val="center"/>
              <w:rPr>
                <w:sz w:val="16"/>
              </w:rPr>
            </w:pPr>
            <w:r>
              <w:rPr>
                <w:color w:val="231F20"/>
                <w:sz w:val="16"/>
              </w:rPr>
              <w:t>1.501</w:t>
            </w:r>
          </w:p>
        </w:tc>
        <w:tc>
          <w:tcPr>
            <w:tcW w:w="720" w:type="dxa"/>
          </w:tcPr>
          <w:p>
            <w:pPr>
              <w:pStyle w:val="TableParagraph"/>
              <w:spacing w:before="25"/>
              <w:ind w:left="206"/>
              <w:rPr>
                <w:sz w:val="16"/>
              </w:rPr>
            </w:pPr>
            <w:r>
              <w:rPr>
                <w:color w:val="231F20"/>
                <w:sz w:val="16"/>
              </w:rPr>
              <w:t>0.902</w:t>
            </w:r>
          </w:p>
        </w:tc>
        <w:tc>
          <w:tcPr>
            <w:tcW w:w="1240" w:type="dxa"/>
            <w:gridSpan w:val="2"/>
          </w:tcPr>
          <w:p>
            <w:pPr>
              <w:pStyle w:val="TableParagraph"/>
              <w:spacing w:before="25"/>
              <w:ind w:left="414" w:right="445"/>
              <w:jc w:val="center"/>
              <w:rPr>
                <w:sz w:val="16"/>
              </w:rPr>
            </w:pPr>
            <w:r>
              <w:rPr>
                <w:color w:val="231F20"/>
                <w:sz w:val="16"/>
              </w:rPr>
              <w:t>0.220</w:t>
            </w:r>
          </w:p>
        </w:tc>
      </w:tr>
      <w:tr>
        <w:trPr>
          <w:trHeight w:val="253" w:hRule="atLeast"/>
        </w:trPr>
        <w:tc>
          <w:tcPr>
            <w:tcW w:w="532" w:type="dxa"/>
            <w:tcBorders>
              <w:bottom w:val="single" w:sz="12" w:space="0" w:color="231F20"/>
            </w:tcBorders>
          </w:tcPr>
          <w:p>
            <w:pPr>
              <w:pStyle w:val="TableParagraph"/>
              <w:spacing w:before="31"/>
              <w:ind w:right="19"/>
              <w:jc w:val="center"/>
              <w:rPr>
                <w:rFonts w:ascii="Times New Roman"/>
                <w:i/>
                <w:sz w:val="16"/>
              </w:rPr>
            </w:pPr>
            <w:r>
              <w:rPr>
                <w:rFonts w:ascii="Times New Roman"/>
                <w:i/>
                <w:color w:val="231F20"/>
                <w:w w:val="82"/>
                <w:sz w:val="16"/>
              </w:rPr>
              <w:t>P</w:t>
            </w:r>
          </w:p>
        </w:tc>
        <w:tc>
          <w:tcPr>
            <w:tcW w:w="329" w:type="dxa"/>
            <w:tcBorders>
              <w:bottom w:val="single" w:sz="12" w:space="0" w:color="231F20"/>
            </w:tcBorders>
          </w:tcPr>
          <w:p>
            <w:pPr>
              <w:pStyle w:val="TableParagraph"/>
              <w:spacing w:before="0"/>
              <w:rPr>
                <w:rFonts w:ascii="Times New Roman"/>
                <w:sz w:val="18"/>
              </w:rPr>
            </w:pPr>
          </w:p>
        </w:tc>
        <w:tc>
          <w:tcPr>
            <w:tcW w:w="631" w:type="dxa"/>
            <w:tcBorders>
              <w:bottom w:val="single" w:sz="12" w:space="0" w:color="231F20"/>
            </w:tcBorders>
          </w:tcPr>
          <w:p>
            <w:pPr>
              <w:pStyle w:val="TableParagraph"/>
              <w:spacing w:line="212" w:lineRule="exact"/>
              <w:ind w:right="66"/>
              <w:jc w:val="center"/>
              <w:rPr>
                <w:sz w:val="16"/>
              </w:rPr>
            </w:pPr>
            <w:r>
              <w:rPr>
                <w:color w:val="231F20"/>
                <w:sz w:val="16"/>
              </w:rPr>
              <w:t>0.333</w:t>
            </w:r>
          </w:p>
        </w:tc>
        <w:tc>
          <w:tcPr>
            <w:tcW w:w="605" w:type="dxa"/>
            <w:tcBorders>
              <w:bottom w:val="single" w:sz="12" w:space="0" w:color="231F20"/>
            </w:tcBorders>
          </w:tcPr>
          <w:p>
            <w:pPr>
              <w:pStyle w:val="TableParagraph"/>
              <w:spacing w:line="212" w:lineRule="exact"/>
              <w:ind w:left="65" w:right="41"/>
              <w:jc w:val="center"/>
              <w:rPr>
                <w:sz w:val="16"/>
              </w:rPr>
            </w:pPr>
            <w:r>
              <w:rPr>
                <w:color w:val="231F20"/>
                <w:sz w:val="16"/>
              </w:rPr>
              <w:t>0.415</w:t>
            </w:r>
          </w:p>
        </w:tc>
        <w:tc>
          <w:tcPr>
            <w:tcW w:w="689" w:type="dxa"/>
            <w:tcBorders>
              <w:bottom w:val="single" w:sz="12" w:space="0" w:color="231F20"/>
            </w:tcBorders>
          </w:tcPr>
          <w:p>
            <w:pPr>
              <w:pStyle w:val="TableParagraph"/>
              <w:spacing w:line="212" w:lineRule="exact"/>
              <w:ind w:left="63" w:right="47"/>
              <w:jc w:val="center"/>
              <w:rPr>
                <w:sz w:val="16"/>
              </w:rPr>
            </w:pPr>
            <w:r>
              <w:rPr>
                <w:color w:val="231F20"/>
                <w:sz w:val="16"/>
              </w:rPr>
              <w:t>0.901</w:t>
            </w:r>
          </w:p>
        </w:tc>
        <w:tc>
          <w:tcPr>
            <w:tcW w:w="617" w:type="dxa"/>
            <w:tcBorders>
              <w:bottom w:val="single" w:sz="12" w:space="0" w:color="231F20"/>
            </w:tcBorders>
          </w:tcPr>
          <w:p>
            <w:pPr>
              <w:pStyle w:val="TableParagraph"/>
              <w:spacing w:line="212" w:lineRule="exact"/>
              <w:ind w:left="42" w:right="68"/>
              <w:jc w:val="center"/>
              <w:rPr>
                <w:sz w:val="16"/>
              </w:rPr>
            </w:pPr>
            <w:r>
              <w:rPr>
                <w:color w:val="231F20"/>
                <w:sz w:val="16"/>
              </w:rPr>
              <w:t>0.433</w:t>
            </w:r>
          </w:p>
        </w:tc>
        <w:tc>
          <w:tcPr>
            <w:tcW w:w="2440" w:type="dxa"/>
            <w:gridSpan w:val="5"/>
            <w:tcBorders>
              <w:bottom w:val="single" w:sz="12" w:space="0" w:color="231F20"/>
            </w:tcBorders>
          </w:tcPr>
          <w:p>
            <w:pPr>
              <w:pStyle w:val="TableParagraph"/>
              <w:spacing w:line="212" w:lineRule="exact"/>
              <w:ind w:left="736"/>
              <w:rPr>
                <w:sz w:val="16"/>
              </w:rPr>
            </w:pPr>
            <w:r>
              <w:rPr>
                <w:color w:val="231F20"/>
                <w:sz w:val="16"/>
              </w:rPr>
              <w:t>0.897</w:t>
            </w:r>
          </w:p>
        </w:tc>
        <w:tc>
          <w:tcPr>
            <w:tcW w:w="1206" w:type="dxa"/>
            <w:gridSpan w:val="2"/>
            <w:tcBorders>
              <w:bottom w:val="single" w:sz="12" w:space="0" w:color="231F20"/>
            </w:tcBorders>
          </w:tcPr>
          <w:p>
            <w:pPr>
              <w:pStyle w:val="TableParagraph"/>
              <w:spacing w:line="212" w:lineRule="exact"/>
              <w:ind w:left="118"/>
              <w:rPr>
                <w:sz w:val="16"/>
              </w:rPr>
            </w:pPr>
            <w:r>
              <w:rPr>
                <w:color w:val="231F20"/>
                <w:sz w:val="16"/>
              </w:rPr>
              <w:t>0.657</w:t>
            </w:r>
          </w:p>
        </w:tc>
        <w:tc>
          <w:tcPr>
            <w:tcW w:w="648" w:type="dxa"/>
            <w:tcBorders>
              <w:bottom w:val="single" w:sz="12" w:space="0" w:color="231F20"/>
            </w:tcBorders>
          </w:tcPr>
          <w:p>
            <w:pPr>
              <w:pStyle w:val="TableParagraph"/>
              <w:spacing w:line="212" w:lineRule="exact"/>
              <w:ind w:left="34" w:right="9"/>
              <w:jc w:val="center"/>
              <w:rPr>
                <w:sz w:val="16"/>
              </w:rPr>
            </w:pPr>
            <w:r>
              <w:rPr>
                <w:color w:val="231F20"/>
                <w:sz w:val="16"/>
              </w:rPr>
              <w:t>0.137</w:t>
            </w:r>
          </w:p>
        </w:tc>
        <w:tc>
          <w:tcPr>
            <w:tcW w:w="720" w:type="dxa"/>
            <w:tcBorders>
              <w:bottom w:val="single" w:sz="12" w:space="0" w:color="231F20"/>
            </w:tcBorders>
          </w:tcPr>
          <w:p>
            <w:pPr>
              <w:pStyle w:val="TableParagraph"/>
              <w:spacing w:line="212" w:lineRule="exact"/>
              <w:ind w:left="206"/>
              <w:rPr>
                <w:sz w:val="16"/>
              </w:rPr>
            </w:pPr>
            <w:r>
              <w:rPr>
                <w:color w:val="231F20"/>
                <w:sz w:val="16"/>
              </w:rPr>
              <w:t>0.370</w:t>
            </w:r>
          </w:p>
        </w:tc>
        <w:tc>
          <w:tcPr>
            <w:tcW w:w="1240" w:type="dxa"/>
            <w:gridSpan w:val="2"/>
            <w:tcBorders>
              <w:bottom w:val="single" w:sz="12" w:space="0" w:color="231F20"/>
            </w:tcBorders>
          </w:tcPr>
          <w:p>
            <w:pPr>
              <w:pStyle w:val="TableParagraph"/>
              <w:spacing w:line="212" w:lineRule="exact"/>
              <w:ind w:left="415" w:right="445"/>
              <w:jc w:val="center"/>
              <w:rPr>
                <w:sz w:val="16"/>
              </w:rPr>
            </w:pPr>
            <w:r>
              <w:rPr>
                <w:color w:val="231F20"/>
                <w:sz w:val="16"/>
              </w:rPr>
              <w:t>0.639</w:t>
            </w:r>
          </w:p>
        </w:tc>
      </w:tr>
    </w:tbl>
    <w:p>
      <w:pPr>
        <w:spacing w:line="240" w:lineRule="auto" w:before="9"/>
        <w:rPr>
          <w:sz w:val="5"/>
        </w:rPr>
      </w:pPr>
    </w:p>
    <w:p>
      <w:pPr>
        <w:spacing w:line="20" w:lineRule="exact"/>
        <w:ind w:left="5082" w:right="0" w:firstLine="0"/>
        <w:rPr>
          <w:sz w:val="2"/>
        </w:rPr>
      </w:pPr>
      <w:r>
        <w:rPr>
          <w:sz w:val="2"/>
        </w:rPr>
        <w:pict>
          <v:group style="width:2.7pt;height:.2pt;mso-position-horizontal-relative:char;mso-position-vertical-relative:line" coordorigin="0,0" coordsize="54,4">
            <v:line style="position:absolute" from="0,2" to="54,2" stroked="true" strokeweight=".19407pt" strokecolor="#231f20">
              <v:stroke dashstyle="solid"/>
            </v:line>
          </v:group>
        </w:pict>
      </w:r>
      <w:r>
        <w:rPr>
          <w:sz w:val="2"/>
        </w:rPr>
      </w:r>
    </w:p>
    <w:p>
      <w:pPr>
        <w:spacing w:line="180" w:lineRule="exact" w:before="0"/>
        <w:ind w:left="464" w:right="0" w:firstLine="0"/>
        <w:jc w:val="left"/>
        <w:rPr>
          <w:sz w:val="16"/>
        </w:rPr>
      </w:pPr>
      <w:r>
        <w:rPr>
          <w:color w:val="231F20"/>
          <w:spacing w:val="-40"/>
          <w:w w:val="95"/>
          <w:sz w:val="16"/>
        </w:rPr>
        <w:t>注：</w:t>
      </w:r>
      <w:r>
        <w:rPr>
          <w:rFonts w:ascii="宋体" w:hAnsi="宋体" w:eastAsia="宋体" w:hint="eastAsia"/>
          <w:color w:val="231F20"/>
          <w:w w:val="95"/>
          <w:sz w:val="16"/>
        </w:rPr>
        <w:t>取卵</w:t>
      </w:r>
      <w:r>
        <w:rPr>
          <w:color w:val="231F20"/>
          <w:w w:val="95"/>
          <w:sz w:val="16"/>
        </w:rPr>
        <w:t>年龄</w:t>
      </w:r>
      <w:r>
        <w:rPr>
          <w:rFonts w:ascii="宋体" w:hAnsi="宋体" w:eastAsia="宋体" w:hint="eastAsia"/>
          <w:color w:val="231F20"/>
          <w:spacing w:val="-80"/>
          <w:w w:val="95"/>
          <w:sz w:val="16"/>
        </w:rPr>
        <w:t>、</w:t>
      </w:r>
      <w:r>
        <w:rPr>
          <w:color w:val="231F20"/>
          <w:w w:val="95"/>
          <w:sz w:val="16"/>
        </w:rPr>
        <w:t>不孕时间</w:t>
      </w:r>
      <w:r>
        <w:rPr>
          <w:rFonts w:ascii="宋体" w:hAnsi="宋体" w:eastAsia="宋体" w:hint="eastAsia"/>
          <w:color w:val="231F20"/>
          <w:spacing w:val="-80"/>
          <w:w w:val="95"/>
          <w:sz w:val="16"/>
        </w:rPr>
        <w:t>、</w:t>
      </w:r>
      <w:r>
        <w:rPr>
          <w:color w:val="231F20"/>
          <w:w w:val="95"/>
          <w:sz w:val="16"/>
        </w:rPr>
        <w:t>BMI</w:t>
      </w:r>
      <w:r>
        <w:rPr>
          <w:rFonts w:ascii="宋体" w:hAnsi="宋体" w:eastAsia="宋体" w:hint="eastAsia"/>
          <w:color w:val="231F20"/>
          <w:spacing w:val="-80"/>
          <w:w w:val="95"/>
          <w:sz w:val="16"/>
        </w:rPr>
        <w:t>、</w:t>
      </w:r>
      <w:r>
        <w:rPr>
          <w:color w:val="231F20"/>
          <w:w w:val="95"/>
          <w:sz w:val="16"/>
        </w:rPr>
        <w:t>基础FSH</w:t>
      </w:r>
      <w:r>
        <w:rPr>
          <w:rFonts w:ascii="宋体" w:hAnsi="宋体" w:eastAsia="宋体" w:hint="eastAsia"/>
          <w:color w:val="231F20"/>
          <w:spacing w:val="-80"/>
          <w:w w:val="95"/>
          <w:sz w:val="16"/>
        </w:rPr>
        <w:t>、</w:t>
      </w:r>
      <w:r>
        <w:rPr>
          <w:color w:val="231F20"/>
          <w:w w:val="95"/>
          <w:sz w:val="16"/>
        </w:rPr>
        <w:t>内膜</w:t>
      </w:r>
      <w:r>
        <w:rPr>
          <w:rFonts w:ascii="宋体" w:hAnsi="宋体" w:eastAsia="宋体" w:hint="eastAsia"/>
          <w:color w:val="231F20"/>
          <w:w w:val="95"/>
          <w:sz w:val="16"/>
        </w:rPr>
        <w:t>厚度和</w:t>
      </w:r>
      <w:r>
        <w:rPr>
          <w:color w:val="231F20"/>
          <w:w w:val="95"/>
          <w:sz w:val="16"/>
        </w:rPr>
        <w:t>胚胎移植数</w:t>
      </w:r>
      <w:r>
        <w:rPr>
          <w:rFonts w:ascii="宋体" w:hAnsi="宋体" w:eastAsia="宋体" w:hint="eastAsia"/>
          <w:color w:val="231F20"/>
          <w:w w:val="95"/>
          <w:sz w:val="16"/>
        </w:rPr>
        <w:t>目</w:t>
      </w:r>
      <w:r>
        <w:rPr>
          <w:color w:val="231F20"/>
          <w:w w:val="95"/>
          <w:sz w:val="16"/>
        </w:rPr>
        <w:t>用</w:t>
      </w:r>
      <w:r>
        <w:rPr>
          <w:rFonts w:ascii="Times New Roman" w:hAnsi="Times New Roman" w:eastAsia="Times New Roman"/>
          <w:i/>
          <w:color w:val="231F20"/>
          <w:w w:val="95"/>
          <w:sz w:val="16"/>
        </w:rPr>
        <w:t>x</w:t>
      </w:r>
      <w:r>
        <w:rPr>
          <w:rFonts w:ascii="Arial" w:hAnsi="Arial" w:eastAsia="Arial"/>
          <w:color w:val="231F20"/>
          <w:w w:val="95"/>
          <w:sz w:val="16"/>
        </w:rPr>
        <w:t>±</w:t>
      </w:r>
      <w:r>
        <w:rPr>
          <w:rFonts w:ascii="Times New Roman" w:hAnsi="Times New Roman" w:eastAsia="Times New Roman"/>
          <w:i/>
          <w:color w:val="231F20"/>
          <w:w w:val="95"/>
          <w:sz w:val="16"/>
        </w:rPr>
        <w:t>s</w:t>
      </w:r>
      <w:r>
        <w:rPr>
          <w:rFonts w:ascii="Times New Roman" w:hAnsi="Times New Roman" w:eastAsia="Times New Roman"/>
          <w:i/>
          <w:color w:val="231F20"/>
          <w:spacing w:val="39"/>
          <w:sz w:val="16"/>
        </w:rPr>
        <w:t>     </w:t>
      </w:r>
      <w:r>
        <w:rPr>
          <w:rFonts w:ascii="宋体" w:hAnsi="宋体" w:eastAsia="宋体" w:hint="eastAsia"/>
          <w:color w:val="231F20"/>
          <w:w w:val="95"/>
          <w:sz w:val="16"/>
        </w:rPr>
        <w:t>表示</w:t>
      </w:r>
      <w:r>
        <w:rPr>
          <w:color w:val="231F20"/>
          <w:spacing w:val="-11"/>
          <w:w w:val="95"/>
          <w:sz w:val="16"/>
        </w:rPr>
        <w:t>，子宫内膜形态分型</w:t>
      </w:r>
      <w:r>
        <w:rPr>
          <w:rFonts w:ascii="宋体" w:hAnsi="宋体" w:eastAsia="宋体" w:hint="eastAsia"/>
          <w:color w:val="231F20"/>
          <w:spacing w:val="-80"/>
          <w:w w:val="95"/>
          <w:sz w:val="16"/>
        </w:rPr>
        <w:t>、</w:t>
      </w:r>
      <w:r>
        <w:rPr>
          <w:color w:val="231F20"/>
          <w:w w:val="95"/>
          <w:sz w:val="16"/>
        </w:rPr>
        <w:t>子宫内膜下血流</w:t>
      </w:r>
      <w:r>
        <w:rPr>
          <w:rFonts w:ascii="宋体" w:hAnsi="宋体" w:eastAsia="宋体" w:hint="eastAsia"/>
          <w:color w:val="231F20"/>
          <w:w w:val="95"/>
          <w:sz w:val="16"/>
        </w:rPr>
        <w:t>和</w:t>
      </w:r>
      <w:r>
        <w:rPr>
          <w:color w:val="231F20"/>
          <w:spacing w:val="-8"/>
          <w:w w:val="95"/>
          <w:sz w:val="16"/>
        </w:rPr>
        <w:t>移植胚胎情况用例</w:t>
      </w:r>
      <w:r>
        <w:rPr>
          <w:color w:val="231F20"/>
          <w:w w:val="95"/>
          <w:sz w:val="16"/>
        </w:rPr>
        <w:t>（%）</w:t>
      </w:r>
    </w:p>
    <w:p>
      <w:pPr>
        <w:spacing w:before="40"/>
        <w:ind w:left="309" w:right="0" w:firstLine="0"/>
        <w:jc w:val="left"/>
        <w:rPr>
          <w:rFonts w:ascii="宋体" w:eastAsia="宋体" w:hint="eastAsia"/>
          <w:sz w:val="16"/>
        </w:rPr>
      </w:pPr>
      <w:r>
        <w:rPr>
          <w:rFonts w:ascii="宋体" w:eastAsia="宋体" w:hint="eastAsia"/>
          <w:color w:val="231F20"/>
          <w:w w:val="95"/>
          <w:sz w:val="16"/>
        </w:rPr>
        <w:t>表示。</w:t>
      </w:r>
    </w:p>
    <w:p>
      <w:pPr>
        <w:spacing w:after="0"/>
        <w:jc w:val="left"/>
        <w:rPr>
          <w:rFonts w:ascii="宋体" w:eastAsia="宋体" w:hint="eastAsia"/>
          <w:sz w:val="16"/>
        </w:rPr>
        <w:sectPr>
          <w:type w:val="continuous"/>
          <w:pgSz w:w="11910" w:h="16160"/>
          <w:pgMar w:top="1380" w:bottom="540" w:left="880" w:right="860"/>
        </w:sectPr>
      </w:pPr>
    </w:p>
    <w:p>
      <w:pPr>
        <w:pStyle w:val="BodyText"/>
        <w:rPr>
          <w:rFonts w:ascii="宋体"/>
          <w:sz w:val="16"/>
        </w:rPr>
      </w:pPr>
    </w:p>
    <w:p>
      <w:pPr>
        <w:pStyle w:val="BodyText"/>
        <w:spacing w:before="4"/>
        <w:rPr>
          <w:rFonts w:ascii="宋体"/>
          <w:sz w:val="20"/>
        </w:rPr>
      </w:pPr>
    </w:p>
    <w:p>
      <w:pPr>
        <w:spacing w:before="0"/>
        <w:ind w:left="1605" w:right="0" w:firstLine="0"/>
        <w:jc w:val="left"/>
        <w:rPr>
          <w:rFonts w:ascii="宋体" w:eastAsia="宋体" w:hint="eastAsia"/>
          <w:sz w:val="16"/>
        </w:rPr>
      </w:pPr>
      <w:r>
        <w:rPr>
          <w:color w:val="231F20"/>
          <w:w w:val="95"/>
          <w:sz w:val="16"/>
        </w:rPr>
        <w:t>移植</w:t>
      </w:r>
      <w:r>
        <w:rPr>
          <w:rFonts w:ascii="宋体" w:eastAsia="宋体" w:hint="eastAsia"/>
          <w:color w:val="231F20"/>
          <w:w w:val="95"/>
          <w:sz w:val="16"/>
        </w:rPr>
        <w:t>日</w:t>
      </w:r>
      <w:r>
        <w:rPr>
          <w:color w:val="231F20"/>
          <w:w w:val="95"/>
          <w:sz w:val="16"/>
        </w:rPr>
        <w:t>内膜</w:t>
      </w:r>
      <w:r>
        <w:rPr>
          <w:rFonts w:ascii="宋体" w:eastAsia="宋体" w:hint="eastAsia"/>
          <w:color w:val="231F20"/>
          <w:w w:val="95"/>
          <w:sz w:val="16"/>
        </w:rPr>
        <w:t>厚度</w:t>
      </w:r>
    </w:p>
    <w:p>
      <w:pPr>
        <w:pStyle w:val="BodyText"/>
        <w:spacing w:before="150"/>
        <w:ind w:left="763"/>
        <w:rPr>
          <w:rFonts w:ascii="PMingLiU" w:eastAsia="PMingLiU" w:hint="eastAsia"/>
        </w:rPr>
      </w:pPr>
      <w:r>
        <w:rPr/>
        <w:br w:type="column"/>
      </w:r>
      <w:r>
        <w:rPr>
          <w:rFonts w:ascii="PMingLiU" w:eastAsia="PMingLiU" w:hint="eastAsia"/>
          <w:color w:val="231F20"/>
        </w:rPr>
        <w:t>表</w:t>
      </w:r>
      <w:r>
        <w:rPr>
          <w:rFonts w:ascii="Calibri" w:eastAsia="Calibri"/>
          <w:color w:val="231F20"/>
        </w:rPr>
        <w:t>2</w:t>
      </w:r>
      <w:r>
        <w:rPr>
          <w:rFonts w:ascii="Calibri" w:eastAsia="Calibri"/>
          <w:color w:val="231F20"/>
          <w:spacing w:val="9"/>
        </w:rPr>
        <w:t>   </w:t>
      </w:r>
      <w:r>
        <w:rPr>
          <w:rFonts w:ascii="Calibri" w:eastAsia="Calibri"/>
          <w:color w:val="231F20"/>
        </w:rPr>
        <w:t>2</w:t>
      </w:r>
      <w:r>
        <w:rPr>
          <w:rFonts w:ascii="PMingLiU" w:eastAsia="PMingLiU" w:hint="eastAsia"/>
          <w:color w:val="231F20"/>
        </w:rPr>
        <w:t>组治疗后内膜情况及临床结局比较</w:t>
      </w:r>
    </w:p>
    <w:p>
      <w:pPr>
        <w:tabs>
          <w:tab w:pos="2960" w:val="left" w:leader="none"/>
          <w:tab w:pos="5175" w:val="left" w:leader="none"/>
        </w:tabs>
        <w:spacing w:before="54"/>
        <w:ind w:left="385" w:right="0" w:firstLine="0"/>
        <w:jc w:val="left"/>
        <w:rPr>
          <w:sz w:val="16"/>
        </w:rPr>
      </w:pPr>
      <w:r>
        <w:rPr/>
        <w:pict>
          <v:rect style="position:absolute;margin-left:59.5pt;margin-top:.308002pt;width:481.900024pt;height:1.199997pt;mso-position-horizontal-relative:page;mso-position-vertical-relative:paragraph;z-index:15732224" filled="true" fillcolor="#231f20" stroked="false">
            <v:fill type="solid"/>
            <w10:wrap type="none"/>
          </v:rect>
        </w:pict>
      </w:r>
      <w:r>
        <w:rPr>
          <w:color w:val="231F20"/>
          <w:spacing w:val="-4"/>
          <w:position w:val="1"/>
          <w:sz w:val="16"/>
        </w:rPr>
        <w:t>子</w:t>
      </w:r>
      <w:r>
        <w:rPr>
          <w:color w:val="231F20"/>
          <w:spacing w:val="-3"/>
          <w:position w:val="1"/>
          <w:sz w:val="16"/>
        </w:rPr>
        <w:t>宫内膜形态分型[</w:t>
      </w:r>
      <w:r>
        <w:rPr>
          <w:color w:val="231F20"/>
          <w:spacing w:val="-59"/>
          <w:position w:val="1"/>
          <w:sz w:val="16"/>
        </w:rPr>
        <w:t>例</w:t>
      </w:r>
      <w:r>
        <w:rPr>
          <w:color w:val="231F20"/>
          <w:spacing w:val="-3"/>
          <w:position w:val="1"/>
          <w:sz w:val="16"/>
        </w:rPr>
        <w:t>（%）]</w:t>
        <w:tab/>
      </w:r>
      <w:r>
        <w:rPr>
          <w:color w:val="231F20"/>
          <w:spacing w:val="-4"/>
          <w:position w:val="1"/>
          <w:sz w:val="16"/>
        </w:rPr>
        <w:t>子宫内</w:t>
      </w:r>
      <w:r>
        <w:rPr>
          <w:color w:val="231F20"/>
          <w:spacing w:val="-3"/>
          <w:position w:val="1"/>
          <w:sz w:val="16"/>
        </w:rPr>
        <w:t>膜下血流[</w:t>
      </w:r>
      <w:r>
        <w:rPr>
          <w:color w:val="231F20"/>
          <w:spacing w:val="-59"/>
          <w:position w:val="1"/>
          <w:sz w:val="16"/>
        </w:rPr>
        <w:t>例</w:t>
      </w:r>
      <w:r>
        <w:rPr>
          <w:color w:val="231F20"/>
          <w:spacing w:val="-3"/>
          <w:position w:val="1"/>
          <w:sz w:val="16"/>
        </w:rPr>
        <w:t>（%）]</w:t>
        <w:tab/>
      </w:r>
      <w:r>
        <w:rPr>
          <w:color w:val="231F20"/>
          <w:w w:val="95"/>
          <w:sz w:val="16"/>
        </w:rPr>
        <w:t>临床妊娠率</w:t>
      </w:r>
    </w:p>
    <w:p>
      <w:pPr>
        <w:spacing w:line="240" w:lineRule="auto" w:before="0"/>
        <w:rPr>
          <w:sz w:val="16"/>
        </w:rPr>
      </w:pPr>
      <w:r>
        <w:rPr/>
        <w:br w:type="column"/>
      </w:r>
      <w:r>
        <w:rPr>
          <w:sz w:val="16"/>
        </w:rPr>
      </w:r>
    </w:p>
    <w:p>
      <w:pPr>
        <w:spacing w:line="240" w:lineRule="auto" w:before="4"/>
        <w:rPr>
          <w:sz w:val="17"/>
        </w:rPr>
      </w:pPr>
    </w:p>
    <w:p>
      <w:pPr>
        <w:spacing w:before="0"/>
        <w:ind w:left="240" w:right="0" w:firstLine="0"/>
        <w:jc w:val="left"/>
        <w:rPr>
          <w:sz w:val="16"/>
        </w:rPr>
      </w:pPr>
      <w:r>
        <w:rPr>
          <w:color w:val="231F20"/>
          <w:w w:val="95"/>
          <w:sz w:val="16"/>
        </w:rPr>
        <w:t>早期流产率</w:t>
      </w:r>
    </w:p>
    <w:p>
      <w:pPr>
        <w:spacing w:after="0"/>
        <w:jc w:val="left"/>
        <w:rPr>
          <w:sz w:val="16"/>
        </w:rPr>
        <w:sectPr>
          <w:type w:val="continuous"/>
          <w:pgSz w:w="11910" w:h="16160"/>
          <w:pgMar w:top="1380" w:bottom="540" w:left="880" w:right="860"/>
          <w:cols w:num="3" w:equalWidth="0">
            <w:col w:w="2720" w:space="40"/>
            <w:col w:w="5972" w:space="39"/>
            <w:col w:w="1399"/>
          </w:cols>
        </w:sectPr>
      </w:pPr>
    </w:p>
    <w:tbl>
      <w:tblPr>
        <w:tblW w:w="0" w:type="auto"/>
        <w:jc w:val="left"/>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504"/>
        <w:gridCol w:w="1244"/>
        <w:gridCol w:w="854"/>
        <w:gridCol w:w="851"/>
        <w:gridCol w:w="733"/>
        <w:gridCol w:w="114"/>
        <w:gridCol w:w="797"/>
        <w:gridCol w:w="832"/>
        <w:gridCol w:w="810"/>
        <w:gridCol w:w="1098"/>
        <w:gridCol w:w="1055"/>
      </w:tblGrid>
      <w:tr>
        <w:trPr>
          <w:trHeight w:val="270" w:hRule="atLeast"/>
        </w:trPr>
        <w:tc>
          <w:tcPr>
            <w:tcW w:w="749" w:type="dxa"/>
            <w:tcBorders>
              <w:bottom w:val="single" w:sz="4" w:space="0" w:color="231F20"/>
            </w:tcBorders>
          </w:tcPr>
          <w:p>
            <w:pPr>
              <w:pStyle w:val="TableParagraph"/>
              <w:spacing w:line="110" w:lineRule="exact" w:before="0"/>
              <w:ind w:left="208"/>
              <w:rPr>
                <w:rFonts w:ascii="宋体" w:eastAsia="宋体" w:hint="eastAsia"/>
                <w:sz w:val="16"/>
              </w:rPr>
            </w:pPr>
            <w:r>
              <w:rPr>
                <w:color w:val="231F20"/>
                <w:sz w:val="16"/>
              </w:rPr>
              <w:t>组</w:t>
            </w:r>
            <w:r>
              <w:rPr>
                <w:rFonts w:ascii="宋体" w:eastAsia="宋体" w:hint="eastAsia"/>
                <w:color w:val="231F20"/>
                <w:sz w:val="16"/>
              </w:rPr>
              <w:t>别</w:t>
            </w:r>
          </w:p>
        </w:tc>
        <w:tc>
          <w:tcPr>
            <w:tcW w:w="504" w:type="dxa"/>
            <w:tcBorders>
              <w:bottom w:val="single" w:sz="4" w:space="0" w:color="231F20"/>
            </w:tcBorders>
          </w:tcPr>
          <w:p>
            <w:pPr>
              <w:pStyle w:val="TableParagraph"/>
              <w:spacing w:line="81" w:lineRule="exact" w:before="0"/>
              <w:ind w:left="183"/>
              <w:rPr>
                <w:rFonts w:ascii="Times New Roman"/>
                <w:i/>
                <w:sz w:val="16"/>
              </w:rPr>
            </w:pPr>
            <w:r>
              <w:rPr>
                <w:rFonts w:ascii="Times New Roman"/>
                <w:i/>
                <w:color w:val="231F20"/>
                <w:w w:val="99"/>
                <w:sz w:val="16"/>
              </w:rPr>
              <w:t>n</w:t>
            </w:r>
          </w:p>
        </w:tc>
        <w:tc>
          <w:tcPr>
            <w:tcW w:w="1244" w:type="dxa"/>
            <w:tcBorders>
              <w:bottom w:val="single" w:sz="4" w:space="0" w:color="231F20"/>
            </w:tcBorders>
          </w:tcPr>
          <w:p>
            <w:pPr>
              <w:pStyle w:val="TableParagraph"/>
              <w:spacing w:before="0"/>
              <w:rPr>
                <w:sz w:val="3"/>
              </w:rPr>
            </w:pPr>
          </w:p>
          <w:p>
            <w:pPr>
              <w:pStyle w:val="TableParagraph"/>
              <w:spacing w:line="20" w:lineRule="exact" w:before="0"/>
              <w:ind w:left="649"/>
              <w:rPr>
                <w:sz w:val="2"/>
              </w:rPr>
            </w:pPr>
            <w:r>
              <w:rPr>
                <w:sz w:val="2"/>
              </w:rPr>
              <w:pict>
                <v:group style="width:2.8pt;height:.2pt;mso-position-horizontal-relative:char;mso-position-vertical-relative:line" coordorigin="0,0" coordsize="56,4">
                  <v:line style="position:absolute" from="0,2" to="56,2" stroked="true" strokeweight=".19407pt" strokecolor="#231f20">
                    <v:stroke dashstyle="solid"/>
                  </v:line>
                </v:group>
              </w:pict>
            </w:r>
            <w:r>
              <w:rPr>
                <w:sz w:val="2"/>
              </w:rPr>
            </w:r>
          </w:p>
          <w:p>
            <w:pPr>
              <w:pStyle w:val="TableParagraph"/>
              <w:spacing w:before="0"/>
              <w:ind w:left="184" w:right="239"/>
              <w:jc w:val="center"/>
              <w:rPr>
                <w:sz w:val="16"/>
              </w:rPr>
            </w:pPr>
            <w:r>
              <w:rPr>
                <w:color w:val="231F20"/>
                <w:spacing w:val="-22"/>
                <w:w w:val="99"/>
                <w:sz w:val="16"/>
              </w:rPr>
              <w:t>（</w:t>
            </w:r>
            <w:r>
              <w:rPr>
                <w:color w:val="231F20"/>
                <w:w w:val="96"/>
                <w:sz w:val="16"/>
              </w:rPr>
              <w:t>mm</w:t>
            </w:r>
            <w:r>
              <w:rPr>
                <w:color w:val="231F20"/>
                <w:spacing w:val="-80"/>
                <w:w w:val="99"/>
                <w:sz w:val="16"/>
              </w:rPr>
              <w:t>，</w:t>
            </w:r>
            <w:r>
              <w:rPr>
                <w:rFonts w:ascii="Times New Roman" w:hAnsi="Times New Roman" w:eastAsia="Times New Roman"/>
                <w:i/>
                <w:color w:val="231F20"/>
                <w:w w:val="98"/>
                <w:sz w:val="16"/>
              </w:rPr>
              <w:t>x</w:t>
            </w:r>
            <w:r>
              <w:rPr>
                <w:rFonts w:ascii="Arial" w:hAnsi="Arial" w:eastAsia="Arial"/>
                <w:color w:val="231F20"/>
                <w:w w:val="99"/>
                <w:sz w:val="16"/>
              </w:rPr>
              <w:t>±</w:t>
            </w:r>
            <w:r>
              <w:rPr>
                <w:rFonts w:ascii="Times New Roman" w:hAnsi="Times New Roman" w:eastAsia="Times New Roman"/>
                <w:i/>
                <w:color w:val="231F20"/>
                <w:spacing w:val="-36"/>
                <w:w w:val="96"/>
                <w:sz w:val="16"/>
              </w:rPr>
              <w:t>s</w:t>
            </w:r>
            <w:r>
              <w:rPr>
                <w:color w:val="231F20"/>
                <w:w w:val="99"/>
                <w:sz w:val="16"/>
              </w:rPr>
              <w:t>）</w:t>
            </w:r>
          </w:p>
        </w:tc>
        <w:tc>
          <w:tcPr>
            <w:tcW w:w="854" w:type="dxa"/>
            <w:tcBorders>
              <w:top w:val="single" w:sz="6" w:space="0" w:color="231F20"/>
              <w:bottom w:val="single" w:sz="4" w:space="0" w:color="231F20"/>
            </w:tcBorders>
          </w:tcPr>
          <w:p>
            <w:pPr>
              <w:pStyle w:val="TableParagraph"/>
              <w:spacing w:line="222" w:lineRule="exact" w:before="28"/>
              <w:ind w:left="35" w:right="59"/>
              <w:jc w:val="center"/>
              <w:rPr>
                <w:sz w:val="16"/>
              </w:rPr>
            </w:pPr>
            <w:r>
              <w:rPr>
                <w:color w:val="231F20"/>
                <w:sz w:val="16"/>
              </w:rPr>
              <w:t>A型</w:t>
            </w:r>
          </w:p>
        </w:tc>
        <w:tc>
          <w:tcPr>
            <w:tcW w:w="851" w:type="dxa"/>
            <w:tcBorders>
              <w:top w:val="single" w:sz="6" w:space="0" w:color="231F20"/>
              <w:bottom w:val="single" w:sz="4" w:space="0" w:color="231F20"/>
            </w:tcBorders>
          </w:tcPr>
          <w:p>
            <w:pPr>
              <w:pStyle w:val="TableParagraph"/>
              <w:spacing w:line="222" w:lineRule="exact" w:before="28"/>
              <w:ind w:left="14" w:right="79"/>
              <w:jc w:val="center"/>
              <w:rPr>
                <w:sz w:val="16"/>
              </w:rPr>
            </w:pPr>
            <w:r>
              <w:rPr>
                <w:color w:val="231F20"/>
                <w:sz w:val="16"/>
              </w:rPr>
              <w:t>B型</w:t>
            </w:r>
          </w:p>
        </w:tc>
        <w:tc>
          <w:tcPr>
            <w:tcW w:w="733" w:type="dxa"/>
            <w:tcBorders>
              <w:top w:val="single" w:sz="6" w:space="0" w:color="231F20"/>
              <w:bottom w:val="single" w:sz="4" w:space="0" w:color="231F20"/>
            </w:tcBorders>
          </w:tcPr>
          <w:p>
            <w:pPr>
              <w:pStyle w:val="TableParagraph"/>
              <w:spacing w:line="222" w:lineRule="exact" w:before="28"/>
              <w:ind w:left="12" w:right="1"/>
              <w:jc w:val="center"/>
              <w:rPr>
                <w:sz w:val="16"/>
              </w:rPr>
            </w:pPr>
            <w:r>
              <w:rPr>
                <w:color w:val="231F20"/>
                <w:sz w:val="16"/>
              </w:rPr>
              <w:t>C型</w:t>
            </w:r>
          </w:p>
        </w:tc>
        <w:tc>
          <w:tcPr>
            <w:tcW w:w="114" w:type="dxa"/>
            <w:tcBorders>
              <w:bottom w:val="single" w:sz="4" w:space="0" w:color="231F20"/>
            </w:tcBorders>
          </w:tcPr>
          <w:p>
            <w:pPr>
              <w:pStyle w:val="TableParagraph"/>
              <w:spacing w:before="0"/>
              <w:rPr>
                <w:rFonts w:ascii="Times New Roman"/>
                <w:sz w:val="18"/>
              </w:rPr>
            </w:pPr>
          </w:p>
        </w:tc>
        <w:tc>
          <w:tcPr>
            <w:tcW w:w="797" w:type="dxa"/>
            <w:tcBorders>
              <w:top w:val="single" w:sz="6" w:space="0" w:color="231F20"/>
              <w:bottom w:val="single" w:sz="4" w:space="0" w:color="231F20"/>
            </w:tcBorders>
          </w:tcPr>
          <w:p>
            <w:pPr>
              <w:pStyle w:val="TableParagraph"/>
              <w:spacing w:line="222" w:lineRule="exact" w:before="28"/>
              <w:ind w:left="197"/>
              <w:rPr>
                <w:sz w:val="16"/>
              </w:rPr>
            </w:pPr>
            <w:r>
              <w:rPr>
                <w:rFonts w:ascii="宋体" w:hAnsi="宋体" w:eastAsia="宋体" w:hint="eastAsia"/>
                <w:color w:val="231F20"/>
                <w:sz w:val="16"/>
              </w:rPr>
              <w:t>Ⅰ</w:t>
            </w:r>
            <w:r>
              <w:rPr>
                <w:color w:val="231F20"/>
                <w:sz w:val="16"/>
              </w:rPr>
              <w:t>型</w:t>
            </w:r>
          </w:p>
        </w:tc>
        <w:tc>
          <w:tcPr>
            <w:tcW w:w="832" w:type="dxa"/>
            <w:tcBorders>
              <w:top w:val="single" w:sz="6" w:space="0" w:color="231F20"/>
              <w:bottom w:val="single" w:sz="4" w:space="0" w:color="231F20"/>
            </w:tcBorders>
          </w:tcPr>
          <w:p>
            <w:pPr>
              <w:pStyle w:val="TableParagraph"/>
              <w:spacing w:line="222" w:lineRule="exact" w:before="28"/>
              <w:ind w:left="14" w:right="60"/>
              <w:jc w:val="center"/>
              <w:rPr>
                <w:sz w:val="16"/>
              </w:rPr>
            </w:pPr>
            <w:r>
              <w:rPr>
                <w:rFonts w:ascii="宋体" w:hAnsi="宋体" w:eastAsia="宋体" w:hint="eastAsia"/>
                <w:color w:val="231F20"/>
                <w:sz w:val="16"/>
              </w:rPr>
              <w:t>Ⅱ</w:t>
            </w:r>
            <w:r>
              <w:rPr>
                <w:color w:val="231F20"/>
                <w:sz w:val="16"/>
              </w:rPr>
              <w:t>型</w:t>
            </w:r>
          </w:p>
        </w:tc>
        <w:tc>
          <w:tcPr>
            <w:tcW w:w="810" w:type="dxa"/>
            <w:tcBorders>
              <w:top w:val="single" w:sz="6" w:space="0" w:color="231F20"/>
              <w:bottom w:val="single" w:sz="4" w:space="0" w:color="231F20"/>
            </w:tcBorders>
          </w:tcPr>
          <w:p>
            <w:pPr>
              <w:pStyle w:val="TableParagraph"/>
              <w:spacing w:line="222" w:lineRule="exact" w:before="28"/>
              <w:ind w:left="232"/>
              <w:rPr>
                <w:sz w:val="16"/>
              </w:rPr>
            </w:pPr>
            <w:r>
              <w:rPr>
                <w:rFonts w:ascii="宋体" w:hAnsi="宋体" w:eastAsia="宋体" w:hint="eastAsia"/>
                <w:color w:val="231F20"/>
                <w:sz w:val="16"/>
              </w:rPr>
              <w:t>Ⅲ</w:t>
            </w:r>
            <w:r>
              <w:rPr>
                <w:color w:val="231F20"/>
                <w:sz w:val="16"/>
              </w:rPr>
              <w:t>型</w:t>
            </w:r>
          </w:p>
        </w:tc>
        <w:tc>
          <w:tcPr>
            <w:tcW w:w="1098" w:type="dxa"/>
            <w:tcBorders>
              <w:bottom w:val="single" w:sz="4" w:space="0" w:color="231F20"/>
            </w:tcBorders>
          </w:tcPr>
          <w:p>
            <w:pPr>
              <w:pStyle w:val="TableParagraph"/>
              <w:spacing w:before="18"/>
              <w:ind w:left="12" w:right="35"/>
              <w:jc w:val="center"/>
              <w:rPr>
                <w:sz w:val="16"/>
              </w:rPr>
            </w:pPr>
            <w:r>
              <w:rPr>
                <w:color w:val="231F20"/>
                <w:sz w:val="16"/>
              </w:rPr>
              <w:t>[%（</w:t>
            </w:r>
            <w:r>
              <w:rPr>
                <w:rFonts w:ascii="Times New Roman" w:eastAsia="Times New Roman"/>
                <w:i/>
                <w:color w:val="231F20"/>
                <w:sz w:val="16"/>
              </w:rPr>
              <w:t>n</w:t>
            </w:r>
            <w:r>
              <w:rPr>
                <w:color w:val="231F20"/>
                <w:sz w:val="16"/>
              </w:rPr>
              <w:t>/</w:t>
            </w:r>
            <w:r>
              <w:rPr>
                <w:rFonts w:ascii="Times New Roman" w:eastAsia="Times New Roman"/>
                <w:i/>
                <w:color w:val="231F20"/>
                <w:sz w:val="16"/>
              </w:rPr>
              <w:t>n</w:t>
            </w:r>
            <w:r>
              <w:rPr>
                <w:color w:val="231F20"/>
                <w:sz w:val="16"/>
              </w:rPr>
              <w:t>）]</w:t>
            </w:r>
          </w:p>
        </w:tc>
        <w:tc>
          <w:tcPr>
            <w:tcW w:w="1055" w:type="dxa"/>
            <w:tcBorders>
              <w:bottom w:val="single" w:sz="4" w:space="0" w:color="231F20"/>
            </w:tcBorders>
          </w:tcPr>
          <w:p>
            <w:pPr>
              <w:pStyle w:val="TableParagraph"/>
              <w:spacing w:before="18"/>
              <w:ind w:left="222"/>
              <w:rPr>
                <w:sz w:val="16"/>
              </w:rPr>
            </w:pPr>
            <w:r>
              <w:rPr>
                <w:color w:val="231F20"/>
                <w:sz w:val="16"/>
              </w:rPr>
              <w:t>[%（</w:t>
            </w:r>
            <w:r>
              <w:rPr>
                <w:rFonts w:ascii="Times New Roman" w:eastAsia="Times New Roman"/>
                <w:i/>
                <w:color w:val="231F20"/>
                <w:sz w:val="16"/>
              </w:rPr>
              <w:t>n</w:t>
            </w:r>
            <w:r>
              <w:rPr>
                <w:color w:val="231F20"/>
                <w:sz w:val="16"/>
              </w:rPr>
              <w:t>/</w:t>
            </w:r>
            <w:r>
              <w:rPr>
                <w:rFonts w:ascii="Times New Roman" w:eastAsia="Times New Roman"/>
                <w:i/>
                <w:color w:val="231F20"/>
                <w:sz w:val="16"/>
              </w:rPr>
              <w:t>n</w:t>
            </w:r>
            <w:r>
              <w:rPr>
                <w:color w:val="231F20"/>
                <w:sz w:val="16"/>
              </w:rPr>
              <w:t>）]</w:t>
            </w:r>
          </w:p>
        </w:tc>
      </w:tr>
      <w:tr>
        <w:trPr>
          <w:trHeight w:val="278" w:hRule="atLeast"/>
        </w:trPr>
        <w:tc>
          <w:tcPr>
            <w:tcW w:w="749" w:type="dxa"/>
            <w:tcBorders>
              <w:top w:val="single" w:sz="4" w:space="0" w:color="231F20"/>
            </w:tcBorders>
          </w:tcPr>
          <w:p>
            <w:pPr>
              <w:pStyle w:val="TableParagraph"/>
              <w:spacing w:before="16"/>
              <w:ind w:right="140"/>
              <w:jc w:val="right"/>
              <w:rPr>
                <w:sz w:val="16"/>
              </w:rPr>
            </w:pPr>
            <w:r>
              <w:rPr>
                <w:color w:val="231F20"/>
                <w:w w:val="95"/>
                <w:sz w:val="16"/>
              </w:rPr>
              <w:t>观察组</w:t>
            </w:r>
          </w:p>
        </w:tc>
        <w:tc>
          <w:tcPr>
            <w:tcW w:w="504" w:type="dxa"/>
            <w:tcBorders>
              <w:top w:val="single" w:sz="4" w:space="0" w:color="231F20"/>
            </w:tcBorders>
          </w:tcPr>
          <w:p>
            <w:pPr>
              <w:pStyle w:val="TableParagraph"/>
              <w:spacing w:before="16"/>
              <w:ind w:left="142"/>
              <w:rPr>
                <w:sz w:val="16"/>
              </w:rPr>
            </w:pPr>
            <w:r>
              <w:rPr>
                <w:color w:val="231F20"/>
                <w:w w:val="105"/>
                <w:sz w:val="16"/>
              </w:rPr>
              <w:t>40</w:t>
            </w:r>
          </w:p>
        </w:tc>
        <w:tc>
          <w:tcPr>
            <w:tcW w:w="1244" w:type="dxa"/>
            <w:tcBorders>
              <w:top w:val="single" w:sz="4" w:space="0" w:color="231F20"/>
            </w:tcBorders>
          </w:tcPr>
          <w:p>
            <w:pPr>
              <w:pStyle w:val="TableParagraph"/>
              <w:spacing w:before="16"/>
              <w:ind w:left="184" w:right="226"/>
              <w:jc w:val="center"/>
              <w:rPr>
                <w:sz w:val="16"/>
              </w:rPr>
            </w:pPr>
            <w:r>
              <w:rPr>
                <w:color w:val="231F20"/>
                <w:w w:val="105"/>
                <w:sz w:val="16"/>
              </w:rPr>
              <w:t>8.6±0.5</w:t>
            </w:r>
          </w:p>
        </w:tc>
        <w:tc>
          <w:tcPr>
            <w:tcW w:w="854" w:type="dxa"/>
            <w:tcBorders>
              <w:top w:val="single" w:sz="4" w:space="0" w:color="231F20"/>
            </w:tcBorders>
          </w:tcPr>
          <w:p>
            <w:pPr>
              <w:pStyle w:val="TableParagraph"/>
              <w:spacing w:before="16"/>
              <w:ind w:left="35" w:right="16"/>
              <w:jc w:val="center"/>
              <w:rPr>
                <w:sz w:val="16"/>
              </w:rPr>
            </w:pPr>
            <w:r>
              <w:rPr>
                <w:color w:val="231F20"/>
                <w:spacing w:val="-1"/>
                <w:w w:val="105"/>
                <w:sz w:val="16"/>
              </w:rPr>
              <w:t>26（65.0）</w:t>
            </w:r>
          </w:p>
        </w:tc>
        <w:tc>
          <w:tcPr>
            <w:tcW w:w="851" w:type="dxa"/>
            <w:tcBorders>
              <w:top w:val="single" w:sz="4" w:space="0" w:color="231F20"/>
            </w:tcBorders>
          </w:tcPr>
          <w:p>
            <w:pPr>
              <w:pStyle w:val="TableParagraph"/>
              <w:spacing w:before="16"/>
              <w:ind w:left="14" w:right="33"/>
              <w:jc w:val="center"/>
              <w:rPr>
                <w:sz w:val="16"/>
              </w:rPr>
            </w:pPr>
            <w:r>
              <w:rPr>
                <w:color w:val="231F20"/>
                <w:spacing w:val="-1"/>
                <w:w w:val="105"/>
                <w:sz w:val="16"/>
              </w:rPr>
              <w:t>10（25.0）</w:t>
            </w:r>
          </w:p>
        </w:tc>
        <w:tc>
          <w:tcPr>
            <w:tcW w:w="733" w:type="dxa"/>
            <w:tcBorders>
              <w:top w:val="single" w:sz="4" w:space="0" w:color="231F20"/>
            </w:tcBorders>
          </w:tcPr>
          <w:p>
            <w:pPr>
              <w:pStyle w:val="TableParagraph"/>
              <w:spacing w:before="16"/>
              <w:ind w:left="56" w:right="1"/>
              <w:jc w:val="center"/>
              <w:rPr>
                <w:sz w:val="16"/>
              </w:rPr>
            </w:pPr>
            <w:r>
              <w:rPr>
                <w:color w:val="231F20"/>
                <w:spacing w:val="-8"/>
                <w:w w:val="105"/>
                <w:sz w:val="16"/>
              </w:rPr>
              <w:t>4（10.0）</w:t>
            </w:r>
          </w:p>
        </w:tc>
        <w:tc>
          <w:tcPr>
            <w:tcW w:w="114" w:type="dxa"/>
            <w:tcBorders>
              <w:top w:val="single" w:sz="4" w:space="0" w:color="231F20"/>
            </w:tcBorders>
          </w:tcPr>
          <w:p>
            <w:pPr>
              <w:pStyle w:val="TableParagraph"/>
              <w:spacing w:before="0"/>
              <w:rPr>
                <w:rFonts w:ascii="Times New Roman"/>
                <w:sz w:val="18"/>
              </w:rPr>
            </w:pPr>
          </w:p>
        </w:tc>
        <w:tc>
          <w:tcPr>
            <w:tcW w:w="797" w:type="dxa"/>
            <w:tcBorders>
              <w:top w:val="single" w:sz="4" w:space="0" w:color="231F20"/>
            </w:tcBorders>
          </w:tcPr>
          <w:p>
            <w:pPr>
              <w:pStyle w:val="TableParagraph"/>
              <w:spacing w:before="16"/>
              <w:ind w:right="96"/>
              <w:jc w:val="right"/>
              <w:rPr>
                <w:sz w:val="16"/>
              </w:rPr>
            </w:pPr>
            <w:r>
              <w:rPr>
                <w:color w:val="231F20"/>
                <w:spacing w:val="-6"/>
                <w:w w:val="105"/>
                <w:sz w:val="16"/>
              </w:rPr>
              <w:t>6（15.0）</w:t>
            </w:r>
          </w:p>
        </w:tc>
        <w:tc>
          <w:tcPr>
            <w:tcW w:w="832" w:type="dxa"/>
            <w:tcBorders>
              <w:top w:val="single" w:sz="4" w:space="0" w:color="231F20"/>
            </w:tcBorders>
          </w:tcPr>
          <w:p>
            <w:pPr>
              <w:pStyle w:val="TableParagraph"/>
              <w:spacing w:before="16"/>
              <w:ind w:left="14" w:right="14"/>
              <w:jc w:val="center"/>
              <w:rPr>
                <w:sz w:val="16"/>
              </w:rPr>
            </w:pPr>
            <w:r>
              <w:rPr>
                <w:color w:val="231F20"/>
                <w:spacing w:val="-1"/>
                <w:w w:val="105"/>
                <w:sz w:val="16"/>
              </w:rPr>
              <w:t>24（60.0）</w:t>
            </w:r>
          </w:p>
        </w:tc>
        <w:tc>
          <w:tcPr>
            <w:tcW w:w="810" w:type="dxa"/>
            <w:tcBorders>
              <w:top w:val="single" w:sz="4" w:space="0" w:color="231F20"/>
            </w:tcBorders>
          </w:tcPr>
          <w:p>
            <w:pPr>
              <w:pStyle w:val="TableParagraph"/>
              <w:spacing w:before="16"/>
              <w:ind w:right="73"/>
              <w:jc w:val="right"/>
              <w:rPr>
                <w:sz w:val="16"/>
              </w:rPr>
            </w:pPr>
            <w:r>
              <w:rPr>
                <w:color w:val="231F20"/>
                <w:spacing w:val="-9"/>
                <w:w w:val="105"/>
                <w:sz w:val="16"/>
              </w:rPr>
              <w:t>10（25.0）</w:t>
            </w:r>
          </w:p>
        </w:tc>
        <w:tc>
          <w:tcPr>
            <w:tcW w:w="1098" w:type="dxa"/>
            <w:tcBorders>
              <w:top w:val="single" w:sz="4" w:space="0" w:color="231F20"/>
            </w:tcBorders>
          </w:tcPr>
          <w:p>
            <w:pPr>
              <w:pStyle w:val="TableParagraph"/>
              <w:spacing w:before="16"/>
              <w:ind w:left="51" w:right="35"/>
              <w:jc w:val="center"/>
              <w:rPr>
                <w:sz w:val="16"/>
              </w:rPr>
            </w:pPr>
            <w:r>
              <w:rPr>
                <w:color w:val="231F20"/>
                <w:w w:val="105"/>
                <w:sz w:val="16"/>
              </w:rPr>
              <w:t>65.0（26/40）</w:t>
            </w:r>
          </w:p>
        </w:tc>
        <w:tc>
          <w:tcPr>
            <w:tcW w:w="1055" w:type="dxa"/>
            <w:tcBorders>
              <w:top w:val="single" w:sz="4" w:space="0" w:color="231F20"/>
            </w:tcBorders>
          </w:tcPr>
          <w:p>
            <w:pPr>
              <w:pStyle w:val="TableParagraph"/>
              <w:spacing w:before="16"/>
              <w:ind w:right="95"/>
              <w:jc w:val="right"/>
              <w:rPr>
                <w:sz w:val="16"/>
              </w:rPr>
            </w:pPr>
            <w:r>
              <w:rPr>
                <w:color w:val="231F20"/>
                <w:w w:val="105"/>
                <w:sz w:val="16"/>
              </w:rPr>
              <w:t>3.84（1/26）</w:t>
            </w:r>
          </w:p>
        </w:tc>
      </w:tr>
      <w:tr>
        <w:trPr>
          <w:trHeight w:val="279" w:hRule="atLeast"/>
        </w:trPr>
        <w:tc>
          <w:tcPr>
            <w:tcW w:w="749" w:type="dxa"/>
          </w:tcPr>
          <w:p>
            <w:pPr>
              <w:pStyle w:val="TableParagraph"/>
              <w:ind w:right="140"/>
              <w:jc w:val="right"/>
              <w:rPr>
                <w:sz w:val="16"/>
              </w:rPr>
            </w:pPr>
            <w:r>
              <w:rPr>
                <w:color w:val="231F20"/>
                <w:sz w:val="16"/>
              </w:rPr>
              <w:t>对</w:t>
            </w:r>
            <w:r>
              <w:rPr>
                <w:rFonts w:ascii="宋体" w:eastAsia="宋体" w:hint="eastAsia"/>
                <w:color w:val="231F20"/>
                <w:sz w:val="16"/>
              </w:rPr>
              <w:t>照</w:t>
            </w:r>
            <w:r>
              <w:rPr>
                <w:color w:val="231F20"/>
                <w:sz w:val="16"/>
              </w:rPr>
              <w:t>组</w:t>
            </w:r>
          </w:p>
        </w:tc>
        <w:tc>
          <w:tcPr>
            <w:tcW w:w="504" w:type="dxa"/>
          </w:tcPr>
          <w:p>
            <w:pPr>
              <w:pStyle w:val="TableParagraph"/>
              <w:ind w:left="142"/>
              <w:rPr>
                <w:sz w:val="16"/>
              </w:rPr>
            </w:pPr>
            <w:r>
              <w:rPr>
                <w:color w:val="231F20"/>
                <w:w w:val="105"/>
                <w:sz w:val="16"/>
              </w:rPr>
              <w:t>40</w:t>
            </w:r>
          </w:p>
        </w:tc>
        <w:tc>
          <w:tcPr>
            <w:tcW w:w="1244" w:type="dxa"/>
          </w:tcPr>
          <w:p>
            <w:pPr>
              <w:pStyle w:val="TableParagraph"/>
              <w:ind w:left="184" w:right="226"/>
              <w:jc w:val="center"/>
              <w:rPr>
                <w:sz w:val="16"/>
              </w:rPr>
            </w:pPr>
            <w:r>
              <w:rPr>
                <w:color w:val="231F20"/>
                <w:w w:val="105"/>
                <w:sz w:val="16"/>
              </w:rPr>
              <w:t>6.9±0.3</w:t>
            </w:r>
          </w:p>
        </w:tc>
        <w:tc>
          <w:tcPr>
            <w:tcW w:w="854" w:type="dxa"/>
          </w:tcPr>
          <w:p>
            <w:pPr>
              <w:pStyle w:val="TableParagraph"/>
              <w:ind w:left="35" w:right="16"/>
              <w:jc w:val="center"/>
              <w:rPr>
                <w:sz w:val="16"/>
              </w:rPr>
            </w:pPr>
            <w:r>
              <w:rPr>
                <w:color w:val="231F20"/>
                <w:spacing w:val="-1"/>
                <w:w w:val="105"/>
                <w:sz w:val="16"/>
              </w:rPr>
              <w:t>15（37.5）</w:t>
            </w:r>
          </w:p>
        </w:tc>
        <w:tc>
          <w:tcPr>
            <w:tcW w:w="851" w:type="dxa"/>
          </w:tcPr>
          <w:p>
            <w:pPr>
              <w:pStyle w:val="TableParagraph"/>
              <w:ind w:left="14" w:right="33"/>
              <w:jc w:val="center"/>
              <w:rPr>
                <w:sz w:val="16"/>
              </w:rPr>
            </w:pPr>
            <w:r>
              <w:rPr>
                <w:color w:val="231F20"/>
                <w:spacing w:val="-1"/>
                <w:w w:val="105"/>
                <w:sz w:val="16"/>
              </w:rPr>
              <w:t>18（45.0）</w:t>
            </w:r>
          </w:p>
        </w:tc>
        <w:tc>
          <w:tcPr>
            <w:tcW w:w="733" w:type="dxa"/>
          </w:tcPr>
          <w:p>
            <w:pPr>
              <w:pStyle w:val="TableParagraph"/>
              <w:ind w:left="56" w:right="1"/>
              <w:jc w:val="center"/>
              <w:rPr>
                <w:sz w:val="16"/>
              </w:rPr>
            </w:pPr>
            <w:r>
              <w:rPr>
                <w:color w:val="231F20"/>
                <w:spacing w:val="-8"/>
                <w:w w:val="105"/>
                <w:sz w:val="16"/>
              </w:rPr>
              <w:t>7（17.5）</w:t>
            </w:r>
          </w:p>
        </w:tc>
        <w:tc>
          <w:tcPr>
            <w:tcW w:w="114" w:type="dxa"/>
          </w:tcPr>
          <w:p>
            <w:pPr>
              <w:pStyle w:val="TableParagraph"/>
              <w:spacing w:before="0"/>
              <w:rPr>
                <w:rFonts w:ascii="Times New Roman"/>
                <w:sz w:val="18"/>
              </w:rPr>
            </w:pPr>
          </w:p>
        </w:tc>
        <w:tc>
          <w:tcPr>
            <w:tcW w:w="797" w:type="dxa"/>
          </w:tcPr>
          <w:p>
            <w:pPr>
              <w:pStyle w:val="TableParagraph"/>
              <w:ind w:right="94"/>
              <w:jc w:val="right"/>
              <w:rPr>
                <w:sz w:val="16"/>
              </w:rPr>
            </w:pPr>
            <w:r>
              <w:rPr>
                <w:color w:val="231F20"/>
                <w:spacing w:val="-12"/>
                <w:w w:val="105"/>
                <w:sz w:val="16"/>
              </w:rPr>
              <w:t>18（45.0）</w:t>
            </w:r>
          </w:p>
        </w:tc>
        <w:tc>
          <w:tcPr>
            <w:tcW w:w="832" w:type="dxa"/>
          </w:tcPr>
          <w:p>
            <w:pPr>
              <w:pStyle w:val="TableParagraph"/>
              <w:ind w:left="14" w:right="14"/>
              <w:jc w:val="center"/>
              <w:rPr>
                <w:sz w:val="16"/>
              </w:rPr>
            </w:pPr>
            <w:r>
              <w:rPr>
                <w:color w:val="231F20"/>
                <w:spacing w:val="-1"/>
                <w:w w:val="105"/>
                <w:sz w:val="16"/>
              </w:rPr>
              <w:t>15（37.5）</w:t>
            </w:r>
          </w:p>
        </w:tc>
        <w:tc>
          <w:tcPr>
            <w:tcW w:w="810" w:type="dxa"/>
          </w:tcPr>
          <w:p>
            <w:pPr>
              <w:pStyle w:val="TableParagraph"/>
              <w:ind w:right="75"/>
              <w:jc w:val="right"/>
              <w:rPr>
                <w:sz w:val="16"/>
              </w:rPr>
            </w:pPr>
            <w:r>
              <w:rPr>
                <w:color w:val="231F20"/>
                <w:spacing w:val="-3"/>
                <w:w w:val="105"/>
                <w:sz w:val="16"/>
              </w:rPr>
              <w:t>7（17.5）</w:t>
            </w:r>
          </w:p>
        </w:tc>
        <w:tc>
          <w:tcPr>
            <w:tcW w:w="1098" w:type="dxa"/>
          </w:tcPr>
          <w:p>
            <w:pPr>
              <w:pStyle w:val="TableParagraph"/>
              <w:ind w:left="51" w:right="35"/>
              <w:jc w:val="center"/>
              <w:rPr>
                <w:sz w:val="16"/>
              </w:rPr>
            </w:pPr>
            <w:r>
              <w:rPr>
                <w:color w:val="231F20"/>
                <w:w w:val="105"/>
                <w:sz w:val="16"/>
              </w:rPr>
              <w:t>37.5（15/40）</w:t>
            </w:r>
          </w:p>
        </w:tc>
        <w:tc>
          <w:tcPr>
            <w:tcW w:w="1055" w:type="dxa"/>
          </w:tcPr>
          <w:p>
            <w:pPr>
              <w:pStyle w:val="TableParagraph"/>
              <w:ind w:right="95"/>
              <w:jc w:val="right"/>
              <w:rPr>
                <w:sz w:val="16"/>
              </w:rPr>
            </w:pPr>
            <w:r>
              <w:rPr>
                <w:color w:val="231F20"/>
                <w:spacing w:val="-5"/>
                <w:w w:val="105"/>
                <w:sz w:val="16"/>
              </w:rPr>
              <w:t>26.67（4/15）</w:t>
            </w:r>
          </w:p>
        </w:tc>
      </w:tr>
      <w:tr>
        <w:trPr>
          <w:trHeight w:val="287" w:hRule="atLeast"/>
        </w:trPr>
        <w:tc>
          <w:tcPr>
            <w:tcW w:w="749" w:type="dxa"/>
          </w:tcPr>
          <w:p>
            <w:pPr>
              <w:pStyle w:val="TableParagraph"/>
              <w:spacing w:before="25"/>
              <w:ind w:right="201"/>
              <w:jc w:val="right"/>
              <w:rPr>
                <w:sz w:val="16"/>
              </w:rPr>
            </w:pPr>
            <w:r>
              <w:rPr>
                <w:rFonts w:ascii="Times New Roman" w:hAnsi="Times New Roman" w:eastAsia="Times New Roman"/>
                <w:i/>
                <w:color w:val="231F20"/>
                <w:sz w:val="16"/>
              </w:rPr>
              <w:t>t</w:t>
            </w:r>
            <w:r>
              <w:rPr>
                <w:color w:val="231F20"/>
                <w:spacing w:val="38"/>
                <w:sz w:val="16"/>
              </w:rPr>
              <w:t>或</w:t>
            </w:r>
            <w:r>
              <w:rPr>
                <w:rFonts w:ascii="Arial" w:hAnsi="Arial" w:eastAsia="Arial"/>
                <w:color w:val="231F20"/>
                <w:sz w:val="16"/>
              </w:rPr>
              <w:t>χ</w:t>
            </w:r>
            <w:r>
              <w:rPr>
                <w:color w:val="231F20"/>
                <w:sz w:val="16"/>
                <w:vertAlign w:val="superscript"/>
              </w:rPr>
              <w:t>2</w:t>
            </w:r>
          </w:p>
        </w:tc>
        <w:tc>
          <w:tcPr>
            <w:tcW w:w="504" w:type="dxa"/>
          </w:tcPr>
          <w:p>
            <w:pPr>
              <w:pStyle w:val="TableParagraph"/>
              <w:spacing w:before="0"/>
              <w:rPr>
                <w:rFonts w:ascii="Times New Roman"/>
                <w:sz w:val="18"/>
              </w:rPr>
            </w:pPr>
          </w:p>
        </w:tc>
        <w:tc>
          <w:tcPr>
            <w:tcW w:w="1244" w:type="dxa"/>
          </w:tcPr>
          <w:p>
            <w:pPr>
              <w:pStyle w:val="TableParagraph"/>
              <w:spacing w:before="25"/>
              <w:ind w:left="184" w:right="226"/>
              <w:jc w:val="center"/>
              <w:rPr>
                <w:sz w:val="16"/>
              </w:rPr>
            </w:pPr>
            <w:r>
              <w:rPr>
                <w:color w:val="231F20"/>
                <w:w w:val="105"/>
                <w:sz w:val="16"/>
              </w:rPr>
              <w:t>19.438</w:t>
            </w:r>
          </w:p>
        </w:tc>
        <w:tc>
          <w:tcPr>
            <w:tcW w:w="854" w:type="dxa"/>
          </w:tcPr>
          <w:p>
            <w:pPr>
              <w:pStyle w:val="TableParagraph"/>
              <w:spacing w:before="0"/>
              <w:rPr>
                <w:rFonts w:ascii="Times New Roman"/>
                <w:sz w:val="18"/>
              </w:rPr>
            </w:pPr>
          </w:p>
        </w:tc>
        <w:tc>
          <w:tcPr>
            <w:tcW w:w="851" w:type="dxa"/>
          </w:tcPr>
          <w:p>
            <w:pPr>
              <w:pStyle w:val="TableParagraph"/>
              <w:spacing w:before="25"/>
              <w:ind w:left="14" w:right="84"/>
              <w:jc w:val="center"/>
              <w:rPr>
                <w:sz w:val="16"/>
              </w:rPr>
            </w:pPr>
            <w:r>
              <w:rPr>
                <w:color w:val="231F20"/>
                <w:w w:val="105"/>
                <w:sz w:val="16"/>
              </w:rPr>
              <w:t>6.055</w:t>
            </w:r>
          </w:p>
        </w:tc>
        <w:tc>
          <w:tcPr>
            <w:tcW w:w="733" w:type="dxa"/>
          </w:tcPr>
          <w:p>
            <w:pPr>
              <w:pStyle w:val="TableParagraph"/>
              <w:spacing w:before="0"/>
              <w:rPr>
                <w:rFonts w:ascii="Times New Roman"/>
                <w:sz w:val="18"/>
              </w:rPr>
            </w:pPr>
          </w:p>
        </w:tc>
        <w:tc>
          <w:tcPr>
            <w:tcW w:w="114" w:type="dxa"/>
          </w:tcPr>
          <w:p>
            <w:pPr>
              <w:pStyle w:val="TableParagraph"/>
              <w:spacing w:before="0"/>
              <w:rPr>
                <w:rFonts w:ascii="Times New Roman"/>
                <w:sz w:val="18"/>
              </w:rPr>
            </w:pPr>
          </w:p>
        </w:tc>
        <w:tc>
          <w:tcPr>
            <w:tcW w:w="797" w:type="dxa"/>
          </w:tcPr>
          <w:p>
            <w:pPr>
              <w:pStyle w:val="TableParagraph"/>
              <w:spacing w:before="0"/>
              <w:rPr>
                <w:rFonts w:ascii="Times New Roman"/>
                <w:sz w:val="18"/>
              </w:rPr>
            </w:pPr>
          </w:p>
        </w:tc>
        <w:tc>
          <w:tcPr>
            <w:tcW w:w="832" w:type="dxa"/>
          </w:tcPr>
          <w:p>
            <w:pPr>
              <w:pStyle w:val="TableParagraph"/>
              <w:spacing w:before="25"/>
              <w:ind w:left="14" w:right="69"/>
              <w:jc w:val="center"/>
              <w:rPr>
                <w:sz w:val="16"/>
              </w:rPr>
            </w:pPr>
            <w:r>
              <w:rPr>
                <w:color w:val="231F20"/>
                <w:w w:val="105"/>
                <w:sz w:val="16"/>
              </w:rPr>
              <w:t>8.606</w:t>
            </w:r>
          </w:p>
        </w:tc>
        <w:tc>
          <w:tcPr>
            <w:tcW w:w="810" w:type="dxa"/>
          </w:tcPr>
          <w:p>
            <w:pPr>
              <w:pStyle w:val="TableParagraph"/>
              <w:spacing w:before="0"/>
              <w:rPr>
                <w:rFonts w:ascii="Times New Roman"/>
                <w:sz w:val="18"/>
              </w:rPr>
            </w:pPr>
          </w:p>
        </w:tc>
        <w:tc>
          <w:tcPr>
            <w:tcW w:w="1098" w:type="dxa"/>
          </w:tcPr>
          <w:p>
            <w:pPr>
              <w:pStyle w:val="TableParagraph"/>
              <w:spacing w:before="25"/>
              <w:ind w:right="35"/>
              <w:jc w:val="center"/>
              <w:rPr>
                <w:sz w:val="16"/>
              </w:rPr>
            </w:pPr>
            <w:r>
              <w:rPr>
                <w:color w:val="231F20"/>
                <w:w w:val="105"/>
                <w:sz w:val="16"/>
              </w:rPr>
              <w:t>6.054</w:t>
            </w:r>
          </w:p>
        </w:tc>
        <w:tc>
          <w:tcPr>
            <w:tcW w:w="1055" w:type="dxa"/>
          </w:tcPr>
          <w:p>
            <w:pPr>
              <w:pStyle w:val="TableParagraph"/>
              <w:spacing w:before="25"/>
              <w:ind w:left="329"/>
              <w:rPr>
                <w:sz w:val="16"/>
              </w:rPr>
            </w:pPr>
            <w:r>
              <w:rPr>
                <w:color w:val="231F20"/>
                <w:w w:val="105"/>
                <w:sz w:val="16"/>
              </w:rPr>
              <w:t>4.626</w:t>
            </w:r>
          </w:p>
        </w:tc>
      </w:tr>
      <w:tr>
        <w:trPr>
          <w:trHeight w:val="253" w:hRule="atLeast"/>
        </w:trPr>
        <w:tc>
          <w:tcPr>
            <w:tcW w:w="749" w:type="dxa"/>
            <w:tcBorders>
              <w:bottom w:val="single" w:sz="12" w:space="0" w:color="231F20"/>
            </w:tcBorders>
          </w:tcPr>
          <w:p>
            <w:pPr>
              <w:pStyle w:val="TableParagraph"/>
              <w:spacing w:before="31"/>
              <w:ind w:right="10"/>
              <w:jc w:val="center"/>
              <w:rPr>
                <w:rFonts w:ascii="Times New Roman"/>
                <w:i/>
                <w:sz w:val="16"/>
              </w:rPr>
            </w:pPr>
            <w:r>
              <w:rPr>
                <w:rFonts w:ascii="Times New Roman"/>
                <w:i/>
                <w:color w:val="231F20"/>
                <w:w w:val="89"/>
                <w:sz w:val="16"/>
              </w:rPr>
              <w:t>P</w:t>
            </w:r>
          </w:p>
        </w:tc>
        <w:tc>
          <w:tcPr>
            <w:tcW w:w="504" w:type="dxa"/>
            <w:tcBorders>
              <w:bottom w:val="single" w:sz="12" w:space="0" w:color="231F20"/>
            </w:tcBorders>
          </w:tcPr>
          <w:p>
            <w:pPr>
              <w:pStyle w:val="TableParagraph"/>
              <w:spacing w:before="0"/>
              <w:rPr>
                <w:rFonts w:ascii="Times New Roman"/>
                <w:sz w:val="18"/>
              </w:rPr>
            </w:pPr>
          </w:p>
        </w:tc>
        <w:tc>
          <w:tcPr>
            <w:tcW w:w="1244" w:type="dxa"/>
            <w:tcBorders>
              <w:bottom w:val="single" w:sz="12" w:space="0" w:color="231F20"/>
            </w:tcBorders>
          </w:tcPr>
          <w:p>
            <w:pPr>
              <w:pStyle w:val="TableParagraph"/>
              <w:spacing w:line="213" w:lineRule="exact"/>
              <w:ind w:left="184" w:right="228"/>
              <w:jc w:val="center"/>
              <w:rPr>
                <w:sz w:val="16"/>
              </w:rPr>
            </w:pPr>
            <w:r>
              <w:rPr>
                <w:color w:val="231F20"/>
                <w:w w:val="105"/>
                <w:sz w:val="16"/>
              </w:rPr>
              <w:t>＜0.001</w:t>
            </w:r>
          </w:p>
        </w:tc>
        <w:tc>
          <w:tcPr>
            <w:tcW w:w="854" w:type="dxa"/>
            <w:tcBorders>
              <w:bottom w:val="single" w:sz="12" w:space="0" w:color="231F20"/>
            </w:tcBorders>
          </w:tcPr>
          <w:p>
            <w:pPr>
              <w:pStyle w:val="TableParagraph"/>
              <w:spacing w:before="0"/>
              <w:rPr>
                <w:rFonts w:ascii="Times New Roman"/>
                <w:sz w:val="18"/>
              </w:rPr>
            </w:pPr>
          </w:p>
        </w:tc>
        <w:tc>
          <w:tcPr>
            <w:tcW w:w="851" w:type="dxa"/>
            <w:tcBorders>
              <w:bottom w:val="single" w:sz="12" w:space="0" w:color="231F20"/>
            </w:tcBorders>
          </w:tcPr>
          <w:p>
            <w:pPr>
              <w:pStyle w:val="TableParagraph"/>
              <w:spacing w:line="213" w:lineRule="exact"/>
              <w:ind w:left="14" w:right="83"/>
              <w:jc w:val="center"/>
              <w:rPr>
                <w:sz w:val="16"/>
              </w:rPr>
            </w:pPr>
            <w:r>
              <w:rPr>
                <w:color w:val="231F20"/>
                <w:w w:val="105"/>
                <w:sz w:val="16"/>
              </w:rPr>
              <w:t>0.048</w:t>
            </w:r>
          </w:p>
        </w:tc>
        <w:tc>
          <w:tcPr>
            <w:tcW w:w="733" w:type="dxa"/>
            <w:tcBorders>
              <w:bottom w:val="single" w:sz="12" w:space="0" w:color="231F20"/>
            </w:tcBorders>
          </w:tcPr>
          <w:p>
            <w:pPr>
              <w:pStyle w:val="TableParagraph"/>
              <w:spacing w:before="0"/>
              <w:rPr>
                <w:rFonts w:ascii="Times New Roman"/>
                <w:sz w:val="18"/>
              </w:rPr>
            </w:pPr>
          </w:p>
        </w:tc>
        <w:tc>
          <w:tcPr>
            <w:tcW w:w="114" w:type="dxa"/>
            <w:tcBorders>
              <w:bottom w:val="single" w:sz="12" w:space="0" w:color="231F20"/>
            </w:tcBorders>
          </w:tcPr>
          <w:p>
            <w:pPr>
              <w:pStyle w:val="TableParagraph"/>
              <w:spacing w:before="0"/>
              <w:rPr>
                <w:rFonts w:ascii="Times New Roman"/>
                <w:sz w:val="18"/>
              </w:rPr>
            </w:pPr>
          </w:p>
        </w:tc>
        <w:tc>
          <w:tcPr>
            <w:tcW w:w="797" w:type="dxa"/>
            <w:tcBorders>
              <w:bottom w:val="single" w:sz="12" w:space="0" w:color="231F20"/>
            </w:tcBorders>
          </w:tcPr>
          <w:p>
            <w:pPr>
              <w:pStyle w:val="TableParagraph"/>
              <w:spacing w:before="0"/>
              <w:rPr>
                <w:rFonts w:ascii="Times New Roman"/>
                <w:sz w:val="18"/>
              </w:rPr>
            </w:pPr>
          </w:p>
        </w:tc>
        <w:tc>
          <w:tcPr>
            <w:tcW w:w="832" w:type="dxa"/>
            <w:tcBorders>
              <w:bottom w:val="single" w:sz="12" w:space="0" w:color="231F20"/>
            </w:tcBorders>
          </w:tcPr>
          <w:p>
            <w:pPr>
              <w:pStyle w:val="TableParagraph"/>
              <w:spacing w:line="213" w:lineRule="exact"/>
              <w:ind w:left="14" w:right="67"/>
              <w:jc w:val="center"/>
              <w:rPr>
                <w:sz w:val="16"/>
              </w:rPr>
            </w:pPr>
            <w:r>
              <w:rPr>
                <w:color w:val="231F20"/>
                <w:w w:val="105"/>
                <w:sz w:val="16"/>
              </w:rPr>
              <w:t>0.014</w:t>
            </w:r>
          </w:p>
        </w:tc>
        <w:tc>
          <w:tcPr>
            <w:tcW w:w="810" w:type="dxa"/>
            <w:tcBorders>
              <w:bottom w:val="single" w:sz="12" w:space="0" w:color="231F20"/>
            </w:tcBorders>
          </w:tcPr>
          <w:p>
            <w:pPr>
              <w:pStyle w:val="TableParagraph"/>
              <w:spacing w:before="0"/>
              <w:rPr>
                <w:rFonts w:ascii="Times New Roman"/>
                <w:sz w:val="18"/>
              </w:rPr>
            </w:pPr>
          </w:p>
        </w:tc>
        <w:tc>
          <w:tcPr>
            <w:tcW w:w="1098" w:type="dxa"/>
            <w:tcBorders>
              <w:bottom w:val="single" w:sz="12" w:space="0" w:color="231F20"/>
            </w:tcBorders>
          </w:tcPr>
          <w:p>
            <w:pPr>
              <w:pStyle w:val="TableParagraph"/>
              <w:spacing w:line="213" w:lineRule="exact"/>
              <w:ind w:left="1" w:right="35"/>
              <w:jc w:val="center"/>
              <w:rPr>
                <w:sz w:val="16"/>
              </w:rPr>
            </w:pPr>
            <w:r>
              <w:rPr>
                <w:color w:val="231F20"/>
                <w:w w:val="105"/>
                <w:sz w:val="16"/>
              </w:rPr>
              <w:t>0.014</w:t>
            </w:r>
          </w:p>
        </w:tc>
        <w:tc>
          <w:tcPr>
            <w:tcW w:w="1055" w:type="dxa"/>
            <w:tcBorders>
              <w:bottom w:val="single" w:sz="12" w:space="0" w:color="231F20"/>
            </w:tcBorders>
          </w:tcPr>
          <w:p>
            <w:pPr>
              <w:pStyle w:val="TableParagraph"/>
              <w:spacing w:line="213" w:lineRule="exact"/>
              <w:ind w:left="329"/>
              <w:rPr>
                <w:sz w:val="16"/>
              </w:rPr>
            </w:pPr>
            <w:r>
              <w:rPr>
                <w:color w:val="231F20"/>
                <w:w w:val="105"/>
                <w:sz w:val="16"/>
              </w:rPr>
              <w:t>0.031</w:t>
            </w:r>
          </w:p>
        </w:tc>
      </w:tr>
    </w:tbl>
    <w:p>
      <w:pPr>
        <w:spacing w:after="0" w:line="213" w:lineRule="exact"/>
        <w:rPr>
          <w:sz w:val="16"/>
        </w:rPr>
        <w:sectPr>
          <w:type w:val="continuous"/>
          <w:pgSz w:w="11910" w:h="16160"/>
          <w:pgMar w:top="1380" w:bottom="540" w:left="880" w:right="860"/>
        </w:sectPr>
      </w:pPr>
    </w:p>
    <w:p>
      <w:pPr>
        <w:spacing w:line="256" w:lineRule="auto" w:before="46"/>
        <w:ind w:left="197" w:right="142" w:firstLine="0"/>
        <w:jc w:val="both"/>
        <w:rPr>
          <w:rFonts w:ascii="宋体" w:eastAsia="宋体" w:hint="eastAsia"/>
          <w:sz w:val="21"/>
        </w:rPr>
      </w:pPr>
      <w:r>
        <w:rPr>
          <w:rFonts w:ascii="宋体" w:eastAsia="宋体" w:hint="eastAsia"/>
          <w:color w:val="231F20"/>
          <w:spacing w:val="9"/>
          <w:w w:val="99"/>
          <w:sz w:val="21"/>
        </w:rPr>
        <w:t>是</w:t>
      </w:r>
      <w:r>
        <w:rPr>
          <w:color w:val="231F20"/>
          <w:spacing w:val="9"/>
          <w:w w:val="99"/>
          <w:sz w:val="21"/>
        </w:rPr>
        <w:t>提高临床妊娠率的关键所</w:t>
      </w:r>
      <w:r>
        <w:rPr>
          <w:rFonts w:ascii="宋体" w:eastAsia="宋体" w:hint="eastAsia"/>
          <w:color w:val="231F20"/>
          <w:spacing w:val="9"/>
          <w:w w:val="99"/>
          <w:sz w:val="21"/>
        </w:rPr>
        <w:t>在</w:t>
      </w:r>
      <w:r>
        <w:rPr>
          <w:rFonts w:ascii="Times New Roman" w:eastAsia="Times New Roman"/>
          <w:color w:val="231F20"/>
          <w:spacing w:val="-4"/>
          <w:w w:val="69"/>
          <w:sz w:val="21"/>
          <w:vertAlign w:val="superscript"/>
        </w:rPr>
        <w:t>[</w:t>
      </w:r>
      <w:r>
        <w:rPr>
          <w:rFonts w:ascii="Times New Roman" w:eastAsia="Times New Roman"/>
          <w:color w:val="231F20"/>
          <w:spacing w:val="-6"/>
          <w:w w:val="81"/>
          <w:sz w:val="21"/>
          <w:vertAlign w:val="superscript"/>
        </w:rPr>
        <w:t>7</w:t>
      </w:r>
      <w:r>
        <w:rPr>
          <w:rFonts w:ascii="Times New Roman" w:eastAsia="Times New Roman"/>
          <w:color w:val="231F20"/>
          <w:spacing w:val="-4"/>
          <w:w w:val="69"/>
          <w:sz w:val="21"/>
          <w:vertAlign w:val="superscript"/>
        </w:rPr>
        <w:t>]</w:t>
      </w:r>
      <w:r>
        <w:rPr>
          <w:color w:val="231F20"/>
          <w:spacing w:val="-44"/>
          <w:w w:val="99"/>
          <w:sz w:val="21"/>
          <w:vertAlign w:val="baseline"/>
        </w:rPr>
        <w:t>，也</w:t>
      </w:r>
      <w:r>
        <w:rPr>
          <w:rFonts w:ascii="宋体" w:eastAsia="宋体" w:hint="eastAsia"/>
          <w:color w:val="231F20"/>
          <w:spacing w:val="9"/>
          <w:w w:val="99"/>
          <w:sz w:val="21"/>
          <w:vertAlign w:val="baseline"/>
        </w:rPr>
        <w:t>成</w:t>
      </w:r>
      <w:r>
        <w:rPr>
          <w:color w:val="231F20"/>
          <w:spacing w:val="8"/>
          <w:w w:val="99"/>
          <w:sz w:val="21"/>
          <w:vertAlign w:val="baseline"/>
        </w:rPr>
        <w:t>为所有生殖</w:t>
      </w:r>
      <w:r>
        <w:rPr>
          <w:rFonts w:ascii="宋体" w:eastAsia="宋体" w:hint="eastAsia"/>
          <w:color w:val="231F20"/>
          <w:spacing w:val="-1"/>
          <w:sz w:val="21"/>
          <w:vertAlign w:val="baseline"/>
        </w:rPr>
        <w:t>领域</w:t>
      </w:r>
      <w:r>
        <w:rPr>
          <w:color w:val="231F20"/>
          <w:spacing w:val="-1"/>
          <w:sz w:val="21"/>
          <w:vertAlign w:val="baseline"/>
        </w:rPr>
        <w:t>工</w:t>
      </w:r>
      <w:r>
        <w:rPr>
          <w:rFonts w:ascii="宋体" w:eastAsia="宋体" w:hint="eastAsia"/>
          <w:color w:val="231F20"/>
          <w:spacing w:val="-1"/>
          <w:sz w:val="21"/>
          <w:vertAlign w:val="baseline"/>
        </w:rPr>
        <w:t>作</w:t>
      </w:r>
      <w:r>
        <w:rPr>
          <w:color w:val="231F20"/>
          <w:spacing w:val="-1"/>
          <w:sz w:val="21"/>
          <w:vertAlign w:val="baseline"/>
        </w:rPr>
        <w:t>者研究的</w:t>
      </w:r>
      <w:r>
        <w:rPr>
          <w:rFonts w:ascii="宋体" w:eastAsia="宋体" w:hint="eastAsia"/>
          <w:color w:val="231F20"/>
          <w:spacing w:val="-1"/>
          <w:sz w:val="21"/>
          <w:vertAlign w:val="baseline"/>
        </w:rPr>
        <w:t>重点和</w:t>
      </w:r>
      <w:r>
        <w:rPr>
          <w:color w:val="231F20"/>
          <w:spacing w:val="-1"/>
          <w:sz w:val="21"/>
          <w:vertAlign w:val="baseline"/>
        </w:rPr>
        <w:t>难</w:t>
      </w:r>
      <w:r>
        <w:rPr>
          <w:rFonts w:ascii="宋体" w:eastAsia="宋体" w:hint="eastAsia"/>
          <w:color w:val="231F20"/>
          <w:sz w:val="21"/>
          <w:vertAlign w:val="baseline"/>
        </w:rPr>
        <w:t>点。近</w:t>
      </w:r>
      <w:r>
        <w:rPr>
          <w:color w:val="231F20"/>
          <w:sz w:val="21"/>
          <w:vertAlign w:val="baseline"/>
        </w:rPr>
        <w:t>年</w:t>
      </w:r>
      <w:r>
        <w:rPr>
          <w:rFonts w:ascii="宋体" w:eastAsia="宋体" w:hint="eastAsia"/>
          <w:color w:val="231F20"/>
          <w:sz w:val="21"/>
          <w:vertAlign w:val="baseline"/>
        </w:rPr>
        <w:t>来</w:t>
      </w:r>
      <w:r>
        <w:rPr>
          <w:color w:val="231F20"/>
          <w:sz w:val="21"/>
          <w:vertAlign w:val="baseline"/>
        </w:rPr>
        <w:t>中</w:t>
      </w:r>
      <w:r>
        <w:rPr>
          <w:rFonts w:ascii="宋体" w:eastAsia="宋体" w:hint="eastAsia"/>
          <w:color w:val="231F20"/>
          <w:sz w:val="21"/>
          <w:vertAlign w:val="baseline"/>
        </w:rPr>
        <w:t>医</w:t>
      </w:r>
      <w:r>
        <w:rPr>
          <w:color w:val="231F20"/>
          <w:sz w:val="21"/>
          <w:vertAlign w:val="baseline"/>
        </w:rPr>
        <w:t>药对于</w:t>
      </w:r>
      <w:r>
        <w:rPr>
          <w:color w:val="231F20"/>
          <w:spacing w:val="-6"/>
          <w:sz w:val="21"/>
          <w:vertAlign w:val="baseline"/>
        </w:rPr>
        <w:t>改善子宫内膜容受性做出了很多努力，逐渐</w:t>
      </w:r>
      <w:r>
        <w:rPr>
          <w:rFonts w:ascii="宋体" w:eastAsia="宋体" w:hint="eastAsia"/>
          <w:color w:val="231F20"/>
          <w:sz w:val="21"/>
          <w:vertAlign w:val="baseline"/>
        </w:rPr>
        <w:t>成</w:t>
      </w:r>
      <w:r>
        <w:rPr>
          <w:color w:val="231F20"/>
          <w:sz w:val="21"/>
          <w:vertAlign w:val="baseline"/>
        </w:rPr>
        <w:t>为提高临床妊娠率的</w:t>
      </w:r>
      <w:r>
        <w:rPr>
          <w:rFonts w:ascii="宋体" w:eastAsia="宋体" w:hint="eastAsia"/>
          <w:color w:val="231F20"/>
          <w:sz w:val="21"/>
          <w:vertAlign w:val="baseline"/>
        </w:rPr>
        <w:t>重要辅助</w:t>
      </w:r>
      <w:r>
        <w:rPr>
          <w:color w:val="231F20"/>
          <w:sz w:val="21"/>
          <w:vertAlign w:val="baseline"/>
        </w:rPr>
        <w:t>用药</w:t>
      </w:r>
      <w:r>
        <w:rPr>
          <w:rFonts w:ascii="Times New Roman" w:eastAsia="Times New Roman"/>
          <w:color w:val="231F20"/>
          <w:sz w:val="21"/>
          <w:vertAlign w:val="superscript"/>
        </w:rPr>
        <w:t>[8]</w:t>
      </w:r>
      <w:r>
        <w:rPr>
          <w:rFonts w:ascii="宋体" w:eastAsia="宋体" w:hint="eastAsia"/>
          <w:color w:val="231F20"/>
          <w:sz w:val="21"/>
          <w:vertAlign w:val="baseline"/>
        </w:rPr>
        <w:t>。</w:t>
      </w:r>
    </w:p>
    <w:p>
      <w:pPr>
        <w:spacing w:line="256" w:lineRule="auto" w:before="0"/>
        <w:ind w:left="197" w:right="38" w:firstLine="419"/>
        <w:jc w:val="left"/>
        <w:rPr>
          <w:sz w:val="21"/>
        </w:rPr>
      </w:pPr>
      <w:r>
        <w:rPr>
          <w:rFonts w:ascii="宋体" w:eastAsia="宋体" w:hint="eastAsia"/>
          <w:color w:val="231F20"/>
          <w:sz w:val="21"/>
        </w:rPr>
        <w:t>目</w:t>
      </w:r>
      <w:r>
        <w:rPr>
          <w:color w:val="231F20"/>
          <w:spacing w:val="-26"/>
          <w:sz w:val="21"/>
        </w:rPr>
        <w:t>前，对于</w:t>
      </w:r>
      <w:r>
        <w:rPr>
          <w:rFonts w:ascii="宋体" w:eastAsia="宋体" w:hint="eastAsia"/>
          <w:color w:val="231F20"/>
          <w:sz w:val="21"/>
        </w:rPr>
        <w:t>薄</w:t>
      </w:r>
      <w:r>
        <w:rPr>
          <w:color w:val="231F20"/>
          <w:sz w:val="21"/>
        </w:rPr>
        <w:t>型子宫内膜不孕患者的</w:t>
      </w:r>
      <w:r>
        <w:rPr>
          <w:rFonts w:ascii="宋体" w:eastAsia="宋体" w:hint="eastAsia"/>
          <w:color w:val="231F20"/>
          <w:sz w:val="21"/>
        </w:rPr>
        <w:t>治</w:t>
      </w:r>
      <w:r>
        <w:rPr>
          <w:color w:val="231F20"/>
          <w:sz w:val="21"/>
        </w:rPr>
        <w:t>疗方式主</w:t>
      </w:r>
      <w:r>
        <w:rPr>
          <w:rFonts w:ascii="宋体" w:eastAsia="宋体" w:hint="eastAsia"/>
          <w:color w:val="231F20"/>
          <w:sz w:val="21"/>
        </w:rPr>
        <w:t>要是</w:t>
      </w:r>
      <w:r>
        <w:rPr>
          <w:color w:val="231F20"/>
          <w:sz w:val="21"/>
        </w:rPr>
        <w:t>提高子宫内膜</w:t>
      </w:r>
      <w:r>
        <w:rPr>
          <w:rFonts w:ascii="宋体" w:eastAsia="宋体" w:hint="eastAsia"/>
          <w:color w:val="231F20"/>
          <w:sz w:val="21"/>
        </w:rPr>
        <w:t>厚度</w:t>
      </w:r>
      <w:r>
        <w:rPr>
          <w:color w:val="231F20"/>
          <w:spacing w:val="-21"/>
          <w:sz w:val="21"/>
        </w:rPr>
        <w:t>，改善子宫内膜形态，调节</w:t>
      </w:r>
      <w:r>
        <w:rPr>
          <w:color w:val="231F20"/>
          <w:spacing w:val="-15"/>
          <w:sz w:val="21"/>
        </w:rPr>
        <w:t>子宫内膜血流动力学，改善子宫内膜血液循环，从而</w:t>
      </w:r>
      <w:r>
        <w:rPr>
          <w:color w:val="231F20"/>
          <w:sz w:val="21"/>
        </w:rPr>
        <w:t>提高胚胎</w:t>
      </w:r>
      <w:r>
        <w:rPr>
          <w:rFonts w:ascii="宋体" w:eastAsia="宋体" w:hint="eastAsia"/>
          <w:color w:val="231F20"/>
          <w:sz w:val="21"/>
        </w:rPr>
        <w:t>种</w:t>
      </w:r>
      <w:r>
        <w:rPr>
          <w:color w:val="231F20"/>
          <w:spacing w:val="-14"/>
          <w:sz w:val="21"/>
        </w:rPr>
        <w:t>植率，改善妊娠结局</w:t>
      </w:r>
      <w:r>
        <w:rPr>
          <w:rFonts w:ascii="Times New Roman" w:eastAsia="Times New Roman"/>
          <w:color w:val="231F20"/>
          <w:sz w:val="21"/>
          <w:vertAlign w:val="superscript"/>
        </w:rPr>
        <w:t>[9]</w:t>
      </w:r>
      <w:r>
        <w:rPr>
          <w:rFonts w:ascii="宋体" w:eastAsia="宋体" w:hint="eastAsia"/>
          <w:color w:val="231F20"/>
          <w:sz w:val="21"/>
          <w:vertAlign w:val="baseline"/>
        </w:rPr>
        <w:t>。</w:t>
      </w:r>
      <w:r>
        <w:rPr>
          <w:color w:val="231F20"/>
          <w:sz w:val="21"/>
          <w:vertAlign w:val="baseline"/>
        </w:rPr>
        <w:t>中</w:t>
      </w:r>
      <w:r>
        <w:rPr>
          <w:rFonts w:ascii="宋体" w:eastAsia="宋体" w:hint="eastAsia"/>
          <w:color w:val="231F20"/>
          <w:sz w:val="21"/>
          <w:vertAlign w:val="baseline"/>
        </w:rPr>
        <w:t>成</w:t>
      </w:r>
      <w:r>
        <w:rPr>
          <w:color w:val="231F20"/>
          <w:sz w:val="21"/>
          <w:vertAlign w:val="baseline"/>
        </w:rPr>
        <w:t>药</w:t>
      </w:r>
      <w:r>
        <w:rPr>
          <w:rFonts w:ascii="宋体" w:eastAsia="宋体" w:hint="eastAsia"/>
          <w:color w:val="231F20"/>
          <w:sz w:val="21"/>
          <w:vertAlign w:val="baseline"/>
        </w:rPr>
        <w:t>金凤丸</w:t>
      </w:r>
      <w:r>
        <w:rPr>
          <w:color w:val="231F20"/>
          <w:sz w:val="21"/>
          <w:vertAlign w:val="baseline"/>
        </w:rPr>
        <w:t>由淫羊藿</w:t>
      </w:r>
      <w:r>
        <w:rPr>
          <w:rFonts w:ascii="宋体" w:eastAsia="宋体" w:hint="eastAsia"/>
          <w:color w:val="231F20"/>
          <w:spacing w:val="-51"/>
          <w:sz w:val="21"/>
          <w:vertAlign w:val="baseline"/>
        </w:rPr>
        <w:t>、鹿</w:t>
      </w:r>
      <w:r>
        <w:rPr>
          <w:color w:val="231F20"/>
          <w:sz w:val="21"/>
          <w:vertAlign w:val="baseline"/>
        </w:rPr>
        <w:t>茸</w:t>
      </w:r>
      <w:r>
        <w:rPr>
          <w:rFonts w:ascii="宋体" w:eastAsia="宋体" w:hint="eastAsia"/>
          <w:color w:val="231F20"/>
          <w:spacing w:val="-101"/>
          <w:sz w:val="21"/>
          <w:vertAlign w:val="baseline"/>
        </w:rPr>
        <w:t>、</w:t>
      </w:r>
      <w:r>
        <w:rPr>
          <w:color w:val="231F20"/>
          <w:sz w:val="21"/>
          <w:vertAlign w:val="baseline"/>
        </w:rPr>
        <w:t>女贞子</w:t>
      </w:r>
      <w:r>
        <w:rPr>
          <w:rFonts w:ascii="宋体" w:eastAsia="宋体" w:hint="eastAsia"/>
          <w:color w:val="231F20"/>
          <w:spacing w:val="-51"/>
          <w:sz w:val="21"/>
          <w:vertAlign w:val="baseline"/>
        </w:rPr>
        <w:t>、何</w:t>
      </w:r>
      <w:r>
        <w:rPr>
          <w:color w:val="231F20"/>
          <w:sz w:val="21"/>
          <w:vertAlign w:val="baseline"/>
        </w:rPr>
        <w:t>首乌</w:t>
      </w:r>
      <w:r>
        <w:rPr>
          <w:rFonts w:ascii="宋体" w:eastAsia="宋体" w:hint="eastAsia"/>
          <w:color w:val="231F20"/>
          <w:spacing w:val="-51"/>
          <w:sz w:val="21"/>
          <w:vertAlign w:val="baseline"/>
        </w:rPr>
        <w:t>、人</w:t>
      </w:r>
      <w:r>
        <w:rPr>
          <w:color w:val="231F20"/>
          <w:sz w:val="21"/>
          <w:vertAlign w:val="baseline"/>
        </w:rPr>
        <w:t>参</w:t>
      </w:r>
      <w:r>
        <w:rPr>
          <w:rFonts w:ascii="宋体" w:eastAsia="宋体" w:hint="eastAsia"/>
          <w:color w:val="231F20"/>
          <w:spacing w:val="-101"/>
          <w:sz w:val="21"/>
          <w:vertAlign w:val="baseline"/>
        </w:rPr>
        <w:t>、</w:t>
      </w:r>
      <w:r>
        <w:rPr>
          <w:color w:val="231F20"/>
          <w:sz w:val="21"/>
          <w:vertAlign w:val="baseline"/>
        </w:rPr>
        <w:t>阿胶</w:t>
      </w:r>
      <w:r>
        <w:rPr>
          <w:rFonts w:ascii="宋体" w:eastAsia="宋体" w:hint="eastAsia"/>
          <w:color w:val="231F20"/>
          <w:spacing w:val="-99"/>
          <w:sz w:val="21"/>
          <w:vertAlign w:val="baseline"/>
        </w:rPr>
        <w:t>、</w:t>
      </w:r>
      <w:r>
        <w:rPr>
          <w:color w:val="231F20"/>
          <w:sz w:val="21"/>
          <w:vertAlign w:val="baseline"/>
        </w:rPr>
        <w:t>仙茅</w:t>
      </w:r>
      <w:r>
        <w:rPr>
          <w:rFonts w:ascii="宋体" w:eastAsia="宋体" w:hint="eastAsia"/>
          <w:color w:val="231F20"/>
          <w:spacing w:val="-99"/>
          <w:sz w:val="21"/>
          <w:vertAlign w:val="baseline"/>
        </w:rPr>
        <w:t>、</w:t>
      </w:r>
      <w:r>
        <w:rPr>
          <w:color w:val="231F20"/>
          <w:sz w:val="21"/>
          <w:vertAlign w:val="baseline"/>
        </w:rPr>
        <w:t>益母草</w:t>
      </w:r>
      <w:r>
        <w:rPr>
          <w:rFonts w:ascii="宋体" w:eastAsia="宋体" w:hint="eastAsia"/>
          <w:color w:val="231F20"/>
          <w:spacing w:val="-105"/>
          <w:sz w:val="21"/>
          <w:vertAlign w:val="baseline"/>
        </w:rPr>
        <w:t>、</w:t>
      </w:r>
      <w:r>
        <w:rPr>
          <w:color w:val="231F20"/>
          <w:sz w:val="21"/>
          <w:vertAlign w:val="baseline"/>
        </w:rPr>
        <w:t>肉桂</w:t>
      </w:r>
      <w:r>
        <w:rPr>
          <w:rFonts w:ascii="宋体" w:eastAsia="宋体" w:hint="eastAsia"/>
          <w:color w:val="231F20"/>
          <w:sz w:val="21"/>
          <w:vertAlign w:val="baseline"/>
        </w:rPr>
        <w:t>和</w:t>
      </w:r>
      <w:r>
        <w:rPr>
          <w:color w:val="231F20"/>
          <w:sz w:val="21"/>
          <w:vertAlign w:val="baseline"/>
        </w:rPr>
        <w:t>蜂蜜组</w:t>
      </w:r>
      <w:r>
        <w:rPr>
          <w:rFonts w:ascii="宋体" w:eastAsia="宋体" w:hint="eastAsia"/>
          <w:color w:val="231F20"/>
          <w:sz w:val="21"/>
          <w:vertAlign w:val="baseline"/>
        </w:rPr>
        <w:t>成</w:t>
      </w:r>
      <w:r>
        <w:rPr>
          <w:color w:val="231F20"/>
          <w:spacing w:val="-19"/>
          <w:sz w:val="21"/>
          <w:vertAlign w:val="baseline"/>
        </w:rPr>
        <w:t>，方中淫羊藿</w:t>
      </w:r>
      <w:r>
        <w:rPr>
          <w:rFonts w:ascii="宋体" w:eastAsia="宋体" w:hint="eastAsia"/>
          <w:color w:val="231F20"/>
          <w:spacing w:val="-53"/>
          <w:sz w:val="21"/>
          <w:vertAlign w:val="baseline"/>
        </w:rPr>
        <w:t>、鹿</w:t>
      </w:r>
      <w:r>
        <w:rPr>
          <w:color w:val="231F20"/>
          <w:spacing w:val="-18"/>
          <w:sz w:val="21"/>
          <w:vertAlign w:val="baseline"/>
        </w:rPr>
        <w:t>茸为君药，益</w:t>
      </w:r>
      <w:r>
        <w:rPr>
          <w:rFonts w:ascii="宋体" w:eastAsia="宋体" w:hint="eastAsia"/>
          <w:color w:val="231F20"/>
          <w:sz w:val="21"/>
          <w:vertAlign w:val="baseline"/>
        </w:rPr>
        <w:t>精</w:t>
      </w:r>
      <w:r>
        <w:rPr>
          <w:color w:val="231F20"/>
          <w:sz w:val="21"/>
          <w:vertAlign w:val="baseline"/>
        </w:rPr>
        <w:t>填髓</w:t>
      </w:r>
      <w:r>
        <w:rPr>
          <w:rFonts w:ascii="宋体" w:eastAsia="宋体" w:hint="eastAsia"/>
          <w:color w:val="231F20"/>
          <w:spacing w:val="-101"/>
          <w:sz w:val="21"/>
          <w:vertAlign w:val="baseline"/>
        </w:rPr>
        <w:t>、</w:t>
      </w:r>
      <w:r>
        <w:rPr>
          <w:color w:val="231F20"/>
          <w:spacing w:val="-14"/>
          <w:sz w:val="21"/>
          <w:vertAlign w:val="baseline"/>
        </w:rPr>
        <w:t>补肾壮阳；女贞子</w:t>
      </w:r>
      <w:r>
        <w:rPr>
          <w:rFonts w:ascii="宋体" w:eastAsia="宋体" w:hint="eastAsia"/>
          <w:color w:val="231F20"/>
          <w:spacing w:val="-51"/>
          <w:sz w:val="21"/>
          <w:vertAlign w:val="baseline"/>
        </w:rPr>
        <w:t>、何</w:t>
      </w:r>
      <w:r>
        <w:rPr>
          <w:color w:val="231F20"/>
          <w:sz w:val="21"/>
          <w:vertAlign w:val="baseline"/>
        </w:rPr>
        <w:t>首乌</w:t>
      </w:r>
      <w:r>
        <w:rPr>
          <w:rFonts w:ascii="宋体" w:eastAsia="宋体" w:hint="eastAsia"/>
          <w:color w:val="231F20"/>
          <w:spacing w:val="-50"/>
          <w:sz w:val="21"/>
          <w:vertAlign w:val="baseline"/>
        </w:rPr>
        <w:t>、人</w:t>
      </w:r>
      <w:r>
        <w:rPr>
          <w:color w:val="231F20"/>
          <w:sz w:val="21"/>
          <w:vertAlign w:val="baseline"/>
        </w:rPr>
        <w:t>参</w:t>
      </w:r>
      <w:r>
        <w:rPr>
          <w:rFonts w:ascii="宋体" w:eastAsia="宋体" w:hint="eastAsia"/>
          <w:color w:val="231F20"/>
          <w:spacing w:val="-99"/>
          <w:sz w:val="21"/>
          <w:vertAlign w:val="baseline"/>
        </w:rPr>
        <w:t>、</w:t>
      </w:r>
      <w:r>
        <w:rPr>
          <w:color w:val="231F20"/>
          <w:sz w:val="21"/>
          <w:vertAlign w:val="baseline"/>
        </w:rPr>
        <w:t>阿胶为臣</w:t>
      </w:r>
      <w:r>
        <w:rPr>
          <w:color w:val="231F20"/>
          <w:spacing w:val="-23"/>
          <w:sz w:val="21"/>
          <w:vertAlign w:val="baseline"/>
        </w:rPr>
        <w:t>药，养血生</w:t>
      </w:r>
      <w:r>
        <w:rPr>
          <w:rFonts w:ascii="宋体" w:eastAsia="宋体" w:hint="eastAsia"/>
          <w:color w:val="231F20"/>
          <w:spacing w:val="-53"/>
          <w:sz w:val="21"/>
          <w:vertAlign w:val="baseline"/>
        </w:rPr>
        <w:t>精、</w:t>
      </w:r>
      <w:r>
        <w:rPr>
          <w:color w:val="231F20"/>
          <w:spacing w:val="-17"/>
          <w:sz w:val="21"/>
          <w:vertAlign w:val="baseline"/>
        </w:rPr>
        <w:t>滋阴润燥；仙茅</w:t>
      </w:r>
      <w:r>
        <w:rPr>
          <w:rFonts w:ascii="宋体" w:eastAsia="宋体" w:hint="eastAsia"/>
          <w:color w:val="231F20"/>
          <w:spacing w:val="-105"/>
          <w:sz w:val="21"/>
          <w:vertAlign w:val="baseline"/>
        </w:rPr>
        <w:t>、</w:t>
      </w:r>
      <w:r>
        <w:rPr>
          <w:color w:val="231F20"/>
          <w:spacing w:val="-1"/>
          <w:sz w:val="21"/>
          <w:vertAlign w:val="baseline"/>
        </w:rPr>
        <w:t>益母草</w:t>
      </w:r>
      <w:r>
        <w:rPr>
          <w:rFonts w:ascii="宋体" w:eastAsia="宋体" w:hint="eastAsia"/>
          <w:color w:val="231F20"/>
          <w:spacing w:val="-105"/>
          <w:sz w:val="21"/>
          <w:vertAlign w:val="baseline"/>
        </w:rPr>
        <w:t>、</w:t>
      </w:r>
      <w:r>
        <w:rPr>
          <w:color w:val="231F20"/>
          <w:sz w:val="21"/>
          <w:vertAlign w:val="baseline"/>
        </w:rPr>
        <w:t>肉桂为佐药，</w:t>
      </w:r>
      <w:r>
        <w:rPr>
          <w:color w:val="231F20"/>
          <w:spacing w:val="-52"/>
          <w:sz w:val="21"/>
          <w:vertAlign w:val="baseline"/>
        </w:rPr>
        <w:t> </w:t>
      </w:r>
      <w:r>
        <w:rPr>
          <w:color w:val="231F20"/>
          <w:sz w:val="21"/>
          <w:vertAlign w:val="baseline"/>
        </w:rPr>
        <w:t>散寒除痹</w:t>
      </w:r>
      <w:r>
        <w:rPr>
          <w:rFonts w:ascii="宋体" w:eastAsia="宋体" w:hint="eastAsia"/>
          <w:color w:val="231F20"/>
          <w:spacing w:val="-105"/>
          <w:sz w:val="21"/>
          <w:vertAlign w:val="baseline"/>
        </w:rPr>
        <w:t>、</w:t>
      </w:r>
      <w:r>
        <w:rPr>
          <w:color w:val="231F20"/>
          <w:sz w:val="21"/>
          <w:vertAlign w:val="baseline"/>
        </w:rPr>
        <w:t>温经暖宫</w:t>
      </w:r>
      <w:r>
        <w:rPr>
          <w:rFonts w:ascii="宋体" w:eastAsia="宋体" w:hint="eastAsia"/>
          <w:color w:val="231F20"/>
          <w:spacing w:val="-105"/>
          <w:sz w:val="21"/>
          <w:vertAlign w:val="baseline"/>
        </w:rPr>
        <w:t>、</w:t>
      </w:r>
      <w:r>
        <w:rPr>
          <w:color w:val="231F20"/>
          <w:spacing w:val="-18"/>
          <w:sz w:val="21"/>
          <w:vertAlign w:val="baseline"/>
        </w:rPr>
        <w:t>养血调经；蜂蜜为使药，补中益</w:t>
      </w:r>
      <w:r>
        <w:rPr>
          <w:color w:val="231F20"/>
          <w:spacing w:val="-1"/>
          <w:sz w:val="21"/>
          <w:vertAlign w:val="baseline"/>
        </w:rPr>
        <w:t>气</w:t>
      </w:r>
      <w:r>
        <w:rPr>
          <w:rFonts w:ascii="宋体" w:eastAsia="宋体" w:hint="eastAsia"/>
          <w:color w:val="231F20"/>
          <w:spacing w:val="-105"/>
          <w:sz w:val="21"/>
          <w:vertAlign w:val="baseline"/>
        </w:rPr>
        <w:t>、</w:t>
      </w:r>
      <w:r>
        <w:rPr>
          <w:color w:val="231F20"/>
          <w:spacing w:val="-1"/>
          <w:sz w:val="21"/>
          <w:vertAlign w:val="baseline"/>
        </w:rPr>
        <w:t>滋养五脏</w:t>
      </w:r>
      <w:r>
        <w:rPr>
          <w:rFonts w:ascii="宋体" w:eastAsia="宋体" w:hint="eastAsia"/>
          <w:color w:val="231F20"/>
          <w:spacing w:val="-105"/>
          <w:sz w:val="21"/>
          <w:vertAlign w:val="baseline"/>
        </w:rPr>
        <w:t>、</w:t>
      </w:r>
      <w:r>
        <w:rPr>
          <w:color w:val="231F20"/>
          <w:spacing w:val="-1"/>
          <w:sz w:val="21"/>
          <w:vertAlign w:val="baseline"/>
        </w:rPr>
        <w:t>调</w:t>
      </w:r>
      <w:r>
        <w:rPr>
          <w:rFonts w:ascii="宋体" w:eastAsia="宋体" w:hint="eastAsia"/>
          <w:color w:val="231F20"/>
          <w:spacing w:val="-1"/>
          <w:sz w:val="21"/>
          <w:vertAlign w:val="baseline"/>
        </w:rPr>
        <w:t>和</w:t>
      </w:r>
      <w:r>
        <w:rPr>
          <w:color w:val="231F20"/>
          <w:sz w:val="21"/>
          <w:vertAlign w:val="baseline"/>
        </w:rPr>
        <w:t>诸药</w:t>
      </w:r>
      <w:r>
        <w:rPr>
          <w:rFonts w:ascii="Times New Roman" w:eastAsia="Times New Roman"/>
          <w:color w:val="231F20"/>
          <w:sz w:val="21"/>
          <w:vertAlign w:val="superscript"/>
        </w:rPr>
        <w:t>[10]</w:t>
      </w:r>
      <w:r>
        <w:rPr>
          <w:rFonts w:ascii="宋体" w:eastAsia="宋体" w:hint="eastAsia"/>
          <w:color w:val="231F20"/>
          <w:spacing w:val="-16"/>
          <w:sz w:val="21"/>
          <w:vertAlign w:val="baseline"/>
        </w:rPr>
        <w:t>。金凤丸</w:t>
      </w:r>
      <w:r>
        <w:rPr>
          <w:color w:val="231F20"/>
          <w:sz w:val="21"/>
          <w:vertAlign w:val="baseline"/>
        </w:rPr>
        <w:t>全方滋阴壮阳</w:t>
      </w:r>
      <w:r>
        <w:rPr>
          <w:rFonts w:ascii="宋体" w:eastAsia="宋体" w:hint="eastAsia"/>
          <w:color w:val="231F20"/>
          <w:spacing w:val="-105"/>
          <w:sz w:val="21"/>
          <w:vertAlign w:val="baseline"/>
        </w:rPr>
        <w:t>、</w:t>
      </w:r>
      <w:r>
        <w:rPr>
          <w:color w:val="231F20"/>
          <w:sz w:val="21"/>
          <w:vertAlign w:val="baseline"/>
        </w:rPr>
        <w:t>祛瘀调经</w:t>
      </w:r>
      <w:r>
        <w:rPr>
          <w:rFonts w:ascii="宋体" w:eastAsia="宋体" w:hint="eastAsia"/>
          <w:color w:val="231F20"/>
          <w:spacing w:val="-105"/>
          <w:sz w:val="21"/>
          <w:vertAlign w:val="baseline"/>
        </w:rPr>
        <w:t>、</w:t>
      </w:r>
      <w:r>
        <w:rPr>
          <w:color w:val="231F20"/>
          <w:spacing w:val="-11"/>
          <w:sz w:val="21"/>
          <w:vertAlign w:val="baseline"/>
        </w:rPr>
        <w:t>滋阴润本，具有益气养阴</w:t>
      </w:r>
      <w:r>
        <w:rPr>
          <w:rFonts w:ascii="宋体" w:eastAsia="宋体" w:hint="eastAsia"/>
          <w:color w:val="231F20"/>
          <w:spacing w:val="-105"/>
          <w:sz w:val="21"/>
          <w:vertAlign w:val="baseline"/>
        </w:rPr>
        <w:t>、</w:t>
      </w:r>
      <w:r>
        <w:rPr>
          <w:color w:val="231F20"/>
          <w:sz w:val="21"/>
          <w:vertAlign w:val="baseline"/>
        </w:rPr>
        <w:t>活血</w:t>
      </w:r>
      <w:r>
        <w:rPr>
          <w:rFonts w:ascii="宋体" w:eastAsia="宋体" w:hint="eastAsia"/>
          <w:color w:val="231F20"/>
          <w:sz w:val="21"/>
          <w:vertAlign w:val="baseline"/>
        </w:rPr>
        <w:t>化</w:t>
      </w:r>
      <w:r>
        <w:rPr>
          <w:color w:val="231F20"/>
          <w:sz w:val="21"/>
          <w:vertAlign w:val="baseline"/>
        </w:rPr>
        <w:t>瘀</w:t>
      </w:r>
      <w:r>
        <w:rPr>
          <w:rFonts w:ascii="宋体" w:eastAsia="宋体" w:hint="eastAsia"/>
          <w:color w:val="231F20"/>
          <w:spacing w:val="-105"/>
          <w:sz w:val="21"/>
          <w:vertAlign w:val="baseline"/>
        </w:rPr>
        <w:t>、</w:t>
      </w:r>
      <w:r>
        <w:rPr>
          <w:color w:val="231F20"/>
          <w:sz w:val="21"/>
          <w:vertAlign w:val="baseline"/>
        </w:rPr>
        <w:t>气血双补的功效</w:t>
      </w:r>
      <w:r>
        <w:rPr>
          <w:rFonts w:ascii="Times New Roman" w:eastAsia="Times New Roman"/>
          <w:color w:val="231F20"/>
          <w:sz w:val="21"/>
          <w:vertAlign w:val="superscript"/>
        </w:rPr>
        <w:t>[11]</w:t>
      </w:r>
      <w:r>
        <w:rPr>
          <w:rFonts w:ascii="宋体" w:eastAsia="宋体" w:hint="eastAsia"/>
          <w:color w:val="231F20"/>
          <w:sz w:val="21"/>
          <w:vertAlign w:val="baseline"/>
        </w:rPr>
        <w:t>。</w:t>
      </w:r>
      <w:r>
        <w:rPr>
          <w:color w:val="231F20"/>
          <w:sz w:val="21"/>
          <w:vertAlign w:val="baseline"/>
        </w:rPr>
        <w:t>研究</w:t>
      </w:r>
      <w:r>
        <w:rPr>
          <w:rFonts w:ascii="宋体" w:eastAsia="宋体" w:hint="eastAsia"/>
          <w:color w:val="231F20"/>
          <w:sz w:val="21"/>
          <w:vertAlign w:val="baseline"/>
        </w:rPr>
        <w:t>表</w:t>
      </w:r>
      <w:r>
        <w:rPr>
          <w:color w:val="231F20"/>
          <w:sz w:val="21"/>
          <w:vertAlign w:val="baseline"/>
        </w:rPr>
        <w:t>明补肾类中</w:t>
      </w:r>
      <w:r>
        <w:rPr>
          <w:rFonts w:ascii="宋体" w:eastAsia="宋体" w:hint="eastAsia"/>
          <w:color w:val="231F20"/>
          <w:sz w:val="21"/>
          <w:vertAlign w:val="baseline"/>
        </w:rPr>
        <w:t>成</w:t>
      </w:r>
      <w:r>
        <w:rPr>
          <w:color w:val="231F20"/>
          <w:sz w:val="21"/>
          <w:vertAlign w:val="baseline"/>
        </w:rPr>
        <w:t>药可以提高机体</w:t>
      </w:r>
      <w:r>
        <w:rPr>
          <w:color w:val="231F20"/>
          <w:spacing w:val="-15"/>
          <w:sz w:val="21"/>
          <w:vertAlign w:val="baseline"/>
        </w:rPr>
        <w:t>内雌激素水平，</w:t>
      </w:r>
      <w:r>
        <w:rPr>
          <w:rFonts w:ascii="宋体" w:eastAsia="宋体" w:hint="eastAsia"/>
          <w:color w:val="231F20"/>
          <w:sz w:val="21"/>
          <w:vertAlign w:val="baseline"/>
        </w:rPr>
        <w:t>并</w:t>
      </w:r>
      <w:r>
        <w:rPr>
          <w:color w:val="231F20"/>
          <w:sz w:val="21"/>
          <w:vertAlign w:val="baseline"/>
        </w:rPr>
        <w:t>且增加子宫内膜雌孕激素受体水</w:t>
      </w:r>
      <w:r>
        <w:rPr>
          <w:color w:val="231F20"/>
          <w:spacing w:val="-14"/>
          <w:sz w:val="21"/>
          <w:vertAlign w:val="baseline"/>
        </w:rPr>
        <w:t>平；而养血活血中</w:t>
      </w:r>
      <w:r>
        <w:rPr>
          <w:rFonts w:ascii="宋体" w:eastAsia="宋体" w:hint="eastAsia"/>
          <w:color w:val="231F20"/>
          <w:sz w:val="21"/>
          <w:vertAlign w:val="baseline"/>
        </w:rPr>
        <w:t>成</w:t>
      </w:r>
      <w:r>
        <w:rPr>
          <w:color w:val="231F20"/>
          <w:sz w:val="21"/>
          <w:vertAlign w:val="baseline"/>
        </w:rPr>
        <w:t>药可以改善子宫内膜局</w:t>
      </w:r>
      <w:r>
        <w:rPr>
          <w:rFonts w:ascii="宋体" w:eastAsia="宋体" w:hint="eastAsia"/>
          <w:color w:val="231F20"/>
          <w:sz w:val="21"/>
          <w:vertAlign w:val="baseline"/>
        </w:rPr>
        <w:t>部</w:t>
      </w:r>
      <w:r>
        <w:rPr>
          <w:color w:val="231F20"/>
          <w:sz w:val="21"/>
          <w:vertAlign w:val="baseline"/>
        </w:rPr>
        <w:t>微循</w:t>
      </w:r>
      <w:r>
        <w:rPr>
          <w:color w:val="231F20"/>
          <w:spacing w:val="-13"/>
          <w:sz w:val="21"/>
          <w:vertAlign w:val="baseline"/>
        </w:rPr>
        <w:t>环，促进子宫内膜增长</w:t>
      </w:r>
      <w:r>
        <w:rPr>
          <w:rFonts w:ascii="Times New Roman" w:eastAsia="Times New Roman"/>
          <w:color w:val="231F20"/>
          <w:sz w:val="21"/>
          <w:vertAlign w:val="superscript"/>
        </w:rPr>
        <w:t>[12]</w:t>
      </w:r>
      <w:r>
        <w:rPr>
          <w:rFonts w:ascii="宋体" w:eastAsia="宋体" w:hint="eastAsia"/>
          <w:color w:val="231F20"/>
          <w:sz w:val="21"/>
          <w:vertAlign w:val="baseline"/>
        </w:rPr>
        <w:t>。</w:t>
      </w:r>
      <w:r>
        <w:rPr>
          <w:color w:val="231F20"/>
          <w:sz w:val="21"/>
          <w:vertAlign w:val="baseline"/>
        </w:rPr>
        <w:t>多</w:t>
      </w:r>
      <w:r>
        <w:rPr>
          <w:rFonts w:ascii="宋体" w:eastAsia="宋体" w:hint="eastAsia"/>
          <w:color w:val="231F20"/>
          <w:sz w:val="21"/>
          <w:vertAlign w:val="baseline"/>
        </w:rPr>
        <w:t>项</w:t>
      </w:r>
      <w:r>
        <w:rPr>
          <w:color w:val="231F20"/>
          <w:sz w:val="21"/>
          <w:vertAlign w:val="baseline"/>
        </w:rPr>
        <w:t>临床研究</w:t>
      </w:r>
      <w:r>
        <w:rPr>
          <w:rFonts w:ascii="宋体" w:eastAsia="宋体" w:hint="eastAsia"/>
          <w:color w:val="231F20"/>
          <w:sz w:val="21"/>
          <w:vertAlign w:val="baseline"/>
        </w:rPr>
        <w:t>表</w:t>
      </w:r>
      <w:r>
        <w:rPr>
          <w:color w:val="231F20"/>
          <w:spacing w:val="-51"/>
          <w:sz w:val="21"/>
          <w:vertAlign w:val="baseline"/>
        </w:rPr>
        <w:t>明，</w:t>
      </w:r>
      <w:r>
        <w:rPr>
          <w:rFonts w:ascii="宋体" w:eastAsia="宋体" w:hint="eastAsia"/>
          <w:color w:val="231F20"/>
          <w:sz w:val="21"/>
          <w:vertAlign w:val="baseline"/>
        </w:rPr>
        <w:t>金凤丸</w:t>
      </w:r>
      <w:r>
        <w:rPr>
          <w:color w:val="231F20"/>
          <w:sz w:val="21"/>
          <w:vertAlign w:val="baseline"/>
        </w:rPr>
        <w:t>药方</w:t>
      </w:r>
      <w:r>
        <w:rPr>
          <w:rFonts w:ascii="宋体" w:eastAsia="宋体" w:hint="eastAsia"/>
          <w:color w:val="231F20"/>
          <w:sz w:val="21"/>
          <w:vertAlign w:val="baseline"/>
        </w:rPr>
        <w:t>在</w:t>
      </w:r>
      <w:r>
        <w:rPr>
          <w:color w:val="231F20"/>
          <w:sz w:val="21"/>
          <w:vertAlign w:val="baseline"/>
        </w:rPr>
        <w:t>补肾的基础上再加</w:t>
      </w:r>
      <w:r>
        <w:rPr>
          <w:rFonts w:ascii="宋体" w:eastAsia="宋体" w:hint="eastAsia"/>
          <w:color w:val="231F20"/>
          <w:sz w:val="21"/>
          <w:vertAlign w:val="baseline"/>
        </w:rPr>
        <w:t>入</w:t>
      </w:r>
      <w:r>
        <w:rPr>
          <w:color w:val="231F20"/>
          <w:sz w:val="21"/>
          <w:vertAlign w:val="baseline"/>
        </w:rPr>
        <w:t>益母草等活血养血药</w:t>
      </w:r>
      <w:r>
        <w:rPr>
          <w:color w:val="231F20"/>
          <w:spacing w:val="-14"/>
          <w:sz w:val="21"/>
          <w:vertAlign w:val="baseline"/>
        </w:rPr>
        <w:t>可改善循环，增加</w:t>
      </w:r>
      <w:r>
        <w:rPr>
          <w:rFonts w:ascii="宋体" w:eastAsia="宋体" w:hint="eastAsia"/>
          <w:color w:val="231F20"/>
          <w:spacing w:val="-34"/>
          <w:sz w:val="21"/>
          <w:vertAlign w:val="baseline"/>
        </w:rPr>
        <w:t>卵巢、</w:t>
      </w:r>
      <w:r>
        <w:rPr>
          <w:color w:val="231F20"/>
          <w:spacing w:val="-11"/>
          <w:sz w:val="21"/>
          <w:vertAlign w:val="baseline"/>
        </w:rPr>
        <w:t>子宫等血流量，提高子宫内</w:t>
      </w:r>
      <w:r>
        <w:rPr>
          <w:color w:val="231F20"/>
          <w:w w:val="95"/>
          <w:sz w:val="21"/>
          <w:vertAlign w:val="baseline"/>
        </w:rPr>
        <w:t>膜对雌孕激素的敏感性</w:t>
      </w:r>
      <w:r>
        <w:rPr>
          <w:rFonts w:ascii="Times New Roman" w:eastAsia="Times New Roman"/>
          <w:color w:val="231F20"/>
          <w:w w:val="95"/>
          <w:sz w:val="21"/>
          <w:vertAlign w:val="superscript"/>
        </w:rPr>
        <w:t>[13-14]</w:t>
      </w:r>
      <w:r>
        <w:rPr>
          <w:rFonts w:ascii="宋体" w:eastAsia="宋体" w:hint="eastAsia"/>
          <w:color w:val="231F20"/>
          <w:spacing w:val="-70"/>
          <w:w w:val="95"/>
          <w:sz w:val="21"/>
          <w:vertAlign w:val="baseline"/>
        </w:rPr>
        <w:t>。</w:t>
      </w:r>
      <w:r>
        <w:rPr>
          <w:color w:val="231F20"/>
          <w:w w:val="95"/>
          <w:sz w:val="21"/>
          <w:vertAlign w:val="baseline"/>
        </w:rPr>
        <w:t>张</w:t>
      </w:r>
      <w:r>
        <w:rPr>
          <w:rFonts w:ascii="宋体" w:eastAsia="宋体" w:hint="eastAsia"/>
          <w:color w:val="231F20"/>
          <w:w w:val="95"/>
          <w:sz w:val="21"/>
          <w:vertAlign w:val="baseline"/>
        </w:rPr>
        <w:t>蕊</w:t>
      </w:r>
      <w:r>
        <w:rPr>
          <w:color w:val="231F20"/>
          <w:w w:val="95"/>
          <w:sz w:val="21"/>
          <w:vertAlign w:val="baseline"/>
        </w:rPr>
        <w:t>等</w:t>
      </w:r>
      <w:r>
        <w:rPr>
          <w:rFonts w:ascii="Times New Roman" w:eastAsia="Times New Roman"/>
          <w:color w:val="231F20"/>
          <w:w w:val="95"/>
          <w:sz w:val="21"/>
          <w:vertAlign w:val="superscript"/>
        </w:rPr>
        <w:t>[15]</w:t>
      </w:r>
      <w:r>
        <w:rPr>
          <w:color w:val="231F20"/>
          <w:w w:val="95"/>
          <w:sz w:val="21"/>
          <w:vertAlign w:val="baseline"/>
        </w:rPr>
        <w:t>研究</w:t>
      </w:r>
      <w:r>
        <w:rPr>
          <w:rFonts w:ascii="宋体" w:eastAsia="宋体" w:hint="eastAsia"/>
          <w:color w:val="231F20"/>
          <w:w w:val="95"/>
          <w:sz w:val="21"/>
          <w:vertAlign w:val="baseline"/>
        </w:rPr>
        <w:t>表</w:t>
      </w:r>
      <w:r>
        <w:rPr>
          <w:color w:val="231F20"/>
          <w:w w:val="95"/>
          <w:sz w:val="21"/>
          <w:vertAlign w:val="baseline"/>
        </w:rPr>
        <w:t>明</w:t>
      </w:r>
      <w:r>
        <w:rPr>
          <w:rFonts w:ascii="宋体" w:eastAsia="宋体" w:hint="eastAsia"/>
          <w:color w:val="231F20"/>
          <w:w w:val="95"/>
          <w:sz w:val="21"/>
          <w:vertAlign w:val="baseline"/>
        </w:rPr>
        <w:t>金凤</w:t>
      </w:r>
      <w:r>
        <w:rPr>
          <w:rFonts w:ascii="宋体" w:eastAsia="宋体" w:hint="eastAsia"/>
          <w:color w:val="231F20"/>
          <w:sz w:val="21"/>
          <w:vertAlign w:val="baseline"/>
        </w:rPr>
        <w:t>丸联合</w:t>
      </w:r>
      <w:r>
        <w:rPr>
          <w:color w:val="231F20"/>
          <w:sz w:val="21"/>
          <w:vertAlign w:val="baseline"/>
        </w:rPr>
        <w:t>戊酸雌二醇片能有效促进</w:t>
      </w:r>
      <w:r>
        <w:rPr>
          <w:rFonts w:ascii="宋体" w:eastAsia="宋体" w:hint="eastAsia"/>
          <w:color w:val="231F20"/>
          <w:sz w:val="21"/>
          <w:vertAlign w:val="baseline"/>
        </w:rPr>
        <w:t>薄</w:t>
      </w:r>
      <w:r>
        <w:rPr>
          <w:color w:val="231F20"/>
          <w:sz w:val="21"/>
          <w:vertAlign w:val="baseline"/>
        </w:rPr>
        <w:t>型子宫内膜患者</w:t>
      </w:r>
      <w:r>
        <w:rPr>
          <w:color w:val="231F20"/>
          <w:spacing w:val="-3"/>
          <w:sz w:val="21"/>
          <w:vertAlign w:val="baseline"/>
        </w:rPr>
        <w:t>子宫内膜增</w:t>
      </w:r>
      <w:r>
        <w:rPr>
          <w:rFonts w:ascii="宋体" w:eastAsia="宋体" w:hint="eastAsia"/>
          <w:color w:val="231F20"/>
          <w:spacing w:val="-3"/>
          <w:sz w:val="21"/>
          <w:vertAlign w:val="baseline"/>
        </w:rPr>
        <w:t>厚</w:t>
      </w:r>
      <w:r>
        <w:rPr>
          <w:color w:val="231F20"/>
          <w:spacing w:val="-19"/>
          <w:sz w:val="21"/>
          <w:vertAlign w:val="baseline"/>
        </w:rPr>
        <w:t>，改善妊娠结局</w:t>
      </w:r>
      <w:r>
        <w:rPr>
          <w:rFonts w:ascii="宋体" w:eastAsia="宋体" w:hint="eastAsia"/>
          <w:color w:val="231F20"/>
          <w:spacing w:val="-3"/>
          <w:sz w:val="21"/>
          <w:vertAlign w:val="baseline"/>
        </w:rPr>
        <w:t>。</w:t>
      </w:r>
      <w:r>
        <w:rPr>
          <w:color w:val="231F20"/>
          <w:spacing w:val="-22"/>
          <w:sz w:val="21"/>
          <w:vertAlign w:val="baseline"/>
        </w:rPr>
        <w:t>生长激素</w:t>
      </w:r>
      <w:r>
        <w:rPr>
          <w:color w:val="231F20"/>
          <w:spacing w:val="-3"/>
          <w:sz w:val="21"/>
          <w:vertAlign w:val="baseline"/>
        </w:rPr>
        <w:t>（</w:t>
      </w:r>
      <w:r>
        <w:rPr>
          <w:rFonts w:ascii="Times New Roman" w:eastAsia="Times New Roman"/>
          <w:color w:val="231F20"/>
          <w:spacing w:val="-3"/>
          <w:sz w:val="21"/>
          <w:vertAlign w:val="baseline"/>
        </w:rPr>
        <w:t>GH</w:t>
      </w:r>
      <w:r>
        <w:rPr>
          <w:color w:val="231F20"/>
          <w:spacing w:val="-3"/>
          <w:sz w:val="21"/>
          <w:vertAlign w:val="baseline"/>
        </w:rPr>
        <w:t>）</w:t>
      </w:r>
      <w:r>
        <w:rPr>
          <w:rFonts w:ascii="宋体" w:eastAsia="宋体" w:hint="eastAsia"/>
          <w:color w:val="231F20"/>
          <w:spacing w:val="-2"/>
          <w:sz w:val="21"/>
          <w:vertAlign w:val="baseline"/>
        </w:rPr>
        <w:t>是</w:t>
      </w:r>
      <w:r>
        <w:rPr>
          <w:color w:val="231F20"/>
          <w:spacing w:val="-2"/>
          <w:sz w:val="21"/>
          <w:vertAlign w:val="baseline"/>
        </w:rPr>
        <w:t>垂</w:t>
      </w:r>
      <w:r>
        <w:rPr>
          <w:color w:val="231F20"/>
          <w:sz w:val="21"/>
          <w:vertAlign w:val="baseline"/>
        </w:rPr>
        <w:t>体分泌的</w:t>
      </w:r>
      <w:r>
        <w:rPr>
          <w:rFonts w:ascii="宋体" w:eastAsia="宋体" w:hint="eastAsia"/>
          <w:color w:val="231F20"/>
          <w:sz w:val="21"/>
          <w:vertAlign w:val="baseline"/>
        </w:rPr>
        <w:t>重要</w:t>
      </w:r>
      <w:r>
        <w:rPr>
          <w:color w:val="231F20"/>
          <w:spacing w:val="-14"/>
          <w:sz w:val="21"/>
          <w:vertAlign w:val="baseline"/>
        </w:rPr>
        <w:t>肽类激素，受下丘</w:t>
      </w:r>
      <w:r>
        <w:rPr>
          <w:rFonts w:ascii="宋体" w:eastAsia="宋体" w:hint="eastAsia"/>
          <w:color w:val="231F20"/>
          <w:sz w:val="21"/>
          <w:vertAlign w:val="baseline"/>
        </w:rPr>
        <w:t>脑</w:t>
      </w:r>
      <w:r>
        <w:rPr>
          <w:color w:val="231F20"/>
          <w:sz w:val="21"/>
          <w:vertAlign w:val="baseline"/>
        </w:rPr>
        <w:t>生长激素释放激素</w:t>
      </w:r>
      <w:r>
        <w:rPr>
          <w:rFonts w:ascii="宋体" w:eastAsia="宋体" w:hint="eastAsia"/>
          <w:color w:val="231F20"/>
          <w:sz w:val="21"/>
          <w:vertAlign w:val="baseline"/>
        </w:rPr>
        <w:t>和</w:t>
      </w:r>
      <w:r>
        <w:rPr>
          <w:color w:val="231F20"/>
          <w:sz w:val="21"/>
          <w:vertAlign w:val="baseline"/>
        </w:rPr>
        <w:t>生长抑素的双</w:t>
      </w:r>
      <w:r>
        <w:rPr>
          <w:rFonts w:ascii="宋体" w:eastAsia="宋体" w:hint="eastAsia"/>
          <w:color w:val="231F20"/>
          <w:sz w:val="21"/>
          <w:vertAlign w:val="baseline"/>
        </w:rPr>
        <w:t>重</w:t>
      </w:r>
      <w:r>
        <w:rPr>
          <w:color w:val="231F20"/>
          <w:sz w:val="21"/>
          <w:vertAlign w:val="baseline"/>
        </w:rPr>
        <w:t>调节</w:t>
      </w:r>
      <w:r>
        <w:rPr>
          <w:rFonts w:ascii="宋体" w:eastAsia="宋体" w:hint="eastAsia"/>
          <w:color w:val="231F20"/>
          <w:spacing w:val="-82"/>
          <w:sz w:val="21"/>
          <w:vertAlign w:val="baseline"/>
        </w:rPr>
        <w:t>。</w:t>
      </w:r>
      <w:r>
        <w:rPr>
          <w:color w:val="231F20"/>
          <w:sz w:val="21"/>
          <w:vertAlign w:val="baseline"/>
        </w:rPr>
        <w:t>子宫内膜上具有</w:t>
      </w:r>
      <w:r>
        <w:rPr>
          <w:rFonts w:ascii="Times New Roman" w:eastAsia="Times New Roman"/>
          <w:color w:val="231F20"/>
          <w:sz w:val="21"/>
          <w:vertAlign w:val="baseline"/>
        </w:rPr>
        <w:t>GH</w:t>
      </w:r>
      <w:r>
        <w:rPr>
          <w:color w:val="231F20"/>
          <w:sz w:val="21"/>
          <w:vertAlign w:val="baseline"/>
        </w:rPr>
        <w:t>受体</w:t>
      </w:r>
    </w:p>
    <w:p>
      <w:pPr>
        <w:spacing w:line="256" w:lineRule="auto" w:before="6"/>
        <w:ind w:left="197" w:right="142" w:hanging="78"/>
        <w:jc w:val="both"/>
        <w:rPr>
          <w:rFonts w:ascii="宋体" w:eastAsia="宋体" w:hint="eastAsia"/>
          <w:sz w:val="21"/>
        </w:rPr>
      </w:pPr>
      <w:r>
        <w:rPr>
          <w:color w:val="231F20"/>
          <w:spacing w:val="-28"/>
          <w:w w:val="99"/>
          <w:sz w:val="21"/>
        </w:rPr>
        <w:t>（</w:t>
      </w:r>
      <w:r>
        <w:rPr>
          <w:rFonts w:ascii="Times New Roman" w:eastAsia="Times New Roman"/>
          <w:color w:val="231F20"/>
          <w:w w:val="95"/>
          <w:sz w:val="21"/>
        </w:rPr>
        <w:t>GH</w:t>
      </w:r>
      <w:r>
        <w:rPr>
          <w:rFonts w:ascii="Times New Roman" w:eastAsia="Times New Roman"/>
          <w:color w:val="231F20"/>
          <w:spacing w:val="-46"/>
          <w:w w:val="99"/>
          <w:sz w:val="21"/>
        </w:rPr>
        <w:t>R</w:t>
      </w:r>
      <w:r>
        <w:rPr>
          <w:color w:val="231F20"/>
          <w:spacing w:val="-59"/>
          <w:w w:val="99"/>
          <w:sz w:val="21"/>
        </w:rPr>
        <w:t>）</w:t>
      </w:r>
      <w:r>
        <w:rPr>
          <w:color w:val="231F20"/>
          <w:spacing w:val="-105"/>
          <w:w w:val="99"/>
          <w:sz w:val="21"/>
        </w:rPr>
        <w:t>，</w:t>
      </w:r>
      <w:r>
        <w:rPr>
          <w:rFonts w:ascii="Times New Roman" w:eastAsia="Times New Roman"/>
          <w:color w:val="231F20"/>
          <w:w w:val="95"/>
          <w:sz w:val="21"/>
        </w:rPr>
        <w:t>GH</w:t>
      </w:r>
      <w:r>
        <w:rPr>
          <w:rFonts w:ascii="宋体" w:eastAsia="宋体" w:hint="eastAsia"/>
          <w:color w:val="231F20"/>
          <w:w w:val="99"/>
          <w:sz w:val="21"/>
        </w:rPr>
        <w:t>通</w:t>
      </w:r>
      <w:r>
        <w:rPr>
          <w:color w:val="231F20"/>
          <w:w w:val="99"/>
          <w:sz w:val="21"/>
        </w:rPr>
        <w:t>过</w:t>
      </w:r>
      <w:r>
        <w:rPr>
          <w:rFonts w:ascii="宋体" w:eastAsia="宋体" w:hint="eastAsia"/>
          <w:color w:val="231F20"/>
          <w:w w:val="99"/>
          <w:sz w:val="21"/>
        </w:rPr>
        <w:t>其</w:t>
      </w:r>
      <w:r>
        <w:rPr>
          <w:color w:val="231F20"/>
          <w:w w:val="99"/>
          <w:sz w:val="21"/>
        </w:rPr>
        <w:t>受体</w:t>
      </w:r>
      <w:r>
        <w:rPr>
          <w:rFonts w:ascii="宋体" w:eastAsia="宋体" w:hint="eastAsia"/>
          <w:color w:val="231F20"/>
          <w:w w:val="99"/>
          <w:sz w:val="21"/>
        </w:rPr>
        <w:t>作</w:t>
      </w:r>
      <w:r>
        <w:rPr>
          <w:color w:val="231F20"/>
          <w:w w:val="99"/>
          <w:sz w:val="21"/>
        </w:rPr>
        <w:t>用于子宫内膜可以使子宫</w:t>
      </w:r>
      <w:r>
        <w:rPr>
          <w:color w:val="231F20"/>
          <w:spacing w:val="-17"/>
          <w:sz w:val="21"/>
        </w:rPr>
        <w:t>内膜间质疏松，腺体及血管增多，使子宫内膜</w:t>
      </w:r>
      <w:r>
        <w:rPr>
          <w:rFonts w:ascii="宋体" w:eastAsia="宋体" w:hint="eastAsia"/>
          <w:color w:val="231F20"/>
          <w:sz w:val="21"/>
        </w:rPr>
        <w:t>发</w:t>
      </w:r>
      <w:r>
        <w:rPr>
          <w:color w:val="231F20"/>
          <w:sz w:val="21"/>
        </w:rPr>
        <w:t>育更</w:t>
      </w:r>
      <w:r>
        <w:rPr>
          <w:color w:val="231F20"/>
          <w:w w:val="95"/>
          <w:sz w:val="21"/>
        </w:rPr>
        <w:t>加</w:t>
      </w:r>
      <w:r>
        <w:rPr>
          <w:rFonts w:ascii="宋体" w:eastAsia="宋体" w:hint="eastAsia"/>
          <w:color w:val="231F20"/>
          <w:w w:val="95"/>
          <w:sz w:val="21"/>
        </w:rPr>
        <w:t>成熟</w:t>
      </w:r>
      <w:r>
        <w:rPr>
          <w:color w:val="231F20"/>
          <w:spacing w:val="-11"/>
          <w:w w:val="95"/>
          <w:sz w:val="21"/>
        </w:rPr>
        <w:t>，从而改善子宫内膜容受性</w:t>
      </w:r>
      <w:r>
        <w:rPr>
          <w:rFonts w:ascii="Times New Roman" w:eastAsia="Times New Roman"/>
          <w:color w:val="231F20"/>
          <w:w w:val="95"/>
          <w:sz w:val="21"/>
          <w:vertAlign w:val="superscript"/>
        </w:rPr>
        <w:t>[16-17]</w:t>
      </w:r>
      <w:r>
        <w:rPr>
          <w:rFonts w:ascii="宋体" w:eastAsia="宋体" w:hint="eastAsia"/>
          <w:color w:val="231F20"/>
          <w:w w:val="95"/>
          <w:sz w:val="21"/>
          <w:vertAlign w:val="baseline"/>
        </w:rPr>
        <w:t>。</w:t>
      </w:r>
      <w:r>
        <w:rPr>
          <w:color w:val="231F20"/>
          <w:w w:val="95"/>
          <w:sz w:val="21"/>
          <w:vertAlign w:val="baseline"/>
        </w:rPr>
        <w:t>许多临床研究</w:t>
      </w:r>
      <w:r>
        <w:rPr>
          <w:rFonts w:ascii="宋体" w:eastAsia="宋体" w:hint="eastAsia"/>
          <w:color w:val="231F20"/>
          <w:w w:val="95"/>
          <w:sz w:val="21"/>
          <w:vertAlign w:val="baseline"/>
        </w:rPr>
        <w:t>表</w:t>
      </w:r>
      <w:r>
        <w:rPr>
          <w:color w:val="231F20"/>
          <w:w w:val="95"/>
          <w:sz w:val="21"/>
          <w:vertAlign w:val="baseline"/>
        </w:rPr>
        <w:t>明</w:t>
      </w:r>
      <w:r>
        <w:rPr>
          <w:rFonts w:ascii="Times New Roman" w:eastAsia="Times New Roman"/>
          <w:color w:val="231F20"/>
          <w:w w:val="95"/>
          <w:sz w:val="21"/>
          <w:vertAlign w:val="baseline"/>
        </w:rPr>
        <w:t>GH</w:t>
      </w:r>
      <w:r>
        <w:rPr>
          <w:color w:val="231F20"/>
          <w:w w:val="95"/>
          <w:sz w:val="21"/>
          <w:vertAlign w:val="baseline"/>
        </w:rPr>
        <w:t>可以改善</w:t>
      </w:r>
      <w:r>
        <w:rPr>
          <w:rFonts w:ascii="宋体" w:eastAsia="宋体" w:hint="eastAsia"/>
          <w:color w:val="231F20"/>
          <w:w w:val="95"/>
          <w:sz w:val="21"/>
          <w:vertAlign w:val="baseline"/>
        </w:rPr>
        <w:t>卵巢</w:t>
      </w:r>
      <w:r>
        <w:rPr>
          <w:color w:val="231F20"/>
          <w:w w:val="95"/>
          <w:sz w:val="21"/>
          <w:vertAlign w:val="baseline"/>
        </w:rPr>
        <w:t>低反</w:t>
      </w:r>
      <w:r>
        <w:rPr>
          <w:rFonts w:ascii="宋体" w:eastAsia="宋体" w:hint="eastAsia"/>
          <w:color w:val="231F20"/>
          <w:w w:val="95"/>
          <w:sz w:val="21"/>
          <w:vertAlign w:val="baseline"/>
        </w:rPr>
        <w:t>应</w:t>
      </w:r>
      <w:r>
        <w:rPr>
          <w:color w:val="231F20"/>
          <w:w w:val="95"/>
          <w:sz w:val="21"/>
          <w:vertAlign w:val="baseline"/>
        </w:rPr>
        <w:t>及</w:t>
      </w:r>
      <w:r>
        <w:rPr>
          <w:rFonts w:ascii="宋体" w:eastAsia="宋体" w:hint="eastAsia"/>
          <w:color w:val="231F20"/>
          <w:w w:val="95"/>
          <w:sz w:val="21"/>
          <w:vertAlign w:val="baseline"/>
        </w:rPr>
        <w:t>卵巢</w:t>
      </w:r>
      <w:r>
        <w:rPr>
          <w:color w:val="231F20"/>
          <w:w w:val="95"/>
          <w:sz w:val="21"/>
          <w:vertAlign w:val="baseline"/>
        </w:rPr>
        <w:t>储备功能不</w:t>
      </w:r>
      <w:r>
        <w:rPr>
          <w:color w:val="231F20"/>
          <w:spacing w:val="72"/>
          <w:sz w:val="21"/>
          <w:vertAlign w:val="baseline"/>
        </w:rPr>
        <w:t> </w:t>
      </w:r>
      <w:r>
        <w:rPr>
          <w:color w:val="231F20"/>
          <w:spacing w:val="1"/>
          <w:w w:val="99"/>
          <w:sz w:val="21"/>
          <w:vertAlign w:val="baseline"/>
        </w:rPr>
        <w:t>良患者的</w:t>
      </w:r>
      <w:r>
        <w:rPr>
          <w:rFonts w:ascii="宋体" w:eastAsia="宋体" w:hint="eastAsia"/>
          <w:color w:val="231F20"/>
          <w:spacing w:val="3"/>
          <w:w w:val="99"/>
          <w:sz w:val="21"/>
          <w:vertAlign w:val="baseline"/>
        </w:rPr>
        <w:t>卵</w:t>
      </w:r>
      <w:r>
        <w:rPr>
          <w:color w:val="231F20"/>
          <w:spacing w:val="3"/>
          <w:w w:val="99"/>
          <w:sz w:val="21"/>
          <w:vertAlign w:val="baseline"/>
        </w:rPr>
        <w:t>子质量及妊娠结局</w:t>
      </w:r>
      <w:r>
        <w:rPr>
          <w:rFonts w:ascii="Times New Roman" w:eastAsia="Times New Roman"/>
          <w:color w:val="231F20"/>
          <w:spacing w:val="-4"/>
          <w:w w:val="69"/>
          <w:sz w:val="21"/>
          <w:vertAlign w:val="superscript"/>
        </w:rPr>
        <w:t>[</w:t>
      </w:r>
      <w:r>
        <w:rPr>
          <w:rFonts w:ascii="Times New Roman" w:eastAsia="Times New Roman"/>
          <w:color w:val="231F20"/>
          <w:spacing w:val="-6"/>
          <w:w w:val="81"/>
          <w:sz w:val="21"/>
          <w:vertAlign w:val="superscript"/>
        </w:rPr>
        <w:t>18</w:t>
      </w:r>
      <w:r>
        <w:rPr>
          <w:rFonts w:ascii="Times New Roman" w:eastAsia="Times New Roman"/>
          <w:color w:val="231F20"/>
          <w:spacing w:val="-4"/>
          <w:w w:val="69"/>
          <w:sz w:val="21"/>
          <w:vertAlign w:val="superscript"/>
        </w:rPr>
        <w:t>]</w:t>
      </w:r>
      <w:r>
        <w:rPr>
          <w:color w:val="231F20"/>
          <w:spacing w:val="-49"/>
          <w:w w:val="99"/>
          <w:sz w:val="21"/>
          <w:vertAlign w:val="baseline"/>
        </w:rPr>
        <w:t>，但</w:t>
      </w:r>
      <w:r>
        <w:rPr>
          <w:rFonts w:ascii="宋体" w:eastAsia="宋体" w:hint="eastAsia"/>
          <w:color w:val="231F20"/>
          <w:spacing w:val="3"/>
          <w:w w:val="99"/>
          <w:sz w:val="21"/>
          <w:vertAlign w:val="baseline"/>
        </w:rPr>
        <w:t>是在</w:t>
      </w:r>
      <w:r>
        <w:rPr>
          <w:color w:val="231F20"/>
          <w:spacing w:val="3"/>
          <w:w w:val="99"/>
          <w:sz w:val="21"/>
          <w:vertAlign w:val="baseline"/>
        </w:rPr>
        <w:t>临床上</w:t>
      </w:r>
      <w:r>
        <w:rPr>
          <w:rFonts w:ascii="Times New Roman" w:eastAsia="Times New Roman"/>
          <w:color w:val="231F20"/>
          <w:w w:val="95"/>
          <w:sz w:val="21"/>
          <w:vertAlign w:val="baseline"/>
        </w:rPr>
        <w:t>GH</w:t>
      </w:r>
      <w:r>
        <w:rPr>
          <w:color w:val="231F20"/>
          <w:spacing w:val="-5"/>
          <w:w w:val="99"/>
          <w:sz w:val="21"/>
          <w:vertAlign w:val="baseline"/>
        </w:rPr>
        <w:t>对于改善不孕患者子宫内膜容受性的研究较少，</w:t>
      </w:r>
      <w:r>
        <w:rPr>
          <w:rFonts w:ascii="Times New Roman" w:eastAsia="Times New Roman"/>
          <w:color w:val="231F20"/>
          <w:w w:val="95"/>
          <w:sz w:val="21"/>
          <w:vertAlign w:val="baseline"/>
        </w:rPr>
        <w:t>GH</w:t>
      </w:r>
      <w:r>
        <w:rPr>
          <w:color w:val="231F20"/>
          <w:spacing w:val="-1"/>
          <w:sz w:val="21"/>
          <w:vertAlign w:val="baseline"/>
        </w:rPr>
        <w:t>具体的用药时间</w:t>
      </w:r>
      <w:r>
        <w:rPr>
          <w:rFonts w:ascii="宋体" w:eastAsia="宋体" w:hint="eastAsia"/>
          <w:color w:val="231F20"/>
          <w:spacing w:val="-105"/>
          <w:sz w:val="21"/>
          <w:vertAlign w:val="baseline"/>
        </w:rPr>
        <w:t>、</w:t>
      </w:r>
      <w:r>
        <w:rPr>
          <w:color w:val="231F20"/>
          <w:spacing w:val="-1"/>
          <w:sz w:val="21"/>
          <w:vertAlign w:val="baseline"/>
        </w:rPr>
        <w:t>用药剂量及方案尚不明</w:t>
      </w:r>
      <w:r>
        <w:rPr>
          <w:rFonts w:ascii="宋体" w:eastAsia="宋体" w:hint="eastAsia"/>
          <w:color w:val="231F20"/>
          <w:sz w:val="21"/>
          <w:vertAlign w:val="baseline"/>
        </w:rPr>
        <w:t>确</w:t>
      </w:r>
      <w:r>
        <w:rPr>
          <w:color w:val="231F20"/>
          <w:spacing w:val="-105"/>
          <w:sz w:val="21"/>
          <w:vertAlign w:val="baseline"/>
        </w:rPr>
        <w:t>，</w:t>
      </w:r>
      <w:r>
        <w:rPr>
          <w:rFonts w:ascii="宋体" w:eastAsia="宋体" w:hint="eastAsia"/>
          <w:color w:val="231F20"/>
          <w:sz w:val="21"/>
          <w:vertAlign w:val="baseline"/>
        </w:rPr>
        <w:t>作</w:t>
      </w:r>
      <w:r>
        <w:rPr>
          <w:color w:val="231F20"/>
          <w:sz w:val="21"/>
          <w:vertAlign w:val="baseline"/>
        </w:rPr>
        <w:t>用机</w:t>
      </w:r>
      <w:r>
        <w:rPr>
          <w:rFonts w:ascii="宋体" w:eastAsia="宋体" w:hint="eastAsia"/>
          <w:color w:val="231F20"/>
          <w:sz w:val="21"/>
          <w:vertAlign w:val="baseline"/>
        </w:rPr>
        <w:t>制</w:t>
      </w:r>
      <w:r>
        <w:rPr>
          <w:color w:val="231F20"/>
          <w:sz w:val="21"/>
          <w:vertAlign w:val="baseline"/>
        </w:rPr>
        <w:t>也尚不清楚</w:t>
      </w:r>
      <w:r>
        <w:rPr>
          <w:rFonts w:ascii="宋体" w:eastAsia="宋体" w:hint="eastAsia"/>
          <w:color w:val="231F20"/>
          <w:sz w:val="21"/>
          <w:vertAlign w:val="baseline"/>
        </w:rPr>
        <w:t>。</w:t>
      </w:r>
    </w:p>
    <w:p>
      <w:pPr>
        <w:spacing w:line="256" w:lineRule="auto" w:before="3"/>
        <w:ind w:left="197" w:right="39" w:firstLine="419"/>
        <w:jc w:val="left"/>
        <w:rPr>
          <w:sz w:val="21"/>
        </w:rPr>
      </w:pPr>
      <w:r>
        <w:rPr>
          <w:color w:val="231F20"/>
          <w:sz w:val="21"/>
        </w:rPr>
        <w:t>本研究</w:t>
      </w:r>
      <w:r>
        <w:rPr>
          <w:rFonts w:ascii="宋体" w:eastAsia="宋体" w:hint="eastAsia"/>
          <w:color w:val="231F20"/>
          <w:sz w:val="21"/>
        </w:rPr>
        <w:t>应</w:t>
      </w:r>
      <w:r>
        <w:rPr>
          <w:color w:val="231F20"/>
          <w:sz w:val="21"/>
        </w:rPr>
        <w:t>用</w:t>
      </w:r>
      <w:r>
        <w:rPr>
          <w:rFonts w:ascii="宋体" w:eastAsia="宋体" w:hint="eastAsia"/>
          <w:color w:val="231F20"/>
          <w:sz w:val="21"/>
        </w:rPr>
        <w:t>金凤丸联合</w:t>
      </w:r>
      <w:r>
        <w:rPr>
          <w:rFonts w:ascii="Times New Roman" w:eastAsia="Times New Roman"/>
          <w:color w:val="231F20"/>
          <w:sz w:val="21"/>
        </w:rPr>
        <w:t>rhGH</w:t>
      </w:r>
      <w:r>
        <w:rPr>
          <w:color w:val="231F20"/>
          <w:sz w:val="21"/>
        </w:rPr>
        <w:t>改善</w:t>
      </w:r>
      <w:r>
        <w:rPr>
          <w:rFonts w:ascii="宋体" w:eastAsia="宋体" w:hint="eastAsia"/>
          <w:color w:val="231F20"/>
          <w:sz w:val="21"/>
        </w:rPr>
        <w:t>薄</w:t>
      </w:r>
      <w:r>
        <w:rPr>
          <w:color w:val="231F20"/>
          <w:sz w:val="21"/>
        </w:rPr>
        <w:t>型子宫内</w:t>
      </w:r>
      <w:r>
        <w:rPr>
          <w:color w:val="231F20"/>
          <w:spacing w:val="1"/>
          <w:sz w:val="21"/>
        </w:rPr>
        <w:t> </w:t>
      </w:r>
      <w:r>
        <w:rPr>
          <w:color w:val="231F20"/>
          <w:spacing w:val="-9"/>
          <w:sz w:val="21"/>
        </w:rPr>
        <w:t>膜不孕患者子宫内膜容受性，共处理</w:t>
      </w:r>
      <w:r>
        <w:rPr>
          <w:rFonts w:ascii="Times New Roman" w:eastAsia="Times New Roman"/>
          <w:color w:val="231F20"/>
          <w:sz w:val="21"/>
        </w:rPr>
        <w:t>2</w:t>
      </w:r>
      <w:r>
        <w:rPr>
          <w:color w:val="231F20"/>
          <w:sz w:val="21"/>
        </w:rPr>
        <w:t>个周期</w:t>
      </w:r>
      <w:r>
        <w:rPr>
          <w:rFonts w:ascii="宋体" w:eastAsia="宋体" w:hint="eastAsia"/>
          <w:color w:val="231F20"/>
          <w:sz w:val="21"/>
        </w:rPr>
        <w:t>。</w:t>
      </w:r>
      <w:r>
        <w:rPr>
          <w:color w:val="231F20"/>
          <w:sz w:val="21"/>
        </w:rPr>
        <w:t>结果</w:t>
      </w:r>
      <w:r>
        <w:rPr>
          <w:rFonts w:ascii="宋体" w:eastAsia="宋体" w:hint="eastAsia"/>
          <w:color w:val="231F20"/>
          <w:w w:val="99"/>
          <w:sz w:val="21"/>
        </w:rPr>
        <w:t>表</w:t>
      </w:r>
      <w:r>
        <w:rPr>
          <w:color w:val="231F20"/>
          <w:spacing w:val="-53"/>
          <w:w w:val="99"/>
          <w:sz w:val="21"/>
        </w:rPr>
        <w:t>明，</w:t>
      </w:r>
      <w:r>
        <w:rPr>
          <w:rFonts w:ascii="Times New Roman" w:eastAsia="Times New Roman"/>
          <w:color w:val="231F20"/>
          <w:spacing w:val="2"/>
          <w:w w:val="97"/>
          <w:sz w:val="21"/>
        </w:rPr>
        <w:t>2</w:t>
      </w:r>
      <w:r>
        <w:rPr>
          <w:color w:val="231F20"/>
          <w:w w:val="99"/>
          <w:sz w:val="21"/>
        </w:rPr>
        <w:t>组患者的一般情况及移植胚胎情况差异无统</w:t>
      </w:r>
      <w:r>
        <w:rPr>
          <w:color w:val="231F20"/>
          <w:spacing w:val="-19"/>
          <w:w w:val="99"/>
          <w:sz w:val="21"/>
        </w:rPr>
        <w:t>计学意义</w:t>
      </w:r>
      <w:r>
        <w:rPr>
          <w:color w:val="231F20"/>
          <w:spacing w:val="-28"/>
          <w:w w:val="99"/>
          <w:sz w:val="21"/>
        </w:rPr>
        <w:t>（</w:t>
      </w:r>
      <w:r>
        <w:rPr>
          <w:rFonts w:ascii="Calibri" w:eastAsia="Calibri"/>
          <w:i/>
          <w:color w:val="231F20"/>
          <w:spacing w:val="2"/>
          <w:w w:val="105"/>
          <w:sz w:val="21"/>
        </w:rPr>
        <w:t>P</w:t>
      </w:r>
      <w:r>
        <w:rPr>
          <w:color w:val="231F20"/>
          <w:w w:val="99"/>
          <w:sz w:val="21"/>
        </w:rPr>
        <w:t>＞</w:t>
      </w:r>
      <w:r>
        <w:rPr>
          <w:rFonts w:ascii="Times New Roman" w:eastAsia="Times New Roman"/>
          <w:color w:val="231F20"/>
          <w:spacing w:val="1"/>
          <w:w w:val="97"/>
          <w:sz w:val="21"/>
        </w:rPr>
        <w:t>0</w:t>
      </w:r>
      <w:r>
        <w:rPr>
          <w:rFonts w:ascii="Times New Roman" w:eastAsia="Times New Roman"/>
          <w:color w:val="231F20"/>
          <w:w w:val="98"/>
          <w:sz w:val="21"/>
        </w:rPr>
        <w:t>.</w:t>
      </w:r>
      <w:r>
        <w:rPr>
          <w:rFonts w:ascii="Times New Roman" w:eastAsia="Times New Roman"/>
          <w:color w:val="231F20"/>
          <w:spacing w:val="1"/>
          <w:w w:val="98"/>
          <w:sz w:val="21"/>
        </w:rPr>
        <w:t>0</w:t>
      </w:r>
      <w:r>
        <w:rPr>
          <w:rFonts w:ascii="Times New Roman" w:eastAsia="Times New Roman"/>
          <w:color w:val="231F20"/>
          <w:spacing w:val="-44"/>
          <w:w w:val="97"/>
          <w:sz w:val="21"/>
        </w:rPr>
        <w:t>5</w:t>
      </w:r>
      <w:r>
        <w:rPr>
          <w:color w:val="231F20"/>
          <w:spacing w:val="-59"/>
          <w:w w:val="99"/>
          <w:sz w:val="21"/>
        </w:rPr>
        <w:t>）</w:t>
      </w:r>
      <w:r>
        <w:rPr>
          <w:color w:val="231F20"/>
          <w:spacing w:val="-51"/>
          <w:w w:val="99"/>
          <w:sz w:val="21"/>
        </w:rPr>
        <w:t>，但</w:t>
      </w:r>
      <w:r>
        <w:rPr>
          <w:rFonts w:ascii="宋体" w:eastAsia="宋体" w:hint="eastAsia"/>
          <w:color w:val="231F20"/>
          <w:spacing w:val="1"/>
          <w:w w:val="99"/>
          <w:sz w:val="21"/>
        </w:rPr>
        <w:t>是</w:t>
      </w:r>
      <w:r>
        <w:rPr>
          <w:color w:val="231F20"/>
          <w:spacing w:val="1"/>
          <w:w w:val="99"/>
          <w:sz w:val="21"/>
        </w:rPr>
        <w:t>观察组移植</w:t>
      </w:r>
      <w:r>
        <w:rPr>
          <w:rFonts w:ascii="宋体" w:eastAsia="宋体" w:hint="eastAsia"/>
          <w:color w:val="231F20"/>
          <w:spacing w:val="1"/>
          <w:w w:val="99"/>
          <w:sz w:val="21"/>
        </w:rPr>
        <w:t>日</w:t>
      </w:r>
      <w:r>
        <w:rPr>
          <w:color w:val="231F20"/>
          <w:spacing w:val="2"/>
          <w:w w:val="99"/>
          <w:sz w:val="21"/>
        </w:rPr>
        <w:t>子宫内膜</w:t>
      </w:r>
      <w:r>
        <w:rPr>
          <w:rFonts w:ascii="宋体" w:eastAsia="宋体" w:hint="eastAsia"/>
          <w:color w:val="231F20"/>
          <w:w w:val="99"/>
          <w:sz w:val="21"/>
        </w:rPr>
        <w:t>厚</w:t>
      </w:r>
      <w:r>
        <w:rPr>
          <w:rFonts w:ascii="宋体" w:eastAsia="宋体" w:hint="eastAsia"/>
          <w:color w:val="231F20"/>
          <w:spacing w:val="-3"/>
          <w:sz w:val="21"/>
        </w:rPr>
        <w:t>度</w:t>
      </w:r>
      <w:r>
        <w:rPr>
          <w:color w:val="231F20"/>
          <w:spacing w:val="-3"/>
          <w:sz w:val="21"/>
        </w:rPr>
        <w:t>显著高于对</w:t>
      </w:r>
      <w:r>
        <w:rPr>
          <w:rFonts w:ascii="宋体" w:eastAsia="宋体" w:hint="eastAsia"/>
          <w:color w:val="231F20"/>
          <w:spacing w:val="-3"/>
          <w:sz w:val="21"/>
        </w:rPr>
        <w:t>照</w:t>
      </w:r>
      <w:r>
        <w:rPr>
          <w:color w:val="231F20"/>
          <w:spacing w:val="-78"/>
          <w:sz w:val="21"/>
        </w:rPr>
        <w:t>组</w:t>
      </w:r>
      <w:r>
        <w:rPr>
          <w:color w:val="231F20"/>
          <w:spacing w:val="-3"/>
          <w:sz w:val="21"/>
        </w:rPr>
        <w:t>（</w:t>
      </w:r>
      <w:r>
        <w:rPr>
          <w:rFonts w:ascii="Calibri" w:eastAsia="Calibri"/>
          <w:i/>
          <w:color w:val="231F20"/>
          <w:spacing w:val="-3"/>
          <w:sz w:val="21"/>
        </w:rPr>
        <w:t>P</w:t>
      </w:r>
      <w:r>
        <w:rPr>
          <w:color w:val="231F20"/>
          <w:spacing w:val="-3"/>
          <w:sz w:val="21"/>
        </w:rPr>
        <w:t>＜</w:t>
      </w:r>
      <w:r>
        <w:rPr>
          <w:rFonts w:ascii="Times New Roman" w:eastAsia="Times New Roman"/>
          <w:color w:val="231F20"/>
          <w:spacing w:val="-3"/>
          <w:sz w:val="21"/>
        </w:rPr>
        <w:t>0.05</w:t>
      </w:r>
      <w:r>
        <w:rPr>
          <w:color w:val="231F20"/>
          <w:spacing w:val="-3"/>
          <w:sz w:val="21"/>
        </w:rPr>
        <w:t>）</w:t>
      </w:r>
      <w:r>
        <w:rPr>
          <w:rFonts w:ascii="宋体" w:eastAsia="宋体" w:hint="eastAsia"/>
          <w:color w:val="231F20"/>
          <w:spacing w:val="-34"/>
          <w:sz w:val="21"/>
        </w:rPr>
        <w:t>。在</w:t>
      </w:r>
      <w:r>
        <w:rPr>
          <w:color w:val="231F20"/>
          <w:spacing w:val="-2"/>
          <w:sz w:val="21"/>
        </w:rPr>
        <w:t>临床工</w:t>
      </w:r>
      <w:r>
        <w:rPr>
          <w:rFonts w:ascii="宋体" w:eastAsia="宋体" w:hint="eastAsia"/>
          <w:color w:val="231F20"/>
          <w:spacing w:val="-2"/>
          <w:sz w:val="21"/>
        </w:rPr>
        <w:t>作</w:t>
      </w:r>
      <w:r>
        <w:rPr>
          <w:color w:val="231F20"/>
          <w:spacing w:val="-2"/>
          <w:sz w:val="21"/>
        </w:rPr>
        <w:t>中可以观</w:t>
      </w:r>
      <w:r>
        <w:rPr>
          <w:color w:val="231F20"/>
          <w:sz w:val="21"/>
        </w:rPr>
        <w:t>察到</w:t>
      </w:r>
      <w:r>
        <w:rPr>
          <w:rFonts w:ascii="宋体" w:eastAsia="宋体" w:hint="eastAsia"/>
          <w:color w:val="231F20"/>
          <w:sz w:val="21"/>
        </w:rPr>
        <w:t>在卵泡发</w:t>
      </w:r>
      <w:r>
        <w:rPr>
          <w:color w:val="231F20"/>
          <w:sz w:val="21"/>
        </w:rPr>
        <w:t>育过程中子宫内膜受雌激素的</w:t>
      </w:r>
      <w:r>
        <w:rPr>
          <w:rFonts w:ascii="宋体" w:eastAsia="宋体" w:hint="eastAsia"/>
          <w:color w:val="231F20"/>
          <w:sz w:val="21"/>
        </w:rPr>
        <w:t>作</w:t>
      </w:r>
      <w:r>
        <w:rPr>
          <w:color w:val="231F20"/>
          <w:sz w:val="21"/>
        </w:rPr>
        <w:t>用</w:t>
      </w:r>
      <w:r>
        <w:rPr>
          <w:rFonts w:ascii="宋体" w:eastAsia="宋体" w:hint="eastAsia"/>
          <w:color w:val="231F20"/>
          <w:sz w:val="21"/>
        </w:rPr>
        <w:t>表</w:t>
      </w:r>
      <w:r>
        <w:rPr>
          <w:color w:val="231F20"/>
          <w:spacing w:val="-13"/>
          <w:w w:val="95"/>
          <w:sz w:val="21"/>
        </w:rPr>
        <w:t>现出不同的形态，即</w:t>
      </w:r>
      <w:r>
        <w:rPr>
          <w:rFonts w:ascii="Times New Roman" w:eastAsia="Times New Roman"/>
          <w:color w:val="231F20"/>
          <w:w w:val="95"/>
          <w:sz w:val="21"/>
        </w:rPr>
        <w:t>A</w:t>
      </w:r>
      <w:r>
        <w:rPr>
          <w:color w:val="231F20"/>
          <w:w w:val="95"/>
          <w:sz w:val="21"/>
        </w:rPr>
        <w:t>型</w:t>
      </w:r>
      <w:r>
        <w:rPr>
          <w:rFonts w:ascii="宋体" w:eastAsia="宋体" w:hint="eastAsia"/>
          <w:color w:val="231F20"/>
          <w:spacing w:val="-105"/>
          <w:w w:val="95"/>
          <w:sz w:val="21"/>
        </w:rPr>
        <w:t>、</w:t>
      </w:r>
      <w:r>
        <w:rPr>
          <w:rFonts w:ascii="Times New Roman" w:eastAsia="Times New Roman"/>
          <w:color w:val="231F20"/>
          <w:w w:val="95"/>
          <w:sz w:val="21"/>
        </w:rPr>
        <w:t>B</w:t>
      </w:r>
      <w:r>
        <w:rPr>
          <w:color w:val="231F20"/>
          <w:w w:val="95"/>
          <w:sz w:val="21"/>
        </w:rPr>
        <w:t>型及</w:t>
      </w:r>
      <w:r>
        <w:rPr>
          <w:rFonts w:ascii="Times New Roman" w:eastAsia="Times New Roman"/>
          <w:color w:val="231F20"/>
          <w:w w:val="95"/>
          <w:sz w:val="21"/>
        </w:rPr>
        <w:t>C</w:t>
      </w:r>
      <w:r>
        <w:rPr>
          <w:color w:val="231F20"/>
          <w:w w:val="95"/>
          <w:sz w:val="21"/>
        </w:rPr>
        <w:t>型子宫内膜</w:t>
      </w:r>
      <w:r>
        <w:rPr>
          <w:rFonts w:ascii="宋体" w:eastAsia="宋体" w:hint="eastAsia"/>
          <w:color w:val="231F20"/>
          <w:spacing w:val="-41"/>
          <w:w w:val="95"/>
          <w:sz w:val="21"/>
        </w:rPr>
        <w:t>。其</w:t>
      </w:r>
      <w:r>
        <w:rPr>
          <w:color w:val="231F20"/>
          <w:w w:val="95"/>
          <w:sz w:val="21"/>
        </w:rPr>
        <w:t>中，</w:t>
      </w:r>
      <w:r>
        <w:rPr>
          <w:color w:val="231F20"/>
          <w:spacing w:val="20"/>
          <w:w w:val="95"/>
          <w:sz w:val="21"/>
        </w:rPr>
        <w:t> </w:t>
      </w:r>
      <w:r>
        <w:rPr>
          <w:rFonts w:ascii="Times New Roman" w:eastAsia="Times New Roman"/>
          <w:color w:val="231F20"/>
          <w:w w:val="92"/>
          <w:sz w:val="21"/>
        </w:rPr>
        <w:t>A</w:t>
      </w:r>
      <w:r>
        <w:rPr>
          <w:color w:val="231F20"/>
          <w:w w:val="99"/>
          <w:sz w:val="21"/>
        </w:rPr>
        <w:t>型内膜</w:t>
      </w:r>
      <w:r>
        <w:rPr>
          <w:rFonts w:ascii="宋体" w:eastAsia="宋体" w:hint="eastAsia"/>
          <w:color w:val="231F20"/>
          <w:w w:val="99"/>
          <w:sz w:val="21"/>
        </w:rPr>
        <w:t>优</w:t>
      </w:r>
      <w:r>
        <w:rPr>
          <w:color w:val="231F20"/>
          <w:w w:val="99"/>
          <w:sz w:val="21"/>
        </w:rPr>
        <w:t>于</w:t>
      </w:r>
      <w:r>
        <w:rPr>
          <w:rFonts w:ascii="Times New Roman" w:eastAsia="Times New Roman"/>
          <w:color w:val="231F20"/>
          <w:w w:val="91"/>
          <w:sz w:val="21"/>
        </w:rPr>
        <w:t>B</w:t>
      </w:r>
      <w:r>
        <w:rPr>
          <w:color w:val="231F20"/>
          <w:spacing w:val="-27"/>
          <w:w w:val="99"/>
          <w:sz w:val="21"/>
        </w:rPr>
        <w:t>型内膜，</w:t>
      </w:r>
      <w:r>
        <w:rPr>
          <w:rFonts w:ascii="Times New Roman" w:eastAsia="Times New Roman"/>
          <w:color w:val="231F20"/>
          <w:w w:val="91"/>
          <w:sz w:val="21"/>
        </w:rPr>
        <w:t>B</w:t>
      </w:r>
      <w:r>
        <w:rPr>
          <w:color w:val="231F20"/>
          <w:w w:val="99"/>
          <w:sz w:val="21"/>
        </w:rPr>
        <w:t>型内膜</w:t>
      </w:r>
      <w:r>
        <w:rPr>
          <w:rFonts w:ascii="宋体" w:eastAsia="宋体" w:hint="eastAsia"/>
          <w:color w:val="231F20"/>
          <w:w w:val="99"/>
          <w:sz w:val="21"/>
        </w:rPr>
        <w:t>优</w:t>
      </w:r>
      <w:r>
        <w:rPr>
          <w:color w:val="231F20"/>
          <w:w w:val="99"/>
          <w:sz w:val="21"/>
        </w:rPr>
        <w:t>于</w:t>
      </w:r>
      <w:r>
        <w:rPr>
          <w:rFonts w:ascii="Times New Roman" w:eastAsia="Times New Roman"/>
          <w:color w:val="231F20"/>
          <w:w w:val="91"/>
          <w:sz w:val="21"/>
        </w:rPr>
        <w:t>C</w:t>
      </w:r>
      <w:r>
        <w:rPr>
          <w:color w:val="231F20"/>
          <w:w w:val="99"/>
          <w:sz w:val="21"/>
        </w:rPr>
        <w:t>型内膜</w:t>
      </w:r>
      <w:r>
        <w:rPr>
          <w:rFonts w:ascii="宋体" w:eastAsia="宋体" w:hint="eastAsia"/>
          <w:color w:val="231F20"/>
          <w:w w:val="99"/>
          <w:sz w:val="21"/>
        </w:rPr>
        <w:t>。</w:t>
      </w:r>
      <w:r>
        <w:rPr>
          <w:color w:val="231F20"/>
          <w:w w:val="99"/>
          <w:sz w:val="21"/>
        </w:rPr>
        <w:t>而本</w:t>
      </w:r>
      <w:r>
        <w:rPr>
          <w:color w:val="231F20"/>
          <w:spacing w:val="5"/>
          <w:w w:val="99"/>
          <w:sz w:val="21"/>
        </w:rPr>
        <w:t>研究也同样</w:t>
      </w:r>
      <w:r>
        <w:rPr>
          <w:rFonts w:ascii="宋体" w:eastAsia="宋体" w:hint="eastAsia"/>
          <w:color w:val="231F20"/>
          <w:spacing w:val="7"/>
          <w:w w:val="99"/>
          <w:sz w:val="21"/>
        </w:rPr>
        <w:t>发</w:t>
      </w:r>
      <w:r>
        <w:rPr>
          <w:color w:val="231F20"/>
          <w:spacing w:val="-49"/>
          <w:w w:val="99"/>
          <w:sz w:val="21"/>
        </w:rPr>
        <w:t>现，</w:t>
      </w:r>
      <w:r>
        <w:rPr>
          <w:rFonts w:ascii="Times New Roman" w:eastAsia="Times New Roman"/>
          <w:color w:val="231F20"/>
          <w:spacing w:val="7"/>
          <w:w w:val="92"/>
          <w:sz w:val="21"/>
        </w:rPr>
        <w:t>A</w:t>
      </w:r>
      <w:r>
        <w:rPr>
          <w:color w:val="231F20"/>
          <w:spacing w:val="7"/>
          <w:w w:val="99"/>
          <w:sz w:val="21"/>
        </w:rPr>
        <w:t>型子宫内膜患者妊娠率</w:t>
      </w:r>
      <w:r>
        <w:rPr>
          <w:rFonts w:ascii="宋体" w:eastAsia="宋体" w:hint="eastAsia"/>
          <w:color w:val="231F20"/>
          <w:spacing w:val="7"/>
          <w:w w:val="99"/>
          <w:sz w:val="21"/>
        </w:rPr>
        <w:t>最</w:t>
      </w:r>
      <w:r>
        <w:rPr>
          <w:color w:val="231F20"/>
          <w:spacing w:val="-49"/>
          <w:w w:val="99"/>
          <w:sz w:val="21"/>
        </w:rPr>
        <w:t>高，</w:t>
      </w:r>
      <w:r>
        <w:rPr>
          <w:rFonts w:ascii="Times New Roman" w:eastAsia="Times New Roman"/>
          <w:color w:val="231F20"/>
          <w:w w:val="91"/>
          <w:sz w:val="21"/>
        </w:rPr>
        <w:t>B</w:t>
      </w:r>
      <w:r>
        <w:rPr>
          <w:color w:val="231F20"/>
          <w:w w:val="99"/>
          <w:sz w:val="21"/>
        </w:rPr>
        <w:t>型</w:t>
      </w:r>
      <w:r>
        <w:rPr>
          <w:rFonts w:ascii="宋体" w:eastAsia="宋体" w:hint="eastAsia"/>
          <w:color w:val="231F20"/>
          <w:w w:val="99"/>
          <w:sz w:val="21"/>
        </w:rPr>
        <w:t>次之</w:t>
      </w:r>
      <w:r>
        <w:rPr>
          <w:color w:val="231F20"/>
          <w:spacing w:val="-105"/>
          <w:w w:val="99"/>
          <w:sz w:val="21"/>
        </w:rPr>
        <w:t>，</w:t>
      </w:r>
      <w:r>
        <w:rPr>
          <w:rFonts w:ascii="Times New Roman" w:eastAsia="Times New Roman"/>
          <w:color w:val="231F20"/>
          <w:spacing w:val="1"/>
          <w:w w:val="91"/>
          <w:sz w:val="21"/>
        </w:rPr>
        <w:t>C</w:t>
      </w:r>
      <w:r>
        <w:rPr>
          <w:color w:val="231F20"/>
          <w:spacing w:val="1"/>
          <w:w w:val="99"/>
          <w:sz w:val="21"/>
        </w:rPr>
        <w:t>型</w:t>
      </w:r>
      <w:r>
        <w:rPr>
          <w:rFonts w:ascii="宋体" w:eastAsia="宋体" w:hint="eastAsia"/>
          <w:color w:val="231F20"/>
          <w:spacing w:val="1"/>
          <w:w w:val="99"/>
          <w:sz w:val="21"/>
        </w:rPr>
        <w:t>最</w:t>
      </w:r>
      <w:r>
        <w:rPr>
          <w:color w:val="231F20"/>
          <w:spacing w:val="-14"/>
          <w:w w:val="99"/>
          <w:sz w:val="21"/>
        </w:rPr>
        <w:t>低，而观察组中经</w:t>
      </w:r>
      <w:r>
        <w:rPr>
          <w:rFonts w:ascii="宋体" w:eastAsia="宋体" w:hint="eastAsia"/>
          <w:color w:val="231F20"/>
          <w:spacing w:val="1"/>
          <w:w w:val="99"/>
          <w:sz w:val="21"/>
        </w:rPr>
        <w:t>金凤丸联合</w:t>
      </w:r>
      <w:r>
        <w:rPr>
          <w:rFonts w:ascii="Times New Roman" w:eastAsia="Times New Roman"/>
          <w:color w:val="231F20"/>
          <w:w w:val="96"/>
          <w:sz w:val="21"/>
        </w:rPr>
        <w:t>rhG</w:t>
      </w:r>
      <w:r>
        <w:rPr>
          <w:rFonts w:ascii="Times New Roman" w:eastAsia="Times New Roman"/>
          <w:color w:val="231F20"/>
          <w:spacing w:val="2"/>
          <w:w w:val="96"/>
          <w:sz w:val="21"/>
        </w:rPr>
        <w:t>H</w:t>
      </w:r>
      <w:r>
        <w:rPr>
          <w:color w:val="231F20"/>
          <w:w w:val="99"/>
          <w:sz w:val="21"/>
        </w:rPr>
        <w:t>处</w:t>
      </w:r>
    </w:p>
    <w:p>
      <w:pPr>
        <w:spacing w:line="256" w:lineRule="auto" w:before="46"/>
        <w:ind w:left="197" w:right="220" w:firstLine="0"/>
        <w:jc w:val="left"/>
        <w:rPr>
          <w:rFonts w:ascii="宋体" w:hAnsi="宋体" w:eastAsia="宋体" w:hint="eastAsia"/>
          <w:sz w:val="21"/>
        </w:rPr>
      </w:pPr>
      <w:r>
        <w:rPr/>
        <w:br w:type="column"/>
      </w:r>
      <w:r>
        <w:rPr>
          <w:color w:val="231F20"/>
          <w:sz w:val="21"/>
        </w:rPr>
        <w:t>理后</w:t>
      </w:r>
      <w:r>
        <w:rPr>
          <w:rFonts w:ascii="Times New Roman" w:hAnsi="Times New Roman" w:eastAsia="Times New Roman"/>
          <w:color w:val="231F20"/>
          <w:sz w:val="21"/>
        </w:rPr>
        <w:t>A</w:t>
      </w:r>
      <w:r>
        <w:rPr>
          <w:color w:val="231F20"/>
          <w:sz w:val="21"/>
        </w:rPr>
        <w:t>型内膜患者显著多于对</w:t>
      </w:r>
      <w:r>
        <w:rPr>
          <w:rFonts w:ascii="宋体" w:hAnsi="宋体" w:eastAsia="宋体" w:hint="eastAsia"/>
          <w:color w:val="231F20"/>
          <w:sz w:val="21"/>
        </w:rPr>
        <w:t>照</w:t>
      </w:r>
      <w:r>
        <w:rPr>
          <w:color w:val="231F20"/>
          <w:spacing w:val="-14"/>
          <w:sz w:val="21"/>
        </w:rPr>
        <w:t>组，差异有统计学意</w:t>
      </w:r>
      <w:r>
        <w:rPr>
          <w:color w:val="231F20"/>
          <w:spacing w:val="-2"/>
          <w:w w:val="99"/>
          <w:sz w:val="21"/>
        </w:rPr>
        <w:t>义</w:t>
      </w:r>
      <w:r>
        <w:rPr>
          <w:rFonts w:ascii="Times New Roman" w:hAnsi="Times New Roman" w:eastAsia="Times New Roman"/>
          <w:color w:val="231F20"/>
          <w:spacing w:val="-8"/>
          <w:w w:val="83"/>
          <w:sz w:val="21"/>
        </w:rPr>
        <w:t>[</w:t>
      </w:r>
      <w:r>
        <w:rPr>
          <w:rFonts w:ascii="Times New Roman" w:hAnsi="Times New Roman" w:eastAsia="Times New Roman"/>
          <w:color w:val="231F20"/>
          <w:spacing w:val="1"/>
          <w:w w:val="97"/>
          <w:sz w:val="21"/>
        </w:rPr>
        <w:t>6</w:t>
      </w:r>
      <w:r>
        <w:rPr>
          <w:rFonts w:ascii="Times New Roman" w:hAnsi="Times New Roman" w:eastAsia="Times New Roman"/>
          <w:color w:val="231F20"/>
          <w:spacing w:val="-6"/>
          <w:w w:val="97"/>
          <w:sz w:val="21"/>
        </w:rPr>
        <w:t>5</w:t>
      </w:r>
      <w:r>
        <w:rPr>
          <w:rFonts w:ascii="Times New Roman" w:hAnsi="Times New Roman" w:eastAsia="Times New Roman"/>
          <w:color w:val="231F20"/>
          <w:spacing w:val="-8"/>
          <w:w w:val="99"/>
          <w:sz w:val="21"/>
        </w:rPr>
        <w:t>.</w:t>
      </w:r>
      <w:r>
        <w:rPr>
          <w:rFonts w:ascii="Times New Roman" w:hAnsi="Times New Roman" w:eastAsia="Times New Roman"/>
          <w:color w:val="231F20"/>
          <w:spacing w:val="-6"/>
          <w:w w:val="97"/>
          <w:sz w:val="21"/>
        </w:rPr>
        <w:t>0</w:t>
      </w:r>
      <w:r>
        <w:rPr>
          <w:rFonts w:ascii="Times New Roman" w:hAnsi="Times New Roman" w:eastAsia="Times New Roman"/>
          <w:color w:val="231F20"/>
          <w:spacing w:val="-79"/>
          <w:w w:val="99"/>
          <w:sz w:val="21"/>
        </w:rPr>
        <w:t>%</w:t>
      </w:r>
      <w:r>
        <w:rPr>
          <w:color w:val="231F20"/>
          <w:spacing w:val="-35"/>
          <w:w w:val="99"/>
          <w:sz w:val="21"/>
        </w:rPr>
        <w:t>（</w:t>
      </w:r>
      <w:r>
        <w:rPr>
          <w:rFonts w:ascii="Times New Roman" w:hAnsi="Times New Roman" w:eastAsia="Times New Roman"/>
          <w:color w:val="231F20"/>
          <w:spacing w:val="1"/>
          <w:w w:val="97"/>
          <w:sz w:val="21"/>
        </w:rPr>
        <w:t>2</w:t>
      </w:r>
      <w:r>
        <w:rPr>
          <w:rFonts w:ascii="Times New Roman" w:hAnsi="Times New Roman" w:eastAsia="Times New Roman"/>
          <w:color w:val="231F20"/>
          <w:spacing w:val="-6"/>
          <w:w w:val="97"/>
          <w:sz w:val="21"/>
        </w:rPr>
        <w:t>6</w:t>
      </w:r>
      <w:r>
        <w:rPr>
          <w:rFonts w:ascii="Times New Roman" w:hAnsi="Times New Roman" w:eastAsia="Times New Roman"/>
          <w:color w:val="231F20"/>
          <w:spacing w:val="-8"/>
          <w:w w:val="99"/>
          <w:sz w:val="21"/>
        </w:rPr>
        <w:t>/</w:t>
      </w:r>
      <w:r>
        <w:rPr>
          <w:rFonts w:ascii="Times New Roman" w:hAnsi="Times New Roman" w:eastAsia="Times New Roman"/>
          <w:color w:val="231F20"/>
          <w:spacing w:val="1"/>
          <w:w w:val="97"/>
          <w:sz w:val="21"/>
        </w:rPr>
        <w:t>4</w:t>
      </w:r>
      <w:r>
        <w:rPr>
          <w:rFonts w:ascii="Times New Roman" w:hAnsi="Times New Roman" w:eastAsia="Times New Roman"/>
          <w:color w:val="231F20"/>
          <w:spacing w:val="-51"/>
          <w:w w:val="97"/>
          <w:sz w:val="21"/>
        </w:rPr>
        <w:t>0</w:t>
      </w:r>
      <w:r>
        <w:rPr>
          <w:color w:val="231F20"/>
          <w:spacing w:val="-16"/>
          <w:w w:val="99"/>
          <w:sz w:val="21"/>
        </w:rPr>
        <w:t>）</w:t>
      </w:r>
      <w:r>
        <w:rPr>
          <w:rFonts w:ascii="Calibri" w:hAnsi="Calibri" w:eastAsia="Calibri"/>
          <w:i/>
          <w:color w:val="231F20"/>
          <w:w w:val="98"/>
          <w:sz w:val="21"/>
        </w:rPr>
        <w:t>v</w:t>
      </w:r>
      <w:r>
        <w:rPr>
          <w:rFonts w:ascii="Calibri" w:hAnsi="Calibri" w:eastAsia="Calibri"/>
          <w:i/>
          <w:color w:val="231F20"/>
          <w:spacing w:val="-8"/>
          <w:w w:val="98"/>
          <w:sz w:val="21"/>
        </w:rPr>
        <w:t>s</w:t>
      </w:r>
      <w:r>
        <w:rPr>
          <w:rFonts w:ascii="Calibri" w:hAnsi="Calibri" w:eastAsia="Calibri"/>
          <w:i/>
          <w:color w:val="231F20"/>
          <w:w w:val="98"/>
          <w:sz w:val="21"/>
        </w:rPr>
        <w:t>.</w:t>
      </w:r>
      <w:r>
        <w:rPr>
          <w:rFonts w:ascii="Calibri" w:hAnsi="Calibri" w:eastAsia="Calibri"/>
          <w:i/>
          <w:color w:val="231F20"/>
          <w:spacing w:val="-3"/>
          <w:sz w:val="21"/>
        </w:rPr>
        <w:t> </w:t>
      </w:r>
      <w:r>
        <w:rPr>
          <w:rFonts w:ascii="Times New Roman" w:hAnsi="Times New Roman" w:eastAsia="Times New Roman"/>
          <w:color w:val="231F20"/>
          <w:spacing w:val="1"/>
          <w:w w:val="97"/>
          <w:sz w:val="21"/>
        </w:rPr>
        <w:t>3</w:t>
      </w:r>
      <w:r>
        <w:rPr>
          <w:rFonts w:ascii="Times New Roman" w:hAnsi="Times New Roman" w:eastAsia="Times New Roman"/>
          <w:color w:val="231F20"/>
          <w:spacing w:val="-6"/>
          <w:w w:val="97"/>
          <w:sz w:val="21"/>
        </w:rPr>
        <w:t>7</w:t>
      </w:r>
      <w:r>
        <w:rPr>
          <w:rFonts w:ascii="Times New Roman" w:hAnsi="Times New Roman" w:eastAsia="Times New Roman"/>
          <w:color w:val="231F20"/>
          <w:spacing w:val="-8"/>
          <w:w w:val="99"/>
          <w:sz w:val="21"/>
        </w:rPr>
        <w:t>.</w:t>
      </w:r>
      <w:r>
        <w:rPr>
          <w:rFonts w:ascii="Times New Roman" w:hAnsi="Times New Roman" w:eastAsia="Times New Roman"/>
          <w:color w:val="231F20"/>
          <w:spacing w:val="-6"/>
          <w:w w:val="97"/>
          <w:sz w:val="21"/>
        </w:rPr>
        <w:t>5</w:t>
      </w:r>
      <w:r>
        <w:rPr>
          <w:rFonts w:ascii="Times New Roman" w:hAnsi="Times New Roman" w:eastAsia="Times New Roman"/>
          <w:color w:val="231F20"/>
          <w:spacing w:val="-77"/>
          <w:w w:val="99"/>
          <w:sz w:val="21"/>
        </w:rPr>
        <w:t>%</w:t>
      </w:r>
      <w:r>
        <w:rPr>
          <w:color w:val="231F20"/>
          <w:spacing w:val="-35"/>
          <w:w w:val="99"/>
          <w:sz w:val="21"/>
        </w:rPr>
        <w:t>（</w:t>
      </w:r>
      <w:r>
        <w:rPr>
          <w:rFonts w:ascii="Times New Roman" w:hAnsi="Times New Roman" w:eastAsia="Times New Roman"/>
          <w:color w:val="231F20"/>
          <w:spacing w:val="1"/>
          <w:w w:val="97"/>
          <w:sz w:val="21"/>
        </w:rPr>
        <w:t>1</w:t>
      </w:r>
      <w:r>
        <w:rPr>
          <w:rFonts w:ascii="Times New Roman" w:hAnsi="Times New Roman" w:eastAsia="Times New Roman"/>
          <w:color w:val="231F20"/>
          <w:spacing w:val="-6"/>
          <w:w w:val="97"/>
          <w:sz w:val="21"/>
        </w:rPr>
        <w:t>5</w:t>
      </w:r>
      <w:r>
        <w:rPr>
          <w:rFonts w:ascii="Times New Roman" w:hAnsi="Times New Roman" w:eastAsia="Times New Roman"/>
          <w:color w:val="231F20"/>
          <w:spacing w:val="-8"/>
          <w:w w:val="99"/>
          <w:sz w:val="21"/>
        </w:rPr>
        <w:t>/</w:t>
      </w:r>
      <w:r>
        <w:rPr>
          <w:rFonts w:ascii="Times New Roman" w:hAnsi="Times New Roman" w:eastAsia="Times New Roman"/>
          <w:color w:val="231F20"/>
          <w:spacing w:val="1"/>
          <w:w w:val="97"/>
          <w:sz w:val="21"/>
        </w:rPr>
        <w:t>4</w:t>
      </w:r>
      <w:r>
        <w:rPr>
          <w:rFonts w:ascii="Times New Roman" w:hAnsi="Times New Roman" w:eastAsia="Times New Roman"/>
          <w:color w:val="231F20"/>
          <w:spacing w:val="-52"/>
          <w:w w:val="97"/>
          <w:sz w:val="21"/>
        </w:rPr>
        <w:t>0</w:t>
      </w:r>
      <w:r>
        <w:rPr>
          <w:color w:val="231F20"/>
          <w:spacing w:val="-67"/>
          <w:w w:val="99"/>
          <w:sz w:val="21"/>
        </w:rPr>
        <w:t>）</w:t>
      </w:r>
      <w:r>
        <w:rPr>
          <w:color w:val="231F20"/>
          <w:spacing w:val="-113"/>
          <w:w w:val="99"/>
          <w:sz w:val="21"/>
        </w:rPr>
        <w:t>，</w:t>
      </w:r>
      <w:r>
        <w:rPr>
          <w:rFonts w:ascii="Arial" w:hAnsi="Arial" w:eastAsia="Arial"/>
          <w:color w:val="231F20"/>
          <w:w w:val="75"/>
          <w:sz w:val="21"/>
        </w:rPr>
        <w:t>χ</w:t>
      </w:r>
      <w:r>
        <w:rPr>
          <w:rFonts w:ascii="Times New Roman" w:hAnsi="Times New Roman" w:eastAsia="Times New Roman"/>
          <w:color w:val="231F20"/>
          <w:spacing w:val="-6"/>
          <w:w w:val="81"/>
          <w:sz w:val="21"/>
          <w:vertAlign w:val="superscript"/>
        </w:rPr>
        <w:t>2</w:t>
      </w:r>
      <w:r>
        <w:rPr>
          <w:rFonts w:ascii="Times New Roman" w:hAnsi="Times New Roman" w:eastAsia="Times New Roman"/>
          <w:color w:val="231F20"/>
          <w:spacing w:val="-8"/>
          <w:w w:val="96"/>
          <w:sz w:val="21"/>
          <w:vertAlign w:val="baseline"/>
        </w:rPr>
        <w:t>=</w:t>
      </w:r>
      <w:r>
        <w:rPr>
          <w:rFonts w:ascii="Times New Roman" w:hAnsi="Times New Roman" w:eastAsia="Times New Roman"/>
          <w:color w:val="231F20"/>
          <w:spacing w:val="-6"/>
          <w:w w:val="97"/>
          <w:sz w:val="21"/>
          <w:vertAlign w:val="baseline"/>
        </w:rPr>
        <w:t>6</w:t>
      </w:r>
      <w:r>
        <w:rPr>
          <w:rFonts w:ascii="Times New Roman" w:hAnsi="Times New Roman" w:eastAsia="Times New Roman"/>
          <w:color w:val="231F20"/>
          <w:spacing w:val="-8"/>
          <w:w w:val="99"/>
          <w:sz w:val="21"/>
          <w:vertAlign w:val="baseline"/>
        </w:rPr>
        <w:t>.</w:t>
      </w:r>
      <w:r>
        <w:rPr>
          <w:rFonts w:ascii="Times New Roman" w:hAnsi="Times New Roman" w:eastAsia="Times New Roman"/>
          <w:color w:val="231F20"/>
          <w:spacing w:val="1"/>
          <w:w w:val="97"/>
          <w:sz w:val="21"/>
          <w:vertAlign w:val="baseline"/>
        </w:rPr>
        <w:t>05</w:t>
      </w:r>
      <w:r>
        <w:rPr>
          <w:rFonts w:ascii="Times New Roman" w:hAnsi="Times New Roman" w:eastAsia="Times New Roman"/>
          <w:color w:val="231F20"/>
          <w:spacing w:val="-6"/>
          <w:w w:val="97"/>
          <w:sz w:val="21"/>
          <w:vertAlign w:val="baseline"/>
        </w:rPr>
        <w:t>4</w:t>
      </w:r>
      <w:r>
        <w:rPr>
          <w:color w:val="231F20"/>
          <w:spacing w:val="-113"/>
          <w:w w:val="99"/>
          <w:sz w:val="21"/>
          <w:vertAlign w:val="baseline"/>
        </w:rPr>
        <w:t>，</w:t>
      </w:r>
      <w:r>
        <w:rPr>
          <w:rFonts w:ascii="Calibri" w:hAnsi="Calibri" w:eastAsia="Calibri"/>
          <w:i/>
          <w:color w:val="231F20"/>
          <w:w w:val="105"/>
          <w:sz w:val="21"/>
          <w:vertAlign w:val="baseline"/>
        </w:rPr>
        <w:t>P</w:t>
      </w:r>
      <w:r>
        <w:rPr>
          <w:rFonts w:ascii="Times New Roman" w:hAnsi="Times New Roman" w:eastAsia="Times New Roman"/>
          <w:color w:val="231F20"/>
          <w:spacing w:val="-8"/>
          <w:w w:val="96"/>
          <w:sz w:val="21"/>
          <w:vertAlign w:val="baseline"/>
        </w:rPr>
        <w:t>=</w:t>
      </w:r>
      <w:r>
        <w:rPr>
          <w:rFonts w:ascii="Times New Roman" w:hAnsi="Times New Roman" w:eastAsia="Times New Roman"/>
          <w:color w:val="231F20"/>
          <w:spacing w:val="-6"/>
          <w:w w:val="97"/>
          <w:sz w:val="21"/>
          <w:vertAlign w:val="baseline"/>
        </w:rPr>
        <w:t>0</w:t>
      </w:r>
      <w:r>
        <w:rPr>
          <w:rFonts w:ascii="Times New Roman" w:hAnsi="Times New Roman" w:eastAsia="Times New Roman"/>
          <w:color w:val="231F20"/>
          <w:spacing w:val="-8"/>
          <w:w w:val="99"/>
          <w:sz w:val="21"/>
          <w:vertAlign w:val="baseline"/>
        </w:rPr>
        <w:t>.</w:t>
      </w:r>
      <w:r>
        <w:rPr>
          <w:rFonts w:ascii="Times New Roman" w:hAnsi="Times New Roman" w:eastAsia="Times New Roman"/>
          <w:color w:val="231F20"/>
          <w:spacing w:val="1"/>
          <w:w w:val="97"/>
          <w:sz w:val="21"/>
          <w:vertAlign w:val="baseline"/>
        </w:rPr>
        <w:t>01</w:t>
      </w:r>
      <w:r>
        <w:rPr>
          <w:rFonts w:ascii="Times New Roman" w:hAnsi="Times New Roman" w:eastAsia="Times New Roman"/>
          <w:color w:val="231F20"/>
          <w:spacing w:val="-6"/>
          <w:w w:val="97"/>
          <w:sz w:val="21"/>
          <w:vertAlign w:val="baseline"/>
        </w:rPr>
        <w:t>4</w:t>
      </w:r>
      <w:r>
        <w:rPr>
          <w:rFonts w:ascii="Times New Roman" w:hAnsi="Times New Roman" w:eastAsia="Times New Roman"/>
          <w:color w:val="231F20"/>
          <w:spacing w:val="-7"/>
          <w:w w:val="83"/>
          <w:sz w:val="21"/>
          <w:vertAlign w:val="baseline"/>
        </w:rPr>
        <w:t>]</w:t>
      </w:r>
      <w:r>
        <w:rPr>
          <w:rFonts w:ascii="宋体" w:hAnsi="宋体" w:eastAsia="宋体" w:hint="eastAsia"/>
          <w:color w:val="231F20"/>
          <w:w w:val="99"/>
          <w:sz w:val="21"/>
          <w:vertAlign w:val="baseline"/>
        </w:rPr>
        <w:t>。</w:t>
      </w:r>
    </w:p>
    <w:p>
      <w:pPr>
        <w:spacing w:line="256" w:lineRule="auto" w:before="0"/>
        <w:ind w:left="197" w:right="325" w:firstLine="0"/>
        <w:jc w:val="both"/>
        <w:rPr>
          <w:rFonts w:ascii="Times New Roman" w:hAnsi="Times New Roman" w:eastAsia="Times New Roman"/>
          <w:sz w:val="21"/>
        </w:rPr>
      </w:pPr>
      <w:r>
        <w:rPr>
          <w:color w:val="231F20"/>
          <w:spacing w:val="3"/>
          <w:w w:val="99"/>
          <w:sz w:val="21"/>
        </w:rPr>
        <w:t>本研究还</w:t>
      </w:r>
      <w:r>
        <w:rPr>
          <w:rFonts w:ascii="宋体" w:hAnsi="宋体" w:eastAsia="宋体" w:hint="eastAsia"/>
          <w:color w:val="231F20"/>
          <w:spacing w:val="3"/>
          <w:w w:val="99"/>
          <w:sz w:val="21"/>
        </w:rPr>
        <w:t>发</w:t>
      </w:r>
      <w:r>
        <w:rPr>
          <w:color w:val="231F20"/>
          <w:spacing w:val="-49"/>
          <w:w w:val="99"/>
          <w:sz w:val="21"/>
        </w:rPr>
        <w:t>现，</w:t>
      </w:r>
      <w:r>
        <w:rPr>
          <w:rFonts w:ascii="宋体" w:hAnsi="宋体" w:eastAsia="宋体" w:hint="eastAsia"/>
          <w:color w:val="231F20"/>
          <w:spacing w:val="3"/>
          <w:w w:val="99"/>
          <w:sz w:val="21"/>
        </w:rPr>
        <w:t>Ⅰ</w:t>
      </w:r>
      <w:r>
        <w:rPr>
          <w:color w:val="231F20"/>
          <w:spacing w:val="4"/>
          <w:w w:val="99"/>
          <w:sz w:val="21"/>
        </w:rPr>
        <w:t>型子宫内膜中血流仅</w:t>
      </w:r>
      <w:r>
        <w:rPr>
          <w:rFonts w:ascii="宋体" w:hAnsi="宋体" w:eastAsia="宋体" w:hint="eastAsia"/>
          <w:color w:val="231F20"/>
          <w:spacing w:val="5"/>
          <w:w w:val="99"/>
          <w:sz w:val="21"/>
        </w:rPr>
        <w:t>在</w:t>
      </w:r>
      <w:r>
        <w:rPr>
          <w:color w:val="231F20"/>
          <w:spacing w:val="3"/>
          <w:w w:val="99"/>
          <w:sz w:val="21"/>
        </w:rPr>
        <w:t>子宫内膜</w:t>
      </w:r>
      <w:r>
        <w:rPr>
          <w:color w:val="231F20"/>
          <w:spacing w:val="-16"/>
          <w:sz w:val="21"/>
        </w:rPr>
        <w:t>下即内膜边缘，</w:t>
      </w:r>
      <w:r>
        <w:rPr>
          <w:rFonts w:ascii="宋体" w:hAnsi="宋体" w:eastAsia="宋体" w:hint="eastAsia"/>
          <w:color w:val="231F20"/>
          <w:spacing w:val="-1"/>
          <w:sz w:val="21"/>
        </w:rPr>
        <w:t>其</w:t>
      </w:r>
      <w:r>
        <w:rPr>
          <w:color w:val="231F20"/>
          <w:spacing w:val="-1"/>
          <w:sz w:val="21"/>
        </w:rPr>
        <w:t>妊娠率</w:t>
      </w:r>
      <w:r>
        <w:rPr>
          <w:rFonts w:ascii="宋体" w:hAnsi="宋体" w:eastAsia="宋体" w:hint="eastAsia"/>
          <w:color w:val="231F20"/>
          <w:sz w:val="21"/>
        </w:rPr>
        <w:t>最</w:t>
      </w:r>
      <w:r>
        <w:rPr>
          <w:color w:val="231F20"/>
          <w:spacing w:val="-36"/>
          <w:sz w:val="21"/>
        </w:rPr>
        <w:t>低，而</w:t>
      </w:r>
      <w:r>
        <w:rPr>
          <w:rFonts w:ascii="宋体" w:hAnsi="宋体" w:eastAsia="宋体" w:hint="eastAsia"/>
          <w:color w:val="231F20"/>
          <w:sz w:val="21"/>
        </w:rPr>
        <w:t>Ⅱ</w:t>
      </w:r>
      <w:r>
        <w:rPr>
          <w:color w:val="231F20"/>
          <w:sz w:val="21"/>
        </w:rPr>
        <w:t>型及</w:t>
      </w:r>
      <w:r>
        <w:rPr>
          <w:rFonts w:ascii="宋体" w:hAnsi="宋体" w:eastAsia="宋体" w:hint="eastAsia"/>
          <w:color w:val="231F20"/>
          <w:sz w:val="21"/>
        </w:rPr>
        <w:t>Ⅲ</w:t>
      </w:r>
      <w:r>
        <w:rPr>
          <w:color w:val="231F20"/>
          <w:sz w:val="21"/>
        </w:rPr>
        <w:t>型子宫内</w:t>
      </w:r>
      <w:r>
        <w:rPr>
          <w:color w:val="231F20"/>
          <w:spacing w:val="-1"/>
          <w:sz w:val="21"/>
        </w:rPr>
        <w:t>膜中血流均穿插</w:t>
      </w:r>
      <w:r>
        <w:rPr>
          <w:rFonts w:ascii="宋体" w:hAnsi="宋体" w:eastAsia="宋体" w:hint="eastAsia"/>
          <w:color w:val="231F20"/>
          <w:spacing w:val="-1"/>
          <w:sz w:val="21"/>
        </w:rPr>
        <w:t>在</w:t>
      </w:r>
      <w:r>
        <w:rPr>
          <w:color w:val="231F20"/>
          <w:spacing w:val="-1"/>
          <w:sz w:val="21"/>
        </w:rPr>
        <w:t>内膜</w:t>
      </w:r>
      <w:r>
        <w:rPr>
          <w:rFonts w:ascii="宋体" w:hAnsi="宋体" w:eastAsia="宋体" w:hint="eastAsia"/>
          <w:color w:val="231F20"/>
          <w:sz w:val="21"/>
        </w:rPr>
        <w:t>之</w:t>
      </w:r>
      <w:r>
        <w:rPr>
          <w:color w:val="231F20"/>
          <w:spacing w:val="-21"/>
          <w:sz w:val="21"/>
        </w:rPr>
        <w:t>内，具有较高的妊娠率，与</w:t>
      </w:r>
      <w:r>
        <w:rPr>
          <w:rFonts w:ascii="宋体" w:hAnsi="宋体" w:eastAsia="宋体" w:hint="eastAsia"/>
          <w:color w:val="231F20"/>
          <w:sz w:val="21"/>
        </w:rPr>
        <w:t>Ⅰ</w:t>
      </w:r>
      <w:r>
        <w:rPr>
          <w:color w:val="231F20"/>
          <w:sz w:val="21"/>
        </w:rPr>
        <w:t>型内膜血流</w:t>
      </w:r>
      <w:r>
        <w:rPr>
          <w:rFonts w:ascii="宋体" w:hAnsi="宋体" w:eastAsia="宋体" w:hint="eastAsia"/>
          <w:color w:val="231F20"/>
          <w:sz w:val="21"/>
        </w:rPr>
        <w:t>相</w:t>
      </w:r>
      <w:r>
        <w:rPr>
          <w:color w:val="231F20"/>
          <w:spacing w:val="-9"/>
          <w:sz w:val="21"/>
        </w:rPr>
        <w:t>比差异均有统计学意义；观察组中</w:t>
      </w:r>
      <w:r>
        <w:rPr>
          <w:color w:val="231F20"/>
          <w:spacing w:val="19"/>
          <w:w w:val="95"/>
          <w:sz w:val="21"/>
        </w:rPr>
        <w:t>经</w:t>
      </w:r>
      <w:r>
        <w:rPr>
          <w:rFonts w:ascii="宋体" w:hAnsi="宋体" w:eastAsia="宋体" w:hint="eastAsia"/>
          <w:color w:val="231F20"/>
          <w:spacing w:val="19"/>
          <w:w w:val="95"/>
          <w:sz w:val="21"/>
        </w:rPr>
        <w:t>金凤丸联合</w:t>
      </w:r>
      <w:r>
        <w:rPr>
          <w:rFonts w:ascii="Times New Roman" w:hAnsi="Times New Roman" w:eastAsia="Times New Roman"/>
          <w:color w:val="231F20"/>
          <w:w w:val="95"/>
          <w:sz w:val="21"/>
        </w:rPr>
        <w:t>rhGH</w:t>
      </w:r>
      <w:r>
        <w:rPr>
          <w:color w:val="231F20"/>
          <w:spacing w:val="21"/>
          <w:w w:val="95"/>
          <w:sz w:val="21"/>
        </w:rPr>
        <w:t>处理后</w:t>
      </w:r>
      <w:r>
        <w:rPr>
          <w:rFonts w:ascii="宋体" w:hAnsi="宋体" w:eastAsia="宋体" w:hint="eastAsia"/>
          <w:color w:val="231F20"/>
          <w:spacing w:val="21"/>
          <w:w w:val="95"/>
          <w:sz w:val="21"/>
        </w:rPr>
        <w:t>Ⅱ</w:t>
      </w:r>
      <w:r>
        <w:rPr>
          <w:color w:val="231F20"/>
          <w:spacing w:val="21"/>
          <w:w w:val="95"/>
          <w:sz w:val="21"/>
        </w:rPr>
        <w:t>型及</w:t>
      </w:r>
      <w:r>
        <w:rPr>
          <w:rFonts w:ascii="宋体" w:hAnsi="宋体" w:eastAsia="宋体" w:hint="eastAsia"/>
          <w:color w:val="231F20"/>
          <w:spacing w:val="21"/>
          <w:w w:val="95"/>
          <w:sz w:val="21"/>
        </w:rPr>
        <w:t>Ⅲ</w:t>
      </w:r>
      <w:r>
        <w:rPr>
          <w:color w:val="231F20"/>
          <w:spacing w:val="16"/>
          <w:w w:val="95"/>
          <w:sz w:val="21"/>
        </w:rPr>
        <w:t>型子宫内膜</w:t>
      </w:r>
      <w:r>
        <w:rPr>
          <w:color w:val="231F20"/>
          <w:spacing w:val="1"/>
          <w:w w:val="95"/>
          <w:sz w:val="21"/>
        </w:rPr>
        <w:t> </w:t>
      </w:r>
      <w:r>
        <w:rPr>
          <w:color w:val="231F20"/>
          <w:spacing w:val="-2"/>
          <w:sz w:val="21"/>
        </w:rPr>
        <w:t>血流患者显著多于对</w:t>
      </w:r>
      <w:r>
        <w:rPr>
          <w:rFonts w:ascii="宋体" w:hAnsi="宋体" w:eastAsia="宋体" w:hint="eastAsia"/>
          <w:color w:val="231F20"/>
          <w:spacing w:val="-1"/>
          <w:sz w:val="21"/>
        </w:rPr>
        <w:t>照</w:t>
      </w:r>
      <w:r>
        <w:rPr>
          <w:color w:val="231F20"/>
          <w:spacing w:val="-1"/>
          <w:sz w:val="21"/>
        </w:rPr>
        <w:t>组</w:t>
      </w:r>
      <w:r>
        <w:rPr>
          <w:rFonts w:ascii="Times New Roman" w:hAnsi="Times New Roman" w:eastAsia="Times New Roman"/>
          <w:color w:val="231F20"/>
          <w:spacing w:val="-1"/>
          <w:sz w:val="21"/>
        </w:rPr>
        <w:t>[85.0%</w:t>
      </w:r>
      <w:r>
        <w:rPr>
          <w:color w:val="231F20"/>
          <w:spacing w:val="-1"/>
          <w:sz w:val="21"/>
        </w:rPr>
        <w:t>（</w:t>
      </w:r>
      <w:r>
        <w:rPr>
          <w:rFonts w:ascii="Times New Roman" w:hAnsi="Times New Roman" w:eastAsia="Times New Roman"/>
          <w:color w:val="231F20"/>
          <w:spacing w:val="-1"/>
          <w:sz w:val="21"/>
        </w:rPr>
        <w:t>34/40</w:t>
      </w:r>
      <w:r>
        <w:rPr>
          <w:color w:val="231F20"/>
          <w:spacing w:val="-1"/>
          <w:sz w:val="21"/>
        </w:rPr>
        <w:t>）</w:t>
      </w:r>
      <w:r>
        <w:rPr>
          <w:rFonts w:ascii="Calibri" w:hAnsi="Calibri" w:eastAsia="Calibri"/>
          <w:i/>
          <w:color w:val="231F20"/>
          <w:spacing w:val="-1"/>
          <w:sz w:val="21"/>
        </w:rPr>
        <w:t>vs</w:t>
      </w:r>
      <w:r>
        <w:rPr>
          <w:rFonts w:ascii="Calibri" w:hAnsi="Calibri" w:eastAsia="Calibri"/>
          <w:i/>
          <w:color w:val="231F20"/>
          <w:spacing w:val="-4"/>
          <w:sz w:val="21"/>
        </w:rPr>
        <w:t>. </w:t>
      </w:r>
      <w:r>
        <w:rPr>
          <w:rFonts w:ascii="Times New Roman" w:hAnsi="Times New Roman" w:eastAsia="Times New Roman"/>
          <w:color w:val="231F20"/>
          <w:spacing w:val="-1"/>
          <w:sz w:val="21"/>
        </w:rPr>
        <w:t>55.0%</w:t>
      </w:r>
    </w:p>
    <w:p>
      <w:pPr>
        <w:spacing w:line="256" w:lineRule="auto" w:before="1"/>
        <w:ind w:left="197" w:right="325" w:hanging="78"/>
        <w:jc w:val="both"/>
        <w:rPr>
          <w:rFonts w:ascii="宋体" w:hAnsi="宋体" w:eastAsia="宋体" w:hint="eastAsia"/>
          <w:sz w:val="21"/>
        </w:rPr>
      </w:pPr>
      <w:r>
        <w:rPr>
          <w:color w:val="231F20"/>
          <w:spacing w:val="-28"/>
          <w:w w:val="99"/>
          <w:sz w:val="21"/>
        </w:rPr>
        <w:t>（</w:t>
      </w:r>
      <w:r>
        <w:rPr>
          <w:rFonts w:ascii="Times New Roman" w:hAnsi="Times New Roman" w:eastAsia="Times New Roman"/>
          <w:color w:val="231F20"/>
          <w:spacing w:val="1"/>
          <w:w w:val="97"/>
          <w:sz w:val="21"/>
        </w:rPr>
        <w:t>22</w:t>
      </w:r>
      <w:r>
        <w:rPr>
          <w:rFonts w:ascii="Times New Roman" w:hAnsi="Times New Roman" w:eastAsia="Times New Roman"/>
          <w:color w:val="231F20"/>
          <w:w w:val="98"/>
          <w:sz w:val="21"/>
        </w:rPr>
        <w:t>/</w:t>
      </w:r>
      <w:r>
        <w:rPr>
          <w:rFonts w:ascii="Times New Roman" w:hAnsi="Times New Roman" w:eastAsia="Times New Roman"/>
          <w:color w:val="231F20"/>
          <w:spacing w:val="1"/>
          <w:w w:val="98"/>
          <w:sz w:val="21"/>
        </w:rPr>
        <w:t>4</w:t>
      </w:r>
      <w:r>
        <w:rPr>
          <w:rFonts w:ascii="Times New Roman" w:hAnsi="Times New Roman" w:eastAsia="Times New Roman"/>
          <w:color w:val="231F20"/>
          <w:spacing w:val="-43"/>
          <w:w w:val="97"/>
          <w:sz w:val="21"/>
        </w:rPr>
        <w:t>0</w:t>
      </w:r>
      <w:r>
        <w:rPr>
          <w:color w:val="231F20"/>
          <w:spacing w:val="-59"/>
          <w:w w:val="99"/>
          <w:sz w:val="21"/>
        </w:rPr>
        <w:t>）</w:t>
      </w:r>
      <w:r>
        <w:rPr>
          <w:color w:val="231F20"/>
          <w:spacing w:val="-105"/>
          <w:w w:val="99"/>
          <w:sz w:val="21"/>
        </w:rPr>
        <w:t>，</w:t>
      </w:r>
      <w:r>
        <w:rPr>
          <w:rFonts w:ascii="Arial" w:hAnsi="Arial" w:eastAsia="Arial"/>
          <w:color w:val="231F20"/>
          <w:w w:val="75"/>
          <w:sz w:val="21"/>
        </w:rPr>
        <w:t>χ</w:t>
      </w:r>
      <w:r>
        <w:rPr>
          <w:rFonts w:ascii="Times New Roman" w:hAnsi="Times New Roman" w:eastAsia="Times New Roman"/>
          <w:color w:val="231F20"/>
          <w:spacing w:val="-4"/>
          <w:w w:val="81"/>
          <w:sz w:val="21"/>
          <w:vertAlign w:val="superscript"/>
        </w:rPr>
        <w:t>2</w:t>
      </w:r>
      <w:r>
        <w:rPr>
          <w:rFonts w:ascii="Times New Roman" w:hAnsi="Times New Roman" w:eastAsia="Times New Roman"/>
          <w:color w:val="231F20"/>
          <w:w w:val="97"/>
          <w:sz w:val="21"/>
          <w:vertAlign w:val="baseline"/>
        </w:rPr>
        <w:t>=</w:t>
      </w:r>
      <w:r>
        <w:rPr>
          <w:rFonts w:ascii="Times New Roman" w:hAnsi="Times New Roman" w:eastAsia="Times New Roman"/>
          <w:color w:val="231F20"/>
          <w:spacing w:val="1"/>
          <w:w w:val="97"/>
          <w:sz w:val="21"/>
          <w:vertAlign w:val="baseline"/>
        </w:rPr>
        <w:t>8</w:t>
      </w:r>
      <w:r>
        <w:rPr>
          <w:rFonts w:ascii="Times New Roman" w:hAnsi="Times New Roman" w:eastAsia="Times New Roman"/>
          <w:color w:val="231F20"/>
          <w:w w:val="99"/>
          <w:sz w:val="21"/>
          <w:vertAlign w:val="baseline"/>
        </w:rPr>
        <w:t>.</w:t>
      </w:r>
      <w:r>
        <w:rPr>
          <w:rFonts w:ascii="Times New Roman" w:hAnsi="Times New Roman" w:eastAsia="Times New Roman"/>
          <w:color w:val="231F20"/>
          <w:spacing w:val="1"/>
          <w:w w:val="97"/>
          <w:sz w:val="21"/>
          <w:vertAlign w:val="baseline"/>
        </w:rPr>
        <w:t>57</w:t>
      </w:r>
      <w:r>
        <w:rPr>
          <w:rFonts w:ascii="Times New Roman" w:hAnsi="Times New Roman" w:eastAsia="Times New Roman"/>
          <w:color w:val="231F20"/>
          <w:spacing w:val="3"/>
          <w:w w:val="97"/>
          <w:sz w:val="21"/>
          <w:vertAlign w:val="baseline"/>
        </w:rPr>
        <w:t>1</w:t>
      </w:r>
      <w:r>
        <w:rPr>
          <w:color w:val="231F20"/>
          <w:spacing w:val="-105"/>
          <w:w w:val="99"/>
          <w:sz w:val="21"/>
          <w:vertAlign w:val="baseline"/>
        </w:rPr>
        <w:t>，</w:t>
      </w:r>
      <w:r>
        <w:rPr>
          <w:rFonts w:ascii="Calibri" w:hAnsi="Calibri" w:eastAsia="Calibri"/>
          <w:i/>
          <w:color w:val="231F20"/>
          <w:spacing w:val="1"/>
          <w:w w:val="105"/>
          <w:sz w:val="21"/>
          <w:vertAlign w:val="baseline"/>
        </w:rPr>
        <w:t>P</w:t>
      </w:r>
      <w:r>
        <w:rPr>
          <w:rFonts w:ascii="Calibri" w:hAnsi="Calibri" w:eastAsia="Calibri"/>
          <w:i/>
          <w:color w:val="231F20"/>
          <w:w w:val="109"/>
          <w:sz w:val="21"/>
          <w:vertAlign w:val="baseline"/>
        </w:rPr>
        <w:t>=</w:t>
      </w:r>
      <w:r>
        <w:rPr>
          <w:rFonts w:ascii="Times New Roman" w:hAnsi="Times New Roman" w:eastAsia="Times New Roman"/>
          <w:color w:val="231F20"/>
          <w:spacing w:val="1"/>
          <w:w w:val="97"/>
          <w:sz w:val="21"/>
          <w:vertAlign w:val="baseline"/>
        </w:rPr>
        <w:t>0</w:t>
      </w:r>
      <w:r>
        <w:rPr>
          <w:rFonts w:ascii="Times New Roman" w:hAnsi="Times New Roman" w:eastAsia="Times New Roman"/>
          <w:color w:val="231F20"/>
          <w:w w:val="98"/>
          <w:sz w:val="21"/>
          <w:vertAlign w:val="baseline"/>
        </w:rPr>
        <w:t>.</w:t>
      </w:r>
      <w:r>
        <w:rPr>
          <w:rFonts w:ascii="Times New Roman" w:hAnsi="Times New Roman" w:eastAsia="Times New Roman"/>
          <w:color w:val="231F20"/>
          <w:spacing w:val="1"/>
          <w:w w:val="98"/>
          <w:sz w:val="21"/>
          <w:vertAlign w:val="baseline"/>
        </w:rPr>
        <w:t>0</w:t>
      </w:r>
      <w:r>
        <w:rPr>
          <w:rFonts w:ascii="Times New Roman" w:hAnsi="Times New Roman" w:eastAsia="Times New Roman"/>
          <w:color w:val="231F20"/>
          <w:spacing w:val="1"/>
          <w:w w:val="97"/>
          <w:sz w:val="21"/>
          <w:vertAlign w:val="baseline"/>
        </w:rPr>
        <w:t>03</w:t>
      </w:r>
      <w:r>
        <w:rPr>
          <w:rFonts w:ascii="Times New Roman" w:hAnsi="Times New Roman" w:eastAsia="Times New Roman"/>
          <w:color w:val="231F20"/>
          <w:spacing w:val="1"/>
          <w:w w:val="83"/>
          <w:sz w:val="21"/>
          <w:vertAlign w:val="baseline"/>
        </w:rPr>
        <w:t>]</w:t>
      </w:r>
      <w:r>
        <w:rPr>
          <w:color w:val="231F20"/>
          <w:spacing w:val="-10"/>
          <w:w w:val="99"/>
          <w:sz w:val="21"/>
          <w:vertAlign w:val="baseline"/>
        </w:rPr>
        <w:t>，由此可见子宫内膜内的</w:t>
      </w:r>
      <w:r>
        <w:rPr>
          <w:color w:val="231F20"/>
          <w:spacing w:val="-1"/>
          <w:sz w:val="21"/>
          <w:vertAlign w:val="baseline"/>
        </w:rPr>
        <w:t>血流有利于胚胎</w:t>
      </w:r>
      <w:r>
        <w:rPr>
          <w:rFonts w:ascii="宋体" w:hAnsi="宋体" w:eastAsia="宋体" w:hint="eastAsia"/>
          <w:color w:val="231F20"/>
          <w:spacing w:val="-1"/>
          <w:sz w:val="21"/>
          <w:vertAlign w:val="baseline"/>
        </w:rPr>
        <w:t>种</w:t>
      </w:r>
      <w:r>
        <w:rPr>
          <w:color w:val="231F20"/>
          <w:spacing w:val="-1"/>
          <w:sz w:val="21"/>
          <w:vertAlign w:val="baseline"/>
        </w:rPr>
        <w:t>植及</w:t>
      </w:r>
      <w:r>
        <w:rPr>
          <w:rFonts w:ascii="宋体" w:hAnsi="宋体" w:eastAsia="宋体" w:hint="eastAsia"/>
          <w:color w:val="231F20"/>
          <w:sz w:val="21"/>
          <w:vertAlign w:val="baseline"/>
        </w:rPr>
        <w:t>发</w:t>
      </w:r>
      <w:r>
        <w:rPr>
          <w:color w:val="231F20"/>
          <w:sz w:val="21"/>
          <w:vertAlign w:val="baseline"/>
        </w:rPr>
        <w:t>育</w:t>
      </w:r>
      <w:r>
        <w:rPr>
          <w:rFonts w:ascii="宋体" w:hAnsi="宋体" w:eastAsia="宋体" w:hint="eastAsia"/>
          <w:color w:val="231F20"/>
          <w:sz w:val="21"/>
          <w:vertAlign w:val="baseline"/>
        </w:rPr>
        <w:t>。</w:t>
      </w:r>
      <w:r>
        <w:rPr>
          <w:color w:val="231F20"/>
          <w:sz w:val="21"/>
          <w:vertAlign w:val="baseline"/>
        </w:rPr>
        <w:t>此外，观察组的临床</w:t>
      </w:r>
      <w:r>
        <w:rPr>
          <w:color w:val="231F20"/>
          <w:spacing w:val="-1"/>
          <w:sz w:val="21"/>
          <w:vertAlign w:val="baseline"/>
        </w:rPr>
        <w:t>妊娠率高于对</w:t>
      </w:r>
      <w:r>
        <w:rPr>
          <w:rFonts w:ascii="宋体" w:hAnsi="宋体" w:eastAsia="宋体" w:hint="eastAsia"/>
          <w:color w:val="231F20"/>
          <w:spacing w:val="-1"/>
          <w:sz w:val="21"/>
          <w:vertAlign w:val="baseline"/>
        </w:rPr>
        <w:t>照</w:t>
      </w:r>
      <w:r>
        <w:rPr>
          <w:color w:val="231F20"/>
          <w:spacing w:val="-14"/>
          <w:sz w:val="21"/>
          <w:vertAlign w:val="baseline"/>
        </w:rPr>
        <w:t>组，早期流产率低于对</w:t>
      </w:r>
      <w:r>
        <w:rPr>
          <w:rFonts w:ascii="宋体" w:hAnsi="宋体" w:eastAsia="宋体" w:hint="eastAsia"/>
          <w:color w:val="231F20"/>
          <w:sz w:val="21"/>
          <w:vertAlign w:val="baseline"/>
        </w:rPr>
        <w:t>照</w:t>
      </w:r>
      <w:r>
        <w:rPr>
          <w:color w:val="231F20"/>
          <w:spacing w:val="-22"/>
          <w:sz w:val="21"/>
          <w:vertAlign w:val="baseline"/>
        </w:rPr>
        <w:t>组，差异有</w:t>
      </w:r>
      <w:r>
        <w:rPr>
          <w:color w:val="231F20"/>
          <w:spacing w:val="-15"/>
          <w:w w:val="99"/>
          <w:sz w:val="21"/>
          <w:vertAlign w:val="baseline"/>
        </w:rPr>
        <w:t>统计学意义</w:t>
      </w:r>
      <w:r>
        <w:rPr>
          <w:color w:val="231F20"/>
          <w:spacing w:val="-28"/>
          <w:w w:val="99"/>
          <w:sz w:val="21"/>
          <w:vertAlign w:val="baseline"/>
        </w:rPr>
        <w:t>（</w:t>
      </w:r>
      <w:r>
        <w:rPr>
          <w:rFonts w:ascii="Calibri" w:hAnsi="Calibri" w:eastAsia="Calibri"/>
          <w:i/>
          <w:color w:val="231F20"/>
          <w:spacing w:val="2"/>
          <w:w w:val="105"/>
          <w:sz w:val="21"/>
          <w:vertAlign w:val="baseline"/>
        </w:rPr>
        <w:t>P</w:t>
      </w:r>
      <w:r>
        <w:rPr>
          <w:color w:val="231F20"/>
          <w:w w:val="99"/>
          <w:sz w:val="21"/>
          <w:vertAlign w:val="baseline"/>
        </w:rPr>
        <w:t>＜</w:t>
      </w:r>
      <w:r>
        <w:rPr>
          <w:rFonts w:ascii="Times New Roman" w:hAnsi="Times New Roman" w:eastAsia="Times New Roman"/>
          <w:color w:val="231F20"/>
          <w:spacing w:val="1"/>
          <w:w w:val="97"/>
          <w:sz w:val="21"/>
          <w:vertAlign w:val="baseline"/>
        </w:rPr>
        <w:t>0</w:t>
      </w:r>
      <w:r>
        <w:rPr>
          <w:rFonts w:ascii="Times New Roman" w:hAnsi="Times New Roman" w:eastAsia="Times New Roman"/>
          <w:color w:val="231F20"/>
          <w:w w:val="98"/>
          <w:sz w:val="21"/>
          <w:vertAlign w:val="baseline"/>
        </w:rPr>
        <w:t>.</w:t>
      </w:r>
      <w:r>
        <w:rPr>
          <w:rFonts w:ascii="Times New Roman" w:hAnsi="Times New Roman" w:eastAsia="Times New Roman"/>
          <w:color w:val="231F20"/>
          <w:spacing w:val="1"/>
          <w:w w:val="98"/>
          <w:sz w:val="21"/>
          <w:vertAlign w:val="baseline"/>
        </w:rPr>
        <w:t>0</w:t>
      </w:r>
      <w:r>
        <w:rPr>
          <w:rFonts w:ascii="Times New Roman" w:hAnsi="Times New Roman" w:eastAsia="Times New Roman"/>
          <w:color w:val="231F20"/>
          <w:spacing w:val="-44"/>
          <w:w w:val="97"/>
          <w:sz w:val="21"/>
          <w:vertAlign w:val="baseline"/>
        </w:rPr>
        <w:t>5</w:t>
      </w:r>
      <w:r>
        <w:rPr>
          <w:color w:val="231F20"/>
          <w:spacing w:val="-59"/>
          <w:w w:val="99"/>
          <w:sz w:val="21"/>
          <w:vertAlign w:val="baseline"/>
        </w:rPr>
        <w:t>）</w:t>
      </w:r>
      <w:r>
        <w:rPr>
          <w:color w:val="231F20"/>
          <w:spacing w:val="-12"/>
          <w:w w:val="99"/>
          <w:sz w:val="21"/>
          <w:vertAlign w:val="baseline"/>
        </w:rPr>
        <w:t>，流产患者中子宫内膜</w:t>
      </w:r>
      <w:r>
        <w:rPr>
          <w:rFonts w:ascii="宋体" w:hAnsi="宋体" w:eastAsia="宋体" w:hint="eastAsia"/>
          <w:color w:val="231F20"/>
          <w:spacing w:val="2"/>
          <w:w w:val="99"/>
          <w:sz w:val="21"/>
          <w:vertAlign w:val="baseline"/>
        </w:rPr>
        <w:t>厚度偏</w:t>
      </w:r>
      <w:r>
        <w:rPr>
          <w:color w:val="231F20"/>
          <w:spacing w:val="-1"/>
          <w:sz w:val="21"/>
          <w:vertAlign w:val="baseline"/>
        </w:rPr>
        <w:t>低或子宫内膜内血流</w:t>
      </w:r>
      <w:r>
        <w:rPr>
          <w:rFonts w:ascii="宋体" w:hAnsi="宋体" w:eastAsia="宋体" w:hint="eastAsia"/>
          <w:color w:val="231F20"/>
          <w:spacing w:val="-1"/>
          <w:sz w:val="21"/>
          <w:vertAlign w:val="baseline"/>
        </w:rPr>
        <w:t>偏</w:t>
      </w:r>
      <w:r>
        <w:rPr>
          <w:color w:val="231F20"/>
          <w:sz w:val="21"/>
          <w:vertAlign w:val="baseline"/>
        </w:rPr>
        <w:t>少</w:t>
      </w:r>
      <w:r>
        <w:rPr>
          <w:rFonts w:ascii="宋体" w:hAnsi="宋体" w:eastAsia="宋体" w:hint="eastAsia"/>
          <w:color w:val="231F20"/>
          <w:sz w:val="21"/>
          <w:vertAlign w:val="baseline"/>
        </w:rPr>
        <w:t>。</w:t>
      </w:r>
      <w:r>
        <w:rPr>
          <w:color w:val="231F20"/>
          <w:sz w:val="21"/>
          <w:vertAlign w:val="baseline"/>
        </w:rPr>
        <w:t>因此胚胎需</w:t>
      </w:r>
      <w:r>
        <w:rPr>
          <w:rFonts w:ascii="宋体" w:hAnsi="宋体" w:eastAsia="宋体" w:hint="eastAsia"/>
          <w:color w:val="231F20"/>
          <w:sz w:val="21"/>
          <w:vertAlign w:val="baseline"/>
        </w:rPr>
        <w:t>要</w:t>
      </w:r>
      <w:r>
        <w:rPr>
          <w:color w:val="231F20"/>
          <w:sz w:val="21"/>
          <w:vertAlign w:val="baseline"/>
        </w:rPr>
        <w:t>一</w:t>
      </w:r>
      <w:r>
        <w:rPr>
          <w:rFonts w:ascii="宋体" w:hAnsi="宋体" w:eastAsia="宋体" w:hint="eastAsia"/>
          <w:color w:val="231F20"/>
          <w:sz w:val="21"/>
          <w:vertAlign w:val="baseline"/>
        </w:rPr>
        <w:t>定厚度</w:t>
      </w:r>
      <w:r>
        <w:rPr>
          <w:color w:val="231F20"/>
          <w:spacing w:val="-1"/>
          <w:sz w:val="21"/>
          <w:vertAlign w:val="baseline"/>
        </w:rPr>
        <w:t>的子宫内膜及子宫内膜内丰富的血流滋养才能够</w:t>
      </w:r>
      <w:r>
        <w:rPr>
          <w:rFonts w:ascii="宋体" w:hAnsi="宋体" w:eastAsia="宋体" w:hint="eastAsia"/>
          <w:color w:val="231F20"/>
          <w:sz w:val="21"/>
          <w:vertAlign w:val="baseline"/>
        </w:rPr>
        <w:t>成</w:t>
      </w:r>
      <w:r>
        <w:rPr>
          <w:color w:val="231F20"/>
          <w:sz w:val="21"/>
          <w:vertAlign w:val="baseline"/>
        </w:rPr>
        <w:t>功</w:t>
      </w:r>
      <w:r>
        <w:rPr>
          <w:rFonts w:ascii="宋体" w:hAnsi="宋体" w:eastAsia="宋体" w:hint="eastAsia"/>
          <w:color w:val="231F20"/>
          <w:sz w:val="21"/>
          <w:vertAlign w:val="baseline"/>
        </w:rPr>
        <w:t>种</w:t>
      </w:r>
      <w:r>
        <w:rPr>
          <w:color w:val="231F20"/>
          <w:sz w:val="21"/>
          <w:vertAlign w:val="baseline"/>
        </w:rPr>
        <w:t>植</w:t>
      </w:r>
      <w:r>
        <w:rPr>
          <w:rFonts w:ascii="宋体" w:hAnsi="宋体" w:eastAsia="宋体" w:hint="eastAsia"/>
          <w:color w:val="231F20"/>
          <w:sz w:val="21"/>
          <w:vertAlign w:val="baseline"/>
        </w:rPr>
        <w:t>并</w:t>
      </w:r>
      <w:r>
        <w:rPr>
          <w:color w:val="231F20"/>
          <w:sz w:val="21"/>
          <w:vertAlign w:val="baseline"/>
        </w:rPr>
        <w:t>正常</w:t>
      </w:r>
      <w:r>
        <w:rPr>
          <w:rFonts w:ascii="宋体" w:hAnsi="宋体" w:eastAsia="宋体" w:hint="eastAsia"/>
          <w:color w:val="231F20"/>
          <w:sz w:val="21"/>
          <w:vertAlign w:val="baseline"/>
        </w:rPr>
        <w:t>发</w:t>
      </w:r>
      <w:r>
        <w:rPr>
          <w:color w:val="231F20"/>
          <w:sz w:val="21"/>
          <w:vertAlign w:val="baseline"/>
        </w:rPr>
        <w:t>育</w:t>
      </w:r>
      <w:r>
        <w:rPr>
          <w:rFonts w:ascii="宋体" w:hAnsi="宋体" w:eastAsia="宋体" w:hint="eastAsia"/>
          <w:color w:val="231F20"/>
          <w:sz w:val="21"/>
          <w:vertAlign w:val="baseline"/>
        </w:rPr>
        <w:t>。</w:t>
      </w:r>
    </w:p>
    <w:p>
      <w:pPr>
        <w:spacing w:line="256" w:lineRule="auto" w:before="3"/>
        <w:ind w:left="197" w:right="220" w:firstLine="419"/>
        <w:jc w:val="left"/>
        <w:rPr>
          <w:sz w:val="21"/>
        </w:rPr>
      </w:pPr>
      <w:r>
        <w:rPr>
          <w:color w:val="231F20"/>
          <w:spacing w:val="-18"/>
          <w:sz w:val="21"/>
        </w:rPr>
        <w:t>综上，补肾活血中</w:t>
      </w:r>
      <w:r>
        <w:rPr>
          <w:rFonts w:ascii="宋体" w:eastAsia="宋体" w:hint="eastAsia"/>
          <w:color w:val="231F20"/>
          <w:spacing w:val="-2"/>
          <w:sz w:val="21"/>
        </w:rPr>
        <w:t>成</w:t>
      </w:r>
      <w:r>
        <w:rPr>
          <w:color w:val="231F20"/>
          <w:spacing w:val="-2"/>
          <w:sz w:val="21"/>
        </w:rPr>
        <w:t>药方针对</w:t>
      </w:r>
      <w:r>
        <w:rPr>
          <w:rFonts w:ascii="宋体" w:eastAsia="宋体" w:hint="eastAsia"/>
          <w:color w:val="231F20"/>
          <w:spacing w:val="-2"/>
          <w:sz w:val="21"/>
        </w:rPr>
        <w:t>薄</w:t>
      </w:r>
      <w:r>
        <w:rPr>
          <w:color w:val="231F20"/>
          <w:spacing w:val="-1"/>
          <w:sz w:val="21"/>
        </w:rPr>
        <w:t>型子宫内膜患者</w:t>
      </w:r>
      <w:r>
        <w:rPr>
          <w:color w:val="231F20"/>
          <w:sz w:val="21"/>
        </w:rPr>
        <w:t>主</w:t>
      </w:r>
      <w:r>
        <w:rPr>
          <w:rFonts w:ascii="宋体" w:eastAsia="宋体" w:hint="eastAsia"/>
          <w:color w:val="231F20"/>
          <w:sz w:val="21"/>
        </w:rPr>
        <w:t>要是通</w:t>
      </w:r>
      <w:r>
        <w:rPr>
          <w:color w:val="231F20"/>
          <w:spacing w:val="-10"/>
          <w:sz w:val="21"/>
        </w:rPr>
        <w:t>过促进机体阴阳协调，使</w:t>
      </w:r>
      <w:r>
        <w:rPr>
          <w:rFonts w:ascii="宋体" w:eastAsia="宋体" w:hint="eastAsia"/>
          <w:color w:val="231F20"/>
          <w:sz w:val="21"/>
        </w:rPr>
        <w:t>精</w:t>
      </w:r>
      <w:r>
        <w:rPr>
          <w:color w:val="231F20"/>
          <w:spacing w:val="-17"/>
          <w:sz w:val="21"/>
        </w:rPr>
        <w:t>血充盈，进而促</w:t>
      </w:r>
      <w:r>
        <w:rPr>
          <w:color w:val="231F20"/>
          <w:sz w:val="21"/>
        </w:rPr>
        <w:t>进子宫内膜增</w:t>
      </w:r>
      <w:r>
        <w:rPr>
          <w:rFonts w:ascii="宋体" w:eastAsia="宋体" w:hint="eastAsia"/>
          <w:color w:val="231F20"/>
          <w:sz w:val="21"/>
        </w:rPr>
        <w:t>厚</w:t>
      </w:r>
      <w:r>
        <w:rPr>
          <w:color w:val="231F20"/>
          <w:spacing w:val="-16"/>
          <w:sz w:val="21"/>
        </w:rPr>
        <w:t>，改善子宫内膜血液循环，使宫腔环</w:t>
      </w:r>
      <w:r>
        <w:rPr>
          <w:color w:val="231F20"/>
          <w:spacing w:val="-4"/>
          <w:w w:val="99"/>
          <w:sz w:val="21"/>
        </w:rPr>
        <w:t>境达到</w:t>
      </w:r>
      <w:r>
        <w:rPr>
          <w:rFonts w:ascii="宋体" w:eastAsia="宋体" w:hint="eastAsia"/>
          <w:color w:val="231F20"/>
          <w:spacing w:val="-4"/>
          <w:w w:val="99"/>
          <w:sz w:val="21"/>
        </w:rPr>
        <w:t>最佳</w:t>
      </w:r>
      <w:r>
        <w:rPr>
          <w:color w:val="231F20"/>
          <w:spacing w:val="-4"/>
          <w:w w:val="99"/>
          <w:sz w:val="21"/>
        </w:rPr>
        <w:t>状态</w:t>
      </w:r>
      <w:r>
        <w:rPr>
          <w:rFonts w:ascii="宋体" w:eastAsia="宋体" w:hint="eastAsia"/>
          <w:color w:val="231F20"/>
          <w:spacing w:val="-37"/>
          <w:w w:val="99"/>
          <w:sz w:val="21"/>
        </w:rPr>
        <w:t>。</w:t>
      </w:r>
      <w:r>
        <w:rPr>
          <w:color w:val="231F20"/>
          <w:spacing w:val="-5"/>
          <w:w w:val="99"/>
          <w:sz w:val="21"/>
        </w:rPr>
        <w:t>子宫内膜上存</w:t>
      </w:r>
      <w:r>
        <w:rPr>
          <w:rFonts w:ascii="宋体" w:eastAsia="宋体" w:hint="eastAsia"/>
          <w:color w:val="231F20"/>
          <w:spacing w:val="-4"/>
          <w:w w:val="99"/>
          <w:sz w:val="21"/>
        </w:rPr>
        <w:t>在</w:t>
      </w:r>
      <w:r>
        <w:rPr>
          <w:rFonts w:ascii="Times New Roman" w:eastAsia="Times New Roman"/>
          <w:color w:val="231F20"/>
          <w:w w:val="96"/>
          <w:sz w:val="21"/>
        </w:rPr>
        <w:t>GH</w:t>
      </w:r>
      <w:r>
        <w:rPr>
          <w:rFonts w:ascii="Times New Roman" w:eastAsia="Times New Roman"/>
          <w:color w:val="231F20"/>
          <w:spacing w:val="-4"/>
          <w:w w:val="96"/>
          <w:sz w:val="21"/>
        </w:rPr>
        <w:t>R</w:t>
      </w:r>
      <w:r>
        <w:rPr>
          <w:color w:val="231F20"/>
          <w:spacing w:val="-22"/>
          <w:w w:val="99"/>
          <w:sz w:val="21"/>
        </w:rPr>
        <w:t>，于分泌中晚</w:t>
      </w:r>
      <w:r>
        <w:rPr>
          <w:color w:val="231F20"/>
          <w:spacing w:val="-2"/>
          <w:w w:val="99"/>
          <w:sz w:val="21"/>
        </w:rPr>
        <w:t>期开始</w:t>
      </w:r>
      <w:r>
        <w:rPr>
          <w:rFonts w:ascii="宋体" w:eastAsia="宋体" w:hint="eastAsia"/>
          <w:color w:val="231F20"/>
          <w:spacing w:val="-2"/>
          <w:w w:val="99"/>
          <w:sz w:val="21"/>
        </w:rPr>
        <w:t>表</w:t>
      </w:r>
      <w:r>
        <w:rPr>
          <w:color w:val="231F20"/>
          <w:spacing w:val="-2"/>
          <w:w w:val="99"/>
          <w:sz w:val="21"/>
        </w:rPr>
        <w:t>达</w:t>
      </w:r>
      <w:r>
        <w:rPr>
          <w:rFonts w:ascii="Times New Roman" w:eastAsia="Times New Roman"/>
          <w:color w:val="231F20"/>
          <w:w w:val="96"/>
          <w:sz w:val="21"/>
        </w:rPr>
        <w:t>GH</w:t>
      </w:r>
      <w:r>
        <w:rPr>
          <w:rFonts w:ascii="Times New Roman" w:eastAsia="Times New Roman"/>
          <w:color w:val="231F20"/>
          <w:spacing w:val="-4"/>
          <w:w w:val="96"/>
          <w:sz w:val="21"/>
        </w:rPr>
        <w:t>R</w:t>
      </w:r>
      <w:r>
        <w:rPr>
          <w:color w:val="231F20"/>
          <w:spacing w:val="-16"/>
          <w:w w:val="99"/>
          <w:sz w:val="21"/>
        </w:rPr>
        <w:t>，着床期子宫内膜</w:t>
      </w:r>
      <w:r>
        <w:rPr>
          <w:rFonts w:ascii="Times New Roman" w:eastAsia="Times New Roman"/>
          <w:color w:val="231F20"/>
          <w:w w:val="96"/>
          <w:sz w:val="21"/>
        </w:rPr>
        <w:t>GHR</w:t>
      </w:r>
      <w:r>
        <w:rPr>
          <w:rFonts w:ascii="宋体" w:eastAsia="宋体" w:hint="eastAsia"/>
          <w:color w:val="231F20"/>
          <w:w w:val="99"/>
          <w:sz w:val="21"/>
        </w:rPr>
        <w:t>表</w:t>
      </w:r>
      <w:r>
        <w:rPr>
          <w:color w:val="231F20"/>
          <w:w w:val="99"/>
          <w:sz w:val="21"/>
        </w:rPr>
        <w:t>达量增加</w:t>
      </w:r>
      <w:r>
        <w:rPr>
          <w:rFonts w:ascii="宋体" w:eastAsia="宋体" w:hint="eastAsia"/>
          <w:color w:val="231F20"/>
          <w:spacing w:val="-16"/>
          <w:w w:val="99"/>
          <w:sz w:val="21"/>
        </w:rPr>
        <w:t>。</w:t>
      </w:r>
      <w:r>
        <w:rPr>
          <w:color w:val="231F20"/>
          <w:spacing w:val="1"/>
          <w:w w:val="99"/>
          <w:sz w:val="21"/>
        </w:rPr>
        <w:t>本研究外源性给予</w:t>
      </w:r>
      <w:r>
        <w:rPr>
          <w:rFonts w:ascii="Times New Roman" w:eastAsia="Times New Roman"/>
          <w:color w:val="231F20"/>
          <w:w w:val="95"/>
          <w:sz w:val="21"/>
        </w:rPr>
        <w:t>GH</w:t>
      </w:r>
      <w:r>
        <w:rPr>
          <w:color w:val="231F20"/>
          <w:spacing w:val="-105"/>
          <w:w w:val="99"/>
          <w:sz w:val="21"/>
        </w:rPr>
        <w:t>，</w:t>
      </w:r>
      <w:r>
        <w:rPr>
          <w:rFonts w:ascii="Times New Roman" w:eastAsia="Times New Roman"/>
          <w:color w:val="231F20"/>
          <w:w w:val="95"/>
          <w:sz w:val="21"/>
        </w:rPr>
        <w:t>G</w:t>
      </w:r>
      <w:r>
        <w:rPr>
          <w:rFonts w:ascii="Times New Roman" w:eastAsia="Times New Roman"/>
          <w:color w:val="231F20"/>
          <w:spacing w:val="2"/>
          <w:w w:val="95"/>
          <w:sz w:val="21"/>
        </w:rPr>
        <w:t>H</w:t>
      </w:r>
      <w:r>
        <w:rPr>
          <w:rFonts w:ascii="宋体" w:eastAsia="宋体" w:hint="eastAsia"/>
          <w:color w:val="231F20"/>
          <w:spacing w:val="1"/>
          <w:w w:val="99"/>
          <w:sz w:val="21"/>
        </w:rPr>
        <w:t>作</w:t>
      </w:r>
      <w:r>
        <w:rPr>
          <w:color w:val="231F20"/>
          <w:spacing w:val="1"/>
          <w:w w:val="99"/>
          <w:sz w:val="21"/>
        </w:rPr>
        <w:t>用于子宫内膜</w:t>
      </w:r>
      <w:r>
        <w:rPr>
          <w:rFonts w:ascii="Times New Roman" w:eastAsia="Times New Roman"/>
          <w:color w:val="231F20"/>
          <w:w w:val="96"/>
          <w:sz w:val="21"/>
        </w:rPr>
        <w:t>GHR</w:t>
      </w:r>
      <w:r>
        <w:rPr>
          <w:color w:val="231F20"/>
          <w:spacing w:val="-51"/>
          <w:w w:val="99"/>
          <w:sz w:val="21"/>
        </w:rPr>
        <w:t>，可</w:t>
      </w:r>
      <w:r>
        <w:rPr>
          <w:color w:val="231F20"/>
          <w:sz w:val="21"/>
        </w:rPr>
        <w:t>以改善子宫内膜血液循环，增强子宫内膜对雌孕激</w:t>
      </w:r>
      <w:r>
        <w:rPr>
          <w:color w:val="231F20"/>
          <w:spacing w:val="-12"/>
          <w:sz w:val="21"/>
        </w:rPr>
        <w:t>素的敏感性，协调着床</w:t>
      </w:r>
      <w:r>
        <w:rPr>
          <w:rFonts w:ascii="宋体" w:eastAsia="宋体" w:hint="eastAsia"/>
          <w:color w:val="231F20"/>
          <w:sz w:val="21"/>
        </w:rPr>
        <w:t>相</w:t>
      </w:r>
      <w:r>
        <w:rPr>
          <w:color w:val="231F20"/>
          <w:sz w:val="21"/>
        </w:rPr>
        <w:t>关因子的</w:t>
      </w:r>
      <w:r>
        <w:rPr>
          <w:rFonts w:ascii="宋体" w:eastAsia="宋体" w:hint="eastAsia"/>
          <w:color w:val="231F20"/>
          <w:sz w:val="21"/>
        </w:rPr>
        <w:t>表</w:t>
      </w:r>
      <w:r>
        <w:rPr>
          <w:color w:val="231F20"/>
          <w:spacing w:val="-17"/>
          <w:sz w:val="21"/>
        </w:rPr>
        <w:t>达，从而改善子</w:t>
      </w:r>
      <w:r>
        <w:rPr>
          <w:color w:val="231F20"/>
          <w:spacing w:val="17"/>
          <w:sz w:val="21"/>
        </w:rPr>
        <w:t>宫内膜容受性</w:t>
      </w:r>
      <w:r>
        <w:rPr>
          <w:rFonts w:ascii="宋体" w:eastAsia="宋体" w:hint="eastAsia"/>
          <w:color w:val="231F20"/>
          <w:spacing w:val="17"/>
          <w:sz w:val="21"/>
        </w:rPr>
        <w:t>。</w:t>
      </w:r>
      <w:r>
        <w:rPr>
          <w:rFonts w:ascii="Times New Roman" w:eastAsia="Times New Roman"/>
          <w:color w:val="231F20"/>
          <w:sz w:val="21"/>
        </w:rPr>
        <w:t>GH</w:t>
      </w:r>
      <w:r>
        <w:rPr>
          <w:color w:val="231F20"/>
          <w:spacing w:val="17"/>
          <w:sz w:val="21"/>
        </w:rPr>
        <w:t>还可</w:t>
      </w:r>
      <w:r>
        <w:rPr>
          <w:rFonts w:ascii="宋体" w:eastAsia="宋体" w:hint="eastAsia"/>
          <w:color w:val="231F20"/>
          <w:spacing w:val="17"/>
          <w:sz w:val="21"/>
        </w:rPr>
        <w:t>通</w:t>
      </w:r>
      <w:r>
        <w:rPr>
          <w:color w:val="231F20"/>
          <w:spacing w:val="15"/>
          <w:sz w:val="21"/>
        </w:rPr>
        <w:t>过胰岛素样生长因子</w:t>
      </w:r>
    </w:p>
    <w:p>
      <w:pPr>
        <w:spacing w:line="256" w:lineRule="auto" w:before="2"/>
        <w:ind w:left="197" w:right="220" w:hanging="78"/>
        <w:jc w:val="left"/>
        <w:rPr>
          <w:rFonts w:ascii="宋体" w:eastAsia="宋体" w:hint="eastAsia"/>
          <w:sz w:val="21"/>
        </w:rPr>
      </w:pPr>
      <w:r>
        <w:rPr>
          <w:color w:val="231F20"/>
          <w:sz w:val="21"/>
        </w:rPr>
        <w:t>（</w:t>
      </w:r>
      <w:r>
        <w:rPr>
          <w:rFonts w:ascii="Times New Roman" w:eastAsia="Times New Roman"/>
          <w:color w:val="231F20"/>
          <w:sz w:val="21"/>
        </w:rPr>
        <w:t>IGFs</w:t>
      </w:r>
      <w:r>
        <w:rPr>
          <w:color w:val="231F20"/>
          <w:sz w:val="21"/>
        </w:rPr>
        <w:t>）等介导</w:t>
      </w:r>
      <w:r>
        <w:rPr>
          <w:rFonts w:ascii="宋体" w:eastAsia="宋体" w:hint="eastAsia"/>
          <w:color w:val="231F20"/>
          <w:sz w:val="21"/>
        </w:rPr>
        <w:t>刺</w:t>
      </w:r>
      <w:r>
        <w:rPr>
          <w:color w:val="231F20"/>
          <w:spacing w:val="-11"/>
          <w:sz w:val="21"/>
        </w:rPr>
        <w:t>激靶细胞的增殖，增加</w:t>
      </w:r>
      <w:r>
        <w:rPr>
          <w:rFonts w:ascii="宋体" w:eastAsia="宋体" w:hint="eastAsia"/>
          <w:color w:val="231F20"/>
          <w:sz w:val="21"/>
        </w:rPr>
        <w:t>其</w:t>
      </w:r>
      <w:r>
        <w:rPr>
          <w:color w:val="231F20"/>
          <w:sz w:val="21"/>
        </w:rPr>
        <w:t>体积</w:t>
      </w:r>
      <w:r>
        <w:rPr>
          <w:rFonts w:ascii="宋体" w:eastAsia="宋体" w:hint="eastAsia"/>
          <w:color w:val="231F20"/>
          <w:sz w:val="21"/>
        </w:rPr>
        <w:t>和</w:t>
      </w:r>
      <w:r>
        <w:rPr>
          <w:color w:val="231F20"/>
          <w:sz w:val="21"/>
        </w:rPr>
        <w:t>数</w:t>
      </w:r>
      <w:r>
        <w:rPr>
          <w:color w:val="231F20"/>
          <w:spacing w:val="-53"/>
          <w:sz w:val="21"/>
        </w:rPr>
        <w:t>量，</w:t>
      </w:r>
      <w:r>
        <w:rPr>
          <w:rFonts w:ascii="宋体" w:eastAsia="宋体" w:hint="eastAsia"/>
          <w:color w:val="231F20"/>
          <w:sz w:val="21"/>
        </w:rPr>
        <w:t>刺</w:t>
      </w:r>
      <w:r>
        <w:rPr>
          <w:color w:val="231F20"/>
          <w:sz w:val="21"/>
        </w:rPr>
        <w:t>激机体组织</w:t>
      </w:r>
      <w:r>
        <w:rPr>
          <w:rFonts w:ascii="宋体" w:eastAsia="宋体" w:hint="eastAsia"/>
          <w:color w:val="231F20"/>
          <w:sz w:val="21"/>
        </w:rPr>
        <w:t>发</w:t>
      </w:r>
      <w:r>
        <w:rPr>
          <w:color w:val="231F20"/>
          <w:spacing w:val="-11"/>
          <w:sz w:val="21"/>
        </w:rPr>
        <w:t>育，从而改善子宫内膜细胞的有</w:t>
      </w:r>
      <w:r>
        <w:rPr>
          <w:color w:val="231F20"/>
          <w:sz w:val="21"/>
        </w:rPr>
        <w:t>丝分裂</w:t>
      </w:r>
      <w:r>
        <w:rPr>
          <w:rFonts w:ascii="宋体" w:eastAsia="宋体" w:hint="eastAsia"/>
          <w:color w:val="231F20"/>
          <w:spacing w:val="-105"/>
          <w:sz w:val="21"/>
        </w:rPr>
        <w:t>、</w:t>
      </w:r>
      <w:r>
        <w:rPr>
          <w:color w:val="231F20"/>
          <w:sz w:val="21"/>
        </w:rPr>
        <w:t>分</w:t>
      </w:r>
      <w:r>
        <w:rPr>
          <w:rFonts w:ascii="宋体" w:eastAsia="宋体" w:hint="eastAsia"/>
          <w:color w:val="231F20"/>
          <w:sz w:val="21"/>
        </w:rPr>
        <w:t>化和</w:t>
      </w:r>
      <w:r>
        <w:rPr>
          <w:color w:val="231F20"/>
          <w:sz w:val="21"/>
        </w:rPr>
        <w:t>代谢</w:t>
      </w:r>
      <w:r>
        <w:rPr>
          <w:rFonts w:ascii="宋体" w:eastAsia="宋体" w:hint="eastAsia"/>
          <w:color w:val="231F20"/>
          <w:sz w:val="21"/>
        </w:rPr>
        <w:t>。</w:t>
      </w:r>
      <w:r>
        <w:rPr>
          <w:rFonts w:ascii="Times New Roman" w:eastAsia="Times New Roman"/>
          <w:color w:val="231F20"/>
          <w:sz w:val="21"/>
        </w:rPr>
        <w:t>GH</w:t>
      </w:r>
      <w:r>
        <w:rPr>
          <w:color w:val="231F20"/>
          <w:sz w:val="21"/>
        </w:rPr>
        <w:t>还可以增强雌二醇聚</w:t>
      </w:r>
      <w:r>
        <w:rPr>
          <w:rFonts w:ascii="宋体" w:eastAsia="宋体" w:hint="eastAsia"/>
          <w:color w:val="231F20"/>
          <w:sz w:val="21"/>
        </w:rPr>
        <w:t>集</w:t>
      </w:r>
      <w:r>
        <w:rPr>
          <w:color w:val="231F20"/>
          <w:sz w:val="21"/>
        </w:rPr>
        <w:t>效</w:t>
      </w:r>
      <w:r>
        <w:rPr>
          <w:color w:val="231F20"/>
          <w:spacing w:val="-25"/>
          <w:w w:val="95"/>
          <w:sz w:val="21"/>
        </w:rPr>
        <w:t>能，从而</w:t>
      </w:r>
      <w:r>
        <w:rPr>
          <w:rFonts w:ascii="宋体" w:eastAsia="宋体" w:hint="eastAsia"/>
          <w:color w:val="231F20"/>
          <w:w w:val="95"/>
          <w:sz w:val="21"/>
        </w:rPr>
        <w:t>刺</w:t>
      </w:r>
      <w:r>
        <w:rPr>
          <w:color w:val="231F20"/>
          <w:spacing w:val="-10"/>
          <w:w w:val="95"/>
          <w:sz w:val="21"/>
        </w:rPr>
        <w:t>进子宫内膜增生，改善内膜容受性</w:t>
      </w:r>
      <w:r>
        <w:rPr>
          <w:rFonts w:ascii="Times New Roman" w:eastAsia="Times New Roman"/>
          <w:color w:val="231F20"/>
          <w:w w:val="95"/>
          <w:sz w:val="21"/>
          <w:vertAlign w:val="superscript"/>
        </w:rPr>
        <w:t>[19-21]</w:t>
      </w:r>
      <w:r>
        <w:rPr>
          <w:rFonts w:ascii="宋体" w:eastAsia="宋体" w:hint="eastAsia"/>
          <w:color w:val="231F20"/>
          <w:w w:val="95"/>
          <w:sz w:val="21"/>
          <w:vertAlign w:val="baseline"/>
        </w:rPr>
        <w:t>。</w:t>
      </w:r>
      <w:r>
        <w:rPr>
          <w:rFonts w:ascii="宋体" w:eastAsia="宋体" w:hint="eastAsia"/>
          <w:color w:val="231F20"/>
          <w:spacing w:val="20"/>
          <w:w w:val="95"/>
          <w:sz w:val="21"/>
          <w:vertAlign w:val="baseline"/>
        </w:rPr>
        <w:t> </w:t>
      </w:r>
      <w:r>
        <w:rPr>
          <w:color w:val="231F20"/>
          <w:sz w:val="21"/>
          <w:vertAlign w:val="baseline"/>
        </w:rPr>
        <w:t>本研究结果显</w:t>
      </w:r>
      <w:r>
        <w:rPr>
          <w:rFonts w:ascii="宋体" w:eastAsia="宋体" w:hint="eastAsia"/>
          <w:color w:val="231F20"/>
          <w:sz w:val="21"/>
          <w:vertAlign w:val="baseline"/>
        </w:rPr>
        <w:t>示</w:t>
      </w:r>
      <w:r>
        <w:rPr>
          <w:color w:val="231F20"/>
          <w:spacing w:val="-52"/>
          <w:sz w:val="21"/>
          <w:vertAlign w:val="baseline"/>
        </w:rPr>
        <w:t>，中</w:t>
      </w:r>
      <w:r>
        <w:rPr>
          <w:rFonts w:ascii="宋体" w:eastAsia="宋体" w:hint="eastAsia"/>
          <w:color w:val="231F20"/>
          <w:sz w:val="21"/>
          <w:vertAlign w:val="baseline"/>
        </w:rPr>
        <w:t>成</w:t>
      </w:r>
      <w:r>
        <w:rPr>
          <w:color w:val="231F20"/>
          <w:sz w:val="21"/>
          <w:vertAlign w:val="baseline"/>
        </w:rPr>
        <w:t>药</w:t>
      </w:r>
      <w:r>
        <w:rPr>
          <w:rFonts w:ascii="宋体" w:eastAsia="宋体" w:hint="eastAsia"/>
          <w:color w:val="231F20"/>
          <w:sz w:val="21"/>
          <w:vertAlign w:val="baseline"/>
        </w:rPr>
        <w:t>金凤丸联合</w:t>
      </w:r>
      <w:r>
        <w:rPr>
          <w:rFonts w:ascii="Times New Roman" w:eastAsia="Times New Roman"/>
          <w:color w:val="231F20"/>
          <w:sz w:val="21"/>
          <w:vertAlign w:val="baseline"/>
        </w:rPr>
        <w:t>rhGH</w:t>
      </w:r>
      <w:r>
        <w:rPr>
          <w:color w:val="231F20"/>
          <w:sz w:val="21"/>
          <w:vertAlign w:val="baseline"/>
        </w:rPr>
        <w:t>对改善子</w:t>
      </w:r>
      <w:r>
        <w:rPr>
          <w:color w:val="231F20"/>
          <w:spacing w:val="-15"/>
          <w:sz w:val="21"/>
          <w:vertAlign w:val="baseline"/>
        </w:rPr>
        <w:t>宫内膜容受性疗效显著，患者妊娠率较高，且无不良</w:t>
      </w:r>
      <w:r>
        <w:rPr>
          <w:color w:val="231F20"/>
          <w:sz w:val="21"/>
          <w:vertAlign w:val="baseline"/>
        </w:rPr>
        <w:t>反</w:t>
      </w:r>
      <w:r>
        <w:rPr>
          <w:rFonts w:ascii="宋体" w:eastAsia="宋体" w:hint="eastAsia"/>
          <w:color w:val="231F20"/>
          <w:sz w:val="21"/>
          <w:vertAlign w:val="baseline"/>
        </w:rPr>
        <w:t>应。</w:t>
      </w:r>
      <w:r>
        <w:rPr>
          <w:color w:val="231F20"/>
          <w:sz w:val="21"/>
          <w:vertAlign w:val="baseline"/>
        </w:rPr>
        <w:t>本研究样本量有限，后续仍需</w:t>
      </w:r>
      <w:r>
        <w:rPr>
          <w:rFonts w:ascii="宋体" w:eastAsia="宋体" w:hint="eastAsia"/>
          <w:color w:val="231F20"/>
          <w:sz w:val="21"/>
          <w:vertAlign w:val="baseline"/>
        </w:rPr>
        <w:t>要大</w:t>
      </w:r>
      <w:r>
        <w:rPr>
          <w:color w:val="231F20"/>
          <w:sz w:val="21"/>
          <w:vertAlign w:val="baseline"/>
        </w:rPr>
        <w:t>样本的临床研究进行机</w:t>
      </w:r>
      <w:r>
        <w:rPr>
          <w:rFonts w:ascii="宋体" w:eastAsia="宋体" w:hint="eastAsia"/>
          <w:color w:val="231F20"/>
          <w:sz w:val="21"/>
          <w:vertAlign w:val="baseline"/>
        </w:rPr>
        <w:t>制</w:t>
      </w:r>
      <w:r>
        <w:rPr>
          <w:color w:val="231F20"/>
          <w:sz w:val="21"/>
          <w:vertAlign w:val="baseline"/>
        </w:rPr>
        <w:t>探讨</w:t>
      </w:r>
      <w:r>
        <w:rPr>
          <w:rFonts w:ascii="宋体" w:eastAsia="宋体" w:hint="eastAsia"/>
          <w:color w:val="231F20"/>
          <w:sz w:val="21"/>
          <w:vertAlign w:val="baseline"/>
        </w:rPr>
        <w:t>。</w:t>
      </w:r>
    </w:p>
    <w:p>
      <w:pPr>
        <w:pStyle w:val="BodyText"/>
        <w:spacing w:before="130"/>
        <w:ind w:left="1875"/>
        <w:rPr>
          <w:rFonts w:ascii="PMingLiU" w:eastAsia="PMingLiU" w:hint="eastAsia"/>
        </w:rPr>
      </w:pPr>
      <w:r>
        <w:rPr>
          <w:rFonts w:ascii="PMingLiU" w:eastAsia="PMingLiU" w:hint="eastAsia"/>
          <w:color w:val="231F20"/>
          <w:spacing w:val="12"/>
        </w:rPr>
        <w:t>参 考   文   献</w:t>
      </w:r>
    </w:p>
    <w:p>
      <w:pPr>
        <w:pStyle w:val="ListParagraph"/>
        <w:numPr>
          <w:ilvl w:val="0"/>
          <w:numId w:val="2"/>
        </w:numPr>
        <w:tabs>
          <w:tab w:pos="586" w:val="left" w:leader="none"/>
          <w:tab w:pos="587" w:val="left" w:leader="none"/>
        </w:tabs>
        <w:spacing w:line="292" w:lineRule="auto" w:before="160" w:after="0"/>
        <w:ind w:left="595" w:right="245" w:hanging="398"/>
        <w:jc w:val="left"/>
        <w:rPr>
          <w:rFonts w:ascii="Times New Roman" w:eastAsia="Times New Roman"/>
          <w:sz w:val="16"/>
        </w:rPr>
      </w:pPr>
      <w:r>
        <w:rPr>
          <w:rFonts w:ascii="Times New Roman" w:eastAsia="Times New Roman"/>
          <w:color w:val="231F20"/>
          <w:spacing w:val="-1"/>
          <w:w w:val="91"/>
          <w:sz w:val="16"/>
        </w:rPr>
        <w:t>C</w:t>
      </w:r>
      <w:r>
        <w:rPr>
          <w:rFonts w:ascii="Times New Roman" w:eastAsia="Times New Roman"/>
          <w:color w:val="231F20"/>
          <w:w w:val="98"/>
          <w:sz w:val="16"/>
        </w:rPr>
        <w:t>hen</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w w:val="91"/>
          <w:sz w:val="16"/>
        </w:rPr>
        <w:t>Z</w:t>
      </w:r>
      <w:r>
        <w:rPr>
          <w:rFonts w:ascii="Times New Roman" w:eastAsia="Times New Roman"/>
          <w:color w:val="231F20"/>
          <w:spacing w:val="1"/>
          <w:w w:val="91"/>
          <w:sz w:val="16"/>
        </w:rPr>
        <w:t>J</w:t>
      </w:r>
      <w:r>
        <w:rPr>
          <w:color w:val="231F20"/>
          <w:spacing w:val="-80"/>
          <w:w w:val="99"/>
          <w:sz w:val="16"/>
        </w:rPr>
        <w:t>，</w:t>
      </w:r>
      <w:r>
        <w:rPr>
          <w:rFonts w:ascii="Times New Roman" w:eastAsia="Times New Roman"/>
          <w:color w:val="231F20"/>
          <w:w w:val="95"/>
          <w:sz w:val="16"/>
        </w:rPr>
        <w:t>Shi</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w w:val="90"/>
          <w:sz w:val="16"/>
        </w:rPr>
        <w:t>Y</w:t>
      </w:r>
      <w:r>
        <w:rPr>
          <w:color w:val="231F20"/>
          <w:spacing w:val="-80"/>
          <w:w w:val="99"/>
          <w:sz w:val="16"/>
        </w:rPr>
        <w:t>，</w:t>
      </w:r>
      <w:r>
        <w:rPr>
          <w:rFonts w:ascii="Times New Roman" w:eastAsia="Times New Roman"/>
          <w:color w:val="231F20"/>
          <w:w w:val="95"/>
          <w:sz w:val="16"/>
        </w:rPr>
        <w:t>Sun</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w w:val="90"/>
          <w:sz w:val="16"/>
        </w:rPr>
        <w:t>Y</w:t>
      </w:r>
      <w:r>
        <w:rPr>
          <w:color w:val="231F20"/>
          <w:spacing w:val="-80"/>
          <w:w w:val="99"/>
          <w:sz w:val="16"/>
        </w:rPr>
        <w:t>，</w:t>
      </w:r>
      <w:r>
        <w:rPr>
          <w:rFonts w:ascii="Times New Roman" w:eastAsia="Times New Roman"/>
          <w:color w:val="231F20"/>
          <w:w w:val="98"/>
          <w:sz w:val="16"/>
        </w:rPr>
        <w:t>et</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w w:val="98"/>
          <w:sz w:val="16"/>
        </w:rPr>
        <w:t>al.</w:t>
      </w:r>
      <w:r>
        <w:rPr>
          <w:rFonts w:ascii="Times New Roman" w:eastAsia="Times New Roman"/>
          <w:color w:val="231F20"/>
          <w:sz w:val="16"/>
        </w:rPr>
        <w:t> </w:t>
      </w:r>
      <w:r>
        <w:rPr>
          <w:rFonts w:ascii="Times New Roman" w:eastAsia="Times New Roman"/>
          <w:color w:val="231F20"/>
          <w:spacing w:val="-2"/>
          <w:sz w:val="16"/>
        </w:rPr>
        <w:t> </w:t>
      </w:r>
      <w:r>
        <w:rPr>
          <w:rFonts w:ascii="Times New Roman" w:eastAsia="Times New Roman"/>
          <w:color w:val="231F20"/>
          <w:w w:val="97"/>
          <w:sz w:val="16"/>
        </w:rPr>
        <w:t>F</w:t>
      </w:r>
      <w:r>
        <w:rPr>
          <w:rFonts w:ascii="Times New Roman" w:eastAsia="Times New Roman"/>
          <w:color w:val="231F20"/>
          <w:spacing w:val="-1"/>
          <w:w w:val="99"/>
          <w:sz w:val="16"/>
        </w:rPr>
        <w:t>r</w:t>
      </w:r>
      <w:r>
        <w:rPr>
          <w:rFonts w:ascii="Times New Roman" w:eastAsia="Times New Roman"/>
          <w:color w:val="231F20"/>
          <w:w w:val="98"/>
          <w:sz w:val="16"/>
        </w:rPr>
        <w:t>esh</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w w:val="94"/>
          <w:sz w:val="16"/>
        </w:rPr>
        <w:t>ve</w:t>
      </w:r>
      <w:r>
        <w:rPr>
          <w:rFonts w:ascii="Times New Roman" w:eastAsia="Times New Roman"/>
          <w:color w:val="231F20"/>
          <w:spacing w:val="-1"/>
          <w:w w:val="94"/>
          <w:sz w:val="16"/>
        </w:rPr>
        <w:t>r</w:t>
      </w:r>
      <w:r>
        <w:rPr>
          <w:rFonts w:ascii="Times New Roman" w:eastAsia="Times New Roman"/>
          <w:color w:val="231F20"/>
          <w:w w:val="97"/>
          <w:sz w:val="16"/>
        </w:rPr>
        <w:t>sus</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w w:val="97"/>
          <w:sz w:val="16"/>
        </w:rPr>
        <w:t>F</w:t>
      </w:r>
      <w:r>
        <w:rPr>
          <w:rFonts w:ascii="Times New Roman" w:eastAsia="Times New Roman"/>
          <w:color w:val="231F20"/>
          <w:spacing w:val="-1"/>
          <w:w w:val="99"/>
          <w:sz w:val="16"/>
        </w:rPr>
        <w:t>r</w:t>
      </w:r>
      <w:r>
        <w:rPr>
          <w:rFonts w:ascii="Times New Roman" w:eastAsia="Times New Roman"/>
          <w:color w:val="231F20"/>
          <w:w w:val="92"/>
          <w:sz w:val="16"/>
        </w:rPr>
        <w:t>ozen</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w w:val="96"/>
          <w:sz w:val="16"/>
        </w:rPr>
        <w:t>Emb</w:t>
      </w:r>
      <w:r>
        <w:rPr>
          <w:rFonts w:ascii="Times New Roman" w:eastAsia="Times New Roman"/>
          <w:color w:val="231F20"/>
          <w:spacing w:val="-1"/>
          <w:w w:val="96"/>
          <w:sz w:val="16"/>
        </w:rPr>
        <w:t>r</w:t>
      </w:r>
      <w:r>
        <w:rPr>
          <w:rFonts w:ascii="Times New Roman" w:eastAsia="Times New Roman"/>
          <w:color w:val="231F20"/>
          <w:w w:val="89"/>
          <w:sz w:val="16"/>
        </w:rPr>
        <w:t>yos</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w w:val="89"/>
          <w:sz w:val="16"/>
        </w:rPr>
        <w:t>for </w:t>
      </w:r>
      <w:r>
        <w:rPr>
          <w:rFonts w:ascii="Times New Roman" w:eastAsia="Times New Roman"/>
          <w:color w:val="231F20"/>
          <w:w w:val="95"/>
          <w:sz w:val="16"/>
        </w:rPr>
        <w:t>Infertility</w:t>
      </w:r>
      <w:r>
        <w:rPr>
          <w:rFonts w:ascii="Times New Roman" w:eastAsia="Times New Roman"/>
          <w:color w:val="231F20"/>
          <w:spacing w:val="35"/>
          <w:w w:val="95"/>
          <w:sz w:val="16"/>
        </w:rPr>
        <w:t> </w:t>
      </w:r>
      <w:r>
        <w:rPr>
          <w:rFonts w:ascii="Times New Roman" w:eastAsia="Times New Roman"/>
          <w:color w:val="231F20"/>
          <w:w w:val="95"/>
          <w:sz w:val="16"/>
        </w:rPr>
        <w:t>in</w:t>
      </w:r>
      <w:r>
        <w:rPr>
          <w:rFonts w:ascii="Times New Roman" w:eastAsia="Times New Roman"/>
          <w:color w:val="231F20"/>
          <w:spacing w:val="36"/>
          <w:w w:val="95"/>
          <w:sz w:val="16"/>
        </w:rPr>
        <w:t> </w:t>
      </w:r>
      <w:r>
        <w:rPr>
          <w:rFonts w:ascii="Times New Roman" w:eastAsia="Times New Roman"/>
          <w:color w:val="231F20"/>
          <w:w w:val="95"/>
          <w:sz w:val="16"/>
        </w:rPr>
        <w:t>the</w:t>
      </w:r>
      <w:r>
        <w:rPr>
          <w:rFonts w:ascii="Times New Roman" w:eastAsia="Times New Roman"/>
          <w:color w:val="231F20"/>
          <w:spacing w:val="35"/>
          <w:w w:val="95"/>
          <w:sz w:val="16"/>
        </w:rPr>
        <w:t> </w:t>
      </w:r>
      <w:r>
        <w:rPr>
          <w:rFonts w:ascii="Times New Roman" w:eastAsia="Times New Roman"/>
          <w:color w:val="231F20"/>
          <w:w w:val="95"/>
          <w:sz w:val="16"/>
        </w:rPr>
        <w:t>Polycystic</w:t>
      </w:r>
      <w:r>
        <w:rPr>
          <w:rFonts w:ascii="Times New Roman" w:eastAsia="Times New Roman"/>
          <w:color w:val="231F20"/>
          <w:spacing w:val="36"/>
          <w:w w:val="95"/>
          <w:sz w:val="16"/>
        </w:rPr>
        <w:t> </w:t>
      </w:r>
      <w:r>
        <w:rPr>
          <w:rFonts w:ascii="Times New Roman" w:eastAsia="Times New Roman"/>
          <w:color w:val="231F20"/>
          <w:w w:val="95"/>
          <w:sz w:val="16"/>
        </w:rPr>
        <w:t>Ovary  Syndrome</w:t>
      </w:r>
      <w:r>
        <w:rPr>
          <w:rFonts w:ascii="Times New Roman" w:eastAsia="Times New Roman"/>
          <w:color w:val="231F20"/>
          <w:spacing w:val="-5"/>
          <w:w w:val="95"/>
          <w:sz w:val="16"/>
        </w:rPr>
        <w:t> </w:t>
      </w:r>
      <w:r>
        <w:rPr>
          <w:rFonts w:ascii="Times New Roman" w:eastAsia="Times New Roman"/>
          <w:color w:val="231F20"/>
          <w:w w:val="95"/>
          <w:sz w:val="16"/>
        </w:rPr>
        <w:t>[J].</w:t>
      </w:r>
      <w:r>
        <w:rPr>
          <w:rFonts w:ascii="Times New Roman" w:eastAsia="Times New Roman"/>
          <w:color w:val="231F20"/>
          <w:spacing w:val="29"/>
          <w:w w:val="95"/>
          <w:sz w:val="16"/>
        </w:rPr>
        <w:t> </w:t>
      </w:r>
      <w:r>
        <w:rPr>
          <w:rFonts w:ascii="Times New Roman" w:eastAsia="Times New Roman"/>
          <w:color w:val="231F20"/>
          <w:w w:val="95"/>
          <w:sz w:val="16"/>
        </w:rPr>
        <w:t>N</w:t>
      </w:r>
      <w:r>
        <w:rPr>
          <w:rFonts w:ascii="Times New Roman" w:eastAsia="Times New Roman"/>
          <w:color w:val="231F20"/>
          <w:spacing w:val="30"/>
          <w:w w:val="95"/>
          <w:sz w:val="16"/>
        </w:rPr>
        <w:t> </w:t>
      </w:r>
      <w:r>
        <w:rPr>
          <w:rFonts w:ascii="Times New Roman" w:eastAsia="Times New Roman"/>
          <w:color w:val="231F20"/>
          <w:w w:val="95"/>
          <w:sz w:val="16"/>
        </w:rPr>
        <w:t>Engl</w:t>
      </w:r>
      <w:r>
        <w:rPr>
          <w:rFonts w:ascii="Times New Roman" w:eastAsia="Times New Roman"/>
          <w:color w:val="231F20"/>
          <w:spacing w:val="29"/>
          <w:w w:val="95"/>
          <w:sz w:val="16"/>
        </w:rPr>
        <w:t> </w:t>
      </w:r>
      <w:r>
        <w:rPr>
          <w:rFonts w:ascii="Times New Roman" w:eastAsia="Times New Roman"/>
          <w:color w:val="231F20"/>
          <w:w w:val="95"/>
          <w:sz w:val="16"/>
        </w:rPr>
        <w:t>J</w:t>
      </w:r>
      <w:r>
        <w:rPr>
          <w:rFonts w:ascii="Times New Roman" w:eastAsia="Times New Roman"/>
          <w:color w:val="231F20"/>
          <w:spacing w:val="30"/>
          <w:w w:val="95"/>
          <w:sz w:val="16"/>
        </w:rPr>
        <w:t> </w:t>
      </w:r>
      <w:r>
        <w:rPr>
          <w:rFonts w:ascii="Times New Roman" w:eastAsia="Times New Roman"/>
          <w:color w:val="231F20"/>
          <w:w w:val="95"/>
          <w:sz w:val="16"/>
        </w:rPr>
        <w:t>Med</w:t>
      </w:r>
      <w:r>
        <w:rPr>
          <w:color w:val="231F20"/>
          <w:w w:val="95"/>
          <w:sz w:val="16"/>
        </w:rPr>
        <w:t>，</w:t>
      </w:r>
      <w:r>
        <w:rPr>
          <w:color w:val="231F20"/>
          <w:spacing w:val="-36"/>
          <w:w w:val="95"/>
          <w:sz w:val="16"/>
        </w:rPr>
        <w:t> </w:t>
      </w:r>
      <w:r>
        <w:rPr>
          <w:rFonts w:ascii="Times New Roman" w:eastAsia="Times New Roman"/>
          <w:color w:val="231F20"/>
          <w:spacing w:val="1"/>
          <w:w w:val="97"/>
          <w:sz w:val="16"/>
        </w:rPr>
        <w:t>201</w:t>
      </w:r>
      <w:r>
        <w:rPr>
          <w:rFonts w:ascii="Times New Roman" w:eastAsia="Times New Roman"/>
          <w:color w:val="231F20"/>
          <w:spacing w:val="2"/>
          <w:w w:val="97"/>
          <w:sz w:val="16"/>
        </w:rPr>
        <w:t>6</w:t>
      </w:r>
      <w:r>
        <w:rPr>
          <w:color w:val="231F20"/>
          <w:spacing w:val="-80"/>
          <w:w w:val="99"/>
          <w:sz w:val="16"/>
        </w:rPr>
        <w:t>，</w:t>
      </w:r>
      <w:r>
        <w:rPr>
          <w:rFonts w:ascii="Times New Roman" w:eastAsia="Times New Roman"/>
          <w:color w:val="231F20"/>
          <w:spacing w:val="1"/>
          <w:w w:val="97"/>
          <w:sz w:val="16"/>
        </w:rPr>
        <w:t>37</w:t>
      </w:r>
      <w:r>
        <w:rPr>
          <w:rFonts w:ascii="Times New Roman" w:eastAsia="Times New Roman"/>
          <w:color w:val="231F20"/>
          <w:spacing w:val="-57"/>
          <w:w w:val="97"/>
          <w:sz w:val="16"/>
        </w:rPr>
        <w:t>5</w:t>
      </w:r>
      <w:r>
        <w:rPr>
          <w:color w:val="231F20"/>
          <w:spacing w:val="-22"/>
          <w:w w:val="99"/>
          <w:sz w:val="16"/>
        </w:rPr>
        <w:t>（</w:t>
      </w:r>
      <w:r>
        <w:rPr>
          <w:rFonts w:ascii="Times New Roman" w:eastAsia="Times New Roman"/>
          <w:color w:val="231F20"/>
          <w:spacing w:val="-34"/>
          <w:w w:val="97"/>
          <w:sz w:val="16"/>
        </w:rPr>
        <w:t>6</w:t>
      </w:r>
      <w:r>
        <w:rPr>
          <w:color w:val="231F20"/>
          <w:spacing w:val="-45"/>
          <w:w w:val="99"/>
          <w:sz w:val="16"/>
        </w:rPr>
        <w:t>）</w:t>
      </w:r>
      <w:r>
        <w:rPr>
          <w:color w:val="231F20"/>
          <w:spacing w:val="-80"/>
          <w:w w:val="99"/>
          <w:sz w:val="16"/>
        </w:rPr>
        <w:t>：</w:t>
      </w:r>
      <w:r>
        <w:rPr>
          <w:rFonts w:ascii="Times New Roman" w:eastAsia="Times New Roman"/>
          <w:color w:val="231F20"/>
          <w:spacing w:val="1"/>
          <w:w w:val="97"/>
          <w:sz w:val="16"/>
        </w:rPr>
        <w:t>523</w:t>
      </w:r>
      <w:r>
        <w:rPr>
          <w:rFonts w:ascii="Times New Roman" w:eastAsia="Times New Roman"/>
          <w:color w:val="231F20"/>
          <w:spacing w:val="1"/>
          <w:w w:val="160"/>
          <w:sz w:val="16"/>
        </w:rPr>
        <w:t>-</w:t>
      </w:r>
      <w:r>
        <w:rPr>
          <w:rFonts w:ascii="Times New Roman" w:eastAsia="Times New Roman"/>
          <w:color w:val="231F20"/>
          <w:spacing w:val="1"/>
          <w:w w:val="97"/>
          <w:sz w:val="16"/>
        </w:rPr>
        <w:t>533</w:t>
      </w:r>
      <w:r>
        <w:rPr>
          <w:rFonts w:ascii="Times New Roman" w:eastAsia="Times New Roman"/>
          <w:color w:val="231F20"/>
          <w:w w:val="99"/>
          <w:sz w:val="16"/>
        </w:rPr>
        <w:t>.</w:t>
      </w:r>
      <w:r>
        <w:rPr>
          <w:rFonts w:ascii="Times New Roman" w:eastAsia="Times New Roman"/>
          <w:color w:val="231F20"/>
          <w:spacing w:val="-3"/>
          <w:sz w:val="16"/>
        </w:rPr>
        <w:t> </w:t>
      </w:r>
      <w:r>
        <w:rPr>
          <w:rFonts w:ascii="Times New Roman" w:eastAsia="Times New Roman"/>
          <w:color w:val="231F20"/>
          <w:w w:val="93"/>
          <w:sz w:val="16"/>
        </w:rPr>
        <w:t>doi:</w:t>
      </w:r>
      <w:r>
        <w:rPr>
          <w:rFonts w:ascii="Times New Roman" w:eastAsia="Times New Roman"/>
          <w:color w:val="231F20"/>
          <w:spacing w:val="-2"/>
          <w:sz w:val="16"/>
        </w:rPr>
        <w:t> </w:t>
      </w:r>
      <w:r>
        <w:rPr>
          <w:rFonts w:ascii="Times New Roman" w:eastAsia="Times New Roman"/>
          <w:color w:val="231F20"/>
          <w:spacing w:val="1"/>
          <w:w w:val="97"/>
          <w:sz w:val="16"/>
        </w:rPr>
        <w:t>10</w:t>
      </w:r>
      <w:r>
        <w:rPr>
          <w:rFonts w:ascii="Times New Roman" w:eastAsia="Times New Roman"/>
          <w:color w:val="231F20"/>
          <w:spacing w:val="-1"/>
          <w:w w:val="99"/>
          <w:sz w:val="16"/>
        </w:rPr>
        <w:t>.</w:t>
      </w:r>
      <w:r>
        <w:rPr>
          <w:rFonts w:ascii="Times New Roman" w:eastAsia="Times New Roman"/>
          <w:color w:val="231F20"/>
          <w:spacing w:val="1"/>
          <w:w w:val="97"/>
          <w:sz w:val="16"/>
        </w:rPr>
        <w:t>1056</w:t>
      </w:r>
      <w:r>
        <w:rPr>
          <w:rFonts w:ascii="Times New Roman" w:eastAsia="Times New Roman"/>
          <w:color w:val="231F20"/>
          <w:w w:val="99"/>
          <w:sz w:val="16"/>
        </w:rPr>
        <w:t>/</w:t>
      </w:r>
      <w:r>
        <w:rPr>
          <w:rFonts w:ascii="Times New Roman" w:eastAsia="Times New Roman"/>
          <w:color w:val="231F20"/>
          <w:w w:val="92"/>
          <w:sz w:val="16"/>
        </w:rPr>
        <w:t>NEJMoa</w:t>
      </w:r>
      <w:r>
        <w:rPr>
          <w:rFonts w:ascii="Times New Roman" w:eastAsia="Times New Roman"/>
          <w:color w:val="231F20"/>
          <w:spacing w:val="1"/>
          <w:w w:val="97"/>
          <w:sz w:val="16"/>
        </w:rPr>
        <w:t>1513873</w:t>
      </w:r>
      <w:r>
        <w:rPr>
          <w:rFonts w:ascii="Times New Roman" w:eastAsia="Times New Roman"/>
          <w:color w:val="231F20"/>
          <w:w w:val="99"/>
          <w:sz w:val="16"/>
        </w:rPr>
        <w:t>.</w:t>
      </w:r>
    </w:p>
    <w:p>
      <w:pPr>
        <w:pStyle w:val="ListParagraph"/>
        <w:numPr>
          <w:ilvl w:val="0"/>
          <w:numId w:val="2"/>
        </w:numPr>
        <w:tabs>
          <w:tab w:pos="588" w:val="left" w:leader="none"/>
        </w:tabs>
        <w:spacing w:line="297" w:lineRule="auto" w:before="0" w:after="0"/>
        <w:ind w:left="595" w:right="325" w:hanging="398"/>
        <w:jc w:val="both"/>
        <w:rPr>
          <w:rFonts w:ascii="Times New Roman" w:eastAsia="Times New Roman"/>
          <w:sz w:val="16"/>
        </w:rPr>
      </w:pPr>
      <w:r>
        <w:rPr>
          <w:rFonts w:ascii="宋体" w:eastAsia="宋体" w:hint="eastAsia"/>
          <w:color w:val="231F20"/>
          <w:w w:val="95"/>
          <w:sz w:val="16"/>
        </w:rPr>
        <w:t>魏丽</w:t>
      </w:r>
      <w:r>
        <w:rPr>
          <w:color w:val="231F20"/>
          <w:spacing w:val="-26"/>
          <w:w w:val="95"/>
          <w:sz w:val="16"/>
        </w:rPr>
        <w:t>坤，张</w:t>
      </w:r>
      <w:r>
        <w:rPr>
          <w:rFonts w:ascii="宋体" w:eastAsia="宋体" w:hint="eastAsia"/>
          <w:color w:val="231F20"/>
          <w:w w:val="95"/>
          <w:sz w:val="16"/>
        </w:rPr>
        <w:t>雷</w:t>
      </w:r>
      <w:r>
        <w:rPr>
          <w:color w:val="231F20"/>
          <w:spacing w:val="-27"/>
          <w:w w:val="95"/>
          <w:sz w:val="16"/>
        </w:rPr>
        <w:t>，王蔼明，等</w:t>
      </w:r>
      <w:r>
        <w:rPr>
          <w:rFonts w:ascii="Times New Roman" w:eastAsia="Times New Roman"/>
          <w:color w:val="231F20"/>
          <w:w w:val="95"/>
          <w:sz w:val="16"/>
        </w:rPr>
        <w:t>.</w:t>
      </w:r>
      <w:r>
        <w:rPr>
          <w:rFonts w:ascii="Times New Roman" w:eastAsia="Times New Roman"/>
          <w:color w:val="231F20"/>
          <w:spacing w:val="111"/>
          <w:sz w:val="16"/>
        </w:rPr>
        <w:t> </w:t>
      </w:r>
      <w:r>
        <w:rPr>
          <w:color w:val="231F20"/>
          <w:w w:val="95"/>
          <w:sz w:val="16"/>
        </w:rPr>
        <w:t>子宫内膜微创</w:t>
      </w:r>
      <w:r>
        <w:rPr>
          <w:rFonts w:ascii="宋体" w:eastAsia="宋体" w:hint="eastAsia"/>
          <w:color w:val="231F20"/>
          <w:w w:val="95"/>
          <w:sz w:val="16"/>
        </w:rPr>
        <w:t>术</w:t>
      </w:r>
      <w:r>
        <w:rPr>
          <w:color w:val="231F20"/>
          <w:w w:val="95"/>
          <w:sz w:val="16"/>
        </w:rPr>
        <w:t>对</w:t>
      </w:r>
      <w:r>
        <w:rPr>
          <w:rFonts w:ascii="宋体" w:eastAsia="宋体" w:hint="eastAsia"/>
          <w:color w:val="231F20"/>
          <w:w w:val="95"/>
          <w:sz w:val="16"/>
        </w:rPr>
        <w:t>薄</w:t>
      </w:r>
      <w:r>
        <w:rPr>
          <w:color w:val="231F20"/>
          <w:w w:val="95"/>
          <w:sz w:val="16"/>
        </w:rPr>
        <w:t>型子宫内膜容</w:t>
      </w:r>
      <w:r>
        <w:rPr>
          <w:color w:val="231F20"/>
          <w:spacing w:val="11"/>
          <w:w w:val="99"/>
          <w:sz w:val="16"/>
        </w:rPr>
        <w:t>受性的影响</w:t>
      </w:r>
      <w:r>
        <w:rPr>
          <w:rFonts w:ascii="Times New Roman" w:eastAsia="Times New Roman"/>
          <w:color w:val="231F20"/>
          <w:w w:val="82"/>
          <w:sz w:val="16"/>
        </w:rPr>
        <w:t>[</w:t>
      </w:r>
      <w:r>
        <w:rPr>
          <w:rFonts w:ascii="Times New Roman" w:eastAsia="Times New Roman"/>
          <w:color w:val="231F20"/>
          <w:w w:val="90"/>
          <w:sz w:val="16"/>
        </w:rPr>
        <w:t>J]</w:t>
      </w:r>
      <w:r>
        <w:rPr>
          <w:rFonts w:ascii="Times New Roman" w:eastAsia="Times New Roman"/>
          <w:color w:val="231F20"/>
          <w:w w:val="99"/>
          <w:sz w:val="16"/>
        </w:rPr>
        <w:t>.</w:t>
      </w:r>
      <w:r>
        <w:rPr>
          <w:rFonts w:ascii="Times New Roman" w:eastAsia="Times New Roman"/>
          <w:color w:val="231F20"/>
          <w:spacing w:val="10"/>
          <w:sz w:val="16"/>
        </w:rPr>
        <w:t> </w:t>
      </w:r>
      <w:r>
        <w:rPr>
          <w:color w:val="231F20"/>
          <w:spacing w:val="11"/>
          <w:w w:val="99"/>
          <w:sz w:val="16"/>
        </w:rPr>
        <w:t>山东</w:t>
      </w:r>
      <w:r>
        <w:rPr>
          <w:rFonts w:ascii="宋体" w:eastAsia="宋体" w:hint="eastAsia"/>
          <w:color w:val="231F20"/>
          <w:spacing w:val="13"/>
          <w:w w:val="99"/>
          <w:sz w:val="16"/>
        </w:rPr>
        <w:t>医</w:t>
      </w:r>
      <w:r>
        <w:rPr>
          <w:color w:val="231F20"/>
          <w:spacing w:val="-35"/>
          <w:w w:val="99"/>
          <w:sz w:val="16"/>
        </w:rPr>
        <w:t>药，</w:t>
      </w:r>
      <w:r>
        <w:rPr>
          <w:rFonts w:ascii="Times New Roman" w:eastAsia="Times New Roman"/>
          <w:color w:val="231F20"/>
          <w:spacing w:val="1"/>
          <w:w w:val="97"/>
          <w:sz w:val="16"/>
        </w:rPr>
        <w:t>201</w:t>
      </w:r>
      <w:r>
        <w:rPr>
          <w:rFonts w:ascii="Times New Roman" w:eastAsia="Times New Roman"/>
          <w:color w:val="231F20"/>
          <w:spacing w:val="2"/>
          <w:w w:val="97"/>
          <w:sz w:val="16"/>
        </w:rPr>
        <w:t>5</w:t>
      </w:r>
      <w:r>
        <w:rPr>
          <w:color w:val="231F20"/>
          <w:spacing w:val="-80"/>
          <w:w w:val="99"/>
          <w:sz w:val="16"/>
        </w:rPr>
        <w:t>，</w:t>
      </w:r>
      <w:r>
        <w:rPr>
          <w:rFonts w:ascii="Times New Roman" w:eastAsia="Times New Roman"/>
          <w:color w:val="231F20"/>
          <w:spacing w:val="1"/>
          <w:w w:val="97"/>
          <w:sz w:val="16"/>
        </w:rPr>
        <w:t>5</w:t>
      </w:r>
      <w:r>
        <w:rPr>
          <w:rFonts w:ascii="Times New Roman" w:eastAsia="Times New Roman"/>
          <w:color w:val="231F20"/>
          <w:spacing w:val="-43"/>
          <w:w w:val="97"/>
          <w:sz w:val="16"/>
        </w:rPr>
        <w:t>5</w:t>
      </w:r>
      <w:r>
        <w:rPr>
          <w:color w:val="231F20"/>
          <w:spacing w:val="-22"/>
          <w:w w:val="99"/>
          <w:sz w:val="16"/>
        </w:rPr>
        <w:t>（</w:t>
      </w:r>
      <w:r>
        <w:rPr>
          <w:rFonts w:ascii="Times New Roman" w:eastAsia="Times New Roman"/>
          <w:color w:val="231F20"/>
          <w:spacing w:val="1"/>
          <w:w w:val="97"/>
          <w:sz w:val="16"/>
        </w:rPr>
        <w:t>2</w:t>
      </w:r>
      <w:r>
        <w:rPr>
          <w:rFonts w:ascii="Times New Roman" w:eastAsia="Times New Roman"/>
          <w:color w:val="231F20"/>
          <w:spacing w:val="-34"/>
          <w:w w:val="97"/>
          <w:sz w:val="16"/>
        </w:rPr>
        <w:t>5</w:t>
      </w:r>
      <w:r>
        <w:rPr>
          <w:color w:val="231F20"/>
          <w:spacing w:val="-45"/>
          <w:w w:val="99"/>
          <w:sz w:val="16"/>
        </w:rPr>
        <w:t>）</w:t>
      </w:r>
      <w:r>
        <w:rPr>
          <w:color w:val="231F20"/>
          <w:spacing w:val="-80"/>
          <w:w w:val="99"/>
          <w:sz w:val="16"/>
        </w:rPr>
        <w:t>：</w:t>
      </w:r>
      <w:r>
        <w:rPr>
          <w:rFonts w:ascii="Times New Roman" w:eastAsia="Times New Roman"/>
          <w:color w:val="231F20"/>
          <w:spacing w:val="1"/>
          <w:w w:val="97"/>
          <w:sz w:val="16"/>
        </w:rPr>
        <w:t>6</w:t>
      </w:r>
      <w:r>
        <w:rPr>
          <w:rFonts w:ascii="Times New Roman" w:eastAsia="Times New Roman"/>
          <w:color w:val="231F20"/>
          <w:w w:val="97"/>
          <w:sz w:val="16"/>
        </w:rPr>
        <w:t>6</w:t>
      </w:r>
      <w:r>
        <w:rPr>
          <w:rFonts w:ascii="Times New Roman" w:eastAsia="Times New Roman"/>
          <w:color w:val="231F20"/>
          <w:spacing w:val="-26"/>
          <w:sz w:val="16"/>
        </w:rPr>
        <w:t> </w:t>
      </w:r>
      <w:r>
        <w:rPr>
          <w:rFonts w:ascii="Times New Roman" w:eastAsia="Times New Roman"/>
          <w:color w:val="231F20"/>
          <w:spacing w:val="1"/>
          <w:w w:val="160"/>
          <w:sz w:val="16"/>
        </w:rPr>
        <w:t>-</w:t>
      </w:r>
      <w:r>
        <w:rPr>
          <w:rFonts w:ascii="Times New Roman" w:eastAsia="Times New Roman"/>
          <w:color w:val="231F20"/>
          <w:spacing w:val="1"/>
          <w:w w:val="97"/>
          <w:sz w:val="16"/>
        </w:rPr>
        <w:t>68</w:t>
      </w:r>
      <w:r>
        <w:rPr>
          <w:rFonts w:ascii="Times New Roman" w:eastAsia="Times New Roman"/>
          <w:color w:val="231F20"/>
          <w:w w:val="99"/>
          <w:sz w:val="16"/>
        </w:rPr>
        <w:t>.</w:t>
      </w:r>
      <w:r>
        <w:rPr>
          <w:rFonts w:ascii="Times New Roman" w:eastAsia="Times New Roman"/>
          <w:color w:val="231F20"/>
          <w:spacing w:val="11"/>
          <w:sz w:val="16"/>
        </w:rPr>
        <w:t> </w:t>
      </w:r>
      <w:r>
        <w:rPr>
          <w:rFonts w:ascii="Times New Roman" w:eastAsia="Times New Roman"/>
          <w:color w:val="231F20"/>
          <w:w w:val="94"/>
          <w:sz w:val="16"/>
        </w:rPr>
        <w:t>doi:</w:t>
      </w:r>
      <w:r>
        <w:rPr>
          <w:rFonts w:ascii="Times New Roman" w:eastAsia="Times New Roman"/>
          <w:color w:val="231F20"/>
          <w:spacing w:val="1"/>
          <w:w w:val="94"/>
          <w:sz w:val="16"/>
        </w:rPr>
        <w:t>1</w:t>
      </w:r>
      <w:r>
        <w:rPr>
          <w:rFonts w:ascii="Times New Roman" w:eastAsia="Times New Roman"/>
          <w:color w:val="231F20"/>
          <w:spacing w:val="1"/>
          <w:w w:val="97"/>
          <w:sz w:val="16"/>
        </w:rPr>
        <w:t>0</w:t>
      </w:r>
      <w:r>
        <w:rPr>
          <w:rFonts w:ascii="Times New Roman" w:eastAsia="Times New Roman"/>
          <w:color w:val="231F20"/>
          <w:spacing w:val="-1"/>
          <w:w w:val="99"/>
          <w:sz w:val="16"/>
        </w:rPr>
        <w:t>.</w:t>
      </w:r>
      <w:r>
        <w:rPr>
          <w:rFonts w:ascii="Times New Roman" w:eastAsia="Times New Roman"/>
          <w:color w:val="231F20"/>
          <w:spacing w:val="1"/>
          <w:w w:val="97"/>
          <w:sz w:val="16"/>
        </w:rPr>
        <w:t>3969</w:t>
      </w:r>
      <w:r>
        <w:rPr>
          <w:rFonts w:ascii="Times New Roman" w:eastAsia="Times New Roman"/>
          <w:color w:val="231F20"/>
          <w:w w:val="99"/>
          <w:sz w:val="16"/>
        </w:rPr>
        <w:t>/</w:t>
      </w:r>
      <w:r>
        <w:rPr>
          <w:rFonts w:ascii="Times New Roman" w:eastAsia="Times New Roman"/>
          <w:color w:val="231F20"/>
          <w:w w:val="99"/>
          <w:sz w:val="16"/>
        </w:rPr>
        <w:t>j. </w:t>
      </w:r>
      <w:r>
        <w:rPr>
          <w:rFonts w:ascii="Times New Roman" w:eastAsia="Times New Roman"/>
          <w:color w:val="231F20"/>
          <w:sz w:val="16"/>
        </w:rPr>
        <w:t>issn.1002-266X.2015.25.027.</w:t>
      </w:r>
    </w:p>
    <w:p>
      <w:pPr>
        <w:pStyle w:val="ListParagraph"/>
        <w:numPr>
          <w:ilvl w:val="0"/>
          <w:numId w:val="2"/>
        </w:numPr>
        <w:tabs>
          <w:tab w:pos="587" w:val="left" w:leader="none"/>
        </w:tabs>
        <w:spacing w:line="324" w:lineRule="auto" w:before="43" w:after="0"/>
        <w:ind w:left="595" w:right="333" w:hanging="398"/>
        <w:jc w:val="both"/>
        <w:rPr>
          <w:rFonts w:ascii="Times New Roman" w:eastAsia="Times New Roman"/>
          <w:sz w:val="16"/>
        </w:rPr>
      </w:pPr>
      <w:r>
        <w:rPr>
          <w:rFonts w:ascii="Times New Roman" w:eastAsia="Times New Roman"/>
          <w:color w:val="231F20"/>
          <w:sz w:val="16"/>
        </w:rPr>
        <w:t>Applebaum M. The uterine biophysical profile</w:t>
      </w:r>
      <w:r>
        <w:rPr>
          <w:rFonts w:ascii="Times New Roman" w:eastAsia="Times New Roman"/>
          <w:color w:val="231F20"/>
          <w:spacing w:val="1"/>
          <w:sz w:val="16"/>
        </w:rPr>
        <w:t> </w:t>
      </w:r>
      <w:r>
        <w:rPr>
          <w:rFonts w:ascii="Times New Roman" w:eastAsia="Times New Roman"/>
          <w:color w:val="231F20"/>
          <w:sz w:val="16"/>
        </w:rPr>
        <w:t>[J]. Ultrasound</w:t>
      </w:r>
      <w:r>
        <w:rPr>
          <w:rFonts w:ascii="Times New Roman" w:eastAsia="Times New Roman"/>
          <w:color w:val="231F20"/>
          <w:spacing w:val="1"/>
          <w:sz w:val="16"/>
        </w:rPr>
        <w:t> </w:t>
      </w:r>
      <w:r>
        <w:rPr>
          <w:rFonts w:ascii="Times New Roman" w:eastAsia="Times New Roman"/>
          <w:color w:val="231F20"/>
          <w:w w:val="96"/>
          <w:sz w:val="16"/>
        </w:rPr>
        <w:t>Obstet</w:t>
      </w:r>
      <w:r>
        <w:rPr>
          <w:rFonts w:ascii="Times New Roman" w:eastAsia="Times New Roman"/>
          <w:color w:val="231F20"/>
          <w:spacing w:val="14"/>
          <w:sz w:val="16"/>
        </w:rPr>
        <w:t> </w:t>
      </w:r>
      <w:r>
        <w:rPr>
          <w:rFonts w:ascii="Times New Roman" w:eastAsia="Times New Roman"/>
          <w:color w:val="231F20"/>
          <w:spacing w:val="-2"/>
          <w:w w:val="91"/>
          <w:sz w:val="16"/>
        </w:rPr>
        <w:t>G</w:t>
      </w:r>
      <w:r>
        <w:rPr>
          <w:rFonts w:ascii="Times New Roman" w:eastAsia="Times New Roman"/>
          <w:color w:val="231F20"/>
          <w:w w:val="94"/>
          <w:sz w:val="16"/>
        </w:rPr>
        <w:t>yneco</w:t>
      </w:r>
      <w:r>
        <w:rPr>
          <w:rFonts w:ascii="Times New Roman" w:eastAsia="Times New Roman"/>
          <w:color w:val="231F20"/>
          <w:spacing w:val="9"/>
          <w:w w:val="94"/>
          <w:sz w:val="16"/>
        </w:rPr>
        <w:t>l</w:t>
      </w:r>
      <w:r>
        <w:rPr>
          <w:color w:val="231F20"/>
          <w:spacing w:val="-72"/>
          <w:w w:val="99"/>
          <w:sz w:val="16"/>
        </w:rPr>
        <w:t>，</w:t>
      </w:r>
      <w:r>
        <w:rPr>
          <w:rFonts w:ascii="Times New Roman" w:eastAsia="Times New Roman"/>
          <w:color w:val="231F20"/>
          <w:spacing w:val="1"/>
          <w:w w:val="97"/>
          <w:sz w:val="16"/>
        </w:rPr>
        <w:t>199</w:t>
      </w:r>
      <w:r>
        <w:rPr>
          <w:rFonts w:ascii="Times New Roman" w:eastAsia="Times New Roman"/>
          <w:color w:val="231F20"/>
          <w:spacing w:val="10"/>
          <w:w w:val="97"/>
          <w:sz w:val="16"/>
        </w:rPr>
        <w:t>5</w:t>
      </w:r>
      <w:r>
        <w:rPr>
          <w:color w:val="231F20"/>
          <w:spacing w:val="-72"/>
          <w:w w:val="99"/>
          <w:sz w:val="16"/>
        </w:rPr>
        <w:t>，</w:t>
      </w:r>
      <w:r>
        <w:rPr>
          <w:rFonts w:ascii="Times New Roman" w:eastAsia="Times New Roman"/>
          <w:color w:val="231F20"/>
          <w:spacing w:val="-49"/>
          <w:w w:val="97"/>
          <w:sz w:val="16"/>
        </w:rPr>
        <w:t>5</w:t>
      </w:r>
      <w:r>
        <w:rPr>
          <w:color w:val="231F20"/>
          <w:spacing w:val="-14"/>
          <w:w w:val="99"/>
          <w:sz w:val="16"/>
        </w:rPr>
        <w:t>（</w:t>
      </w:r>
      <w:r>
        <w:rPr>
          <w:rFonts w:ascii="Times New Roman" w:eastAsia="Times New Roman"/>
          <w:color w:val="231F20"/>
          <w:spacing w:val="-26"/>
          <w:w w:val="97"/>
          <w:sz w:val="16"/>
        </w:rPr>
        <w:t>1</w:t>
      </w:r>
      <w:r>
        <w:rPr>
          <w:color w:val="231F20"/>
          <w:spacing w:val="-37"/>
          <w:w w:val="99"/>
          <w:sz w:val="16"/>
        </w:rPr>
        <w:t>）</w:t>
      </w:r>
      <w:r>
        <w:rPr>
          <w:color w:val="231F20"/>
          <w:spacing w:val="-72"/>
          <w:w w:val="99"/>
          <w:sz w:val="16"/>
        </w:rPr>
        <w:t>：</w:t>
      </w:r>
      <w:r>
        <w:rPr>
          <w:rFonts w:ascii="Times New Roman" w:eastAsia="Times New Roman"/>
          <w:color w:val="231F20"/>
          <w:spacing w:val="1"/>
          <w:w w:val="97"/>
          <w:sz w:val="16"/>
        </w:rPr>
        <w:t>6</w:t>
      </w:r>
      <w:r>
        <w:rPr>
          <w:rFonts w:ascii="Times New Roman" w:eastAsia="Times New Roman"/>
          <w:color w:val="231F20"/>
          <w:spacing w:val="9"/>
          <w:w w:val="97"/>
          <w:sz w:val="16"/>
        </w:rPr>
        <w:t>7</w:t>
      </w:r>
      <w:r>
        <w:rPr>
          <w:rFonts w:ascii="Times New Roman" w:eastAsia="Times New Roman"/>
          <w:color w:val="231F20"/>
          <w:spacing w:val="9"/>
          <w:w w:val="160"/>
          <w:sz w:val="16"/>
        </w:rPr>
        <w:t>-</w:t>
      </w:r>
      <w:r>
        <w:rPr>
          <w:rFonts w:ascii="Times New Roman" w:eastAsia="Times New Roman"/>
          <w:color w:val="231F20"/>
          <w:spacing w:val="1"/>
          <w:w w:val="97"/>
          <w:sz w:val="16"/>
        </w:rPr>
        <w:t>6</w:t>
      </w:r>
      <w:r>
        <w:rPr>
          <w:rFonts w:ascii="Times New Roman" w:eastAsia="Times New Roman"/>
          <w:color w:val="231F20"/>
          <w:spacing w:val="9"/>
          <w:w w:val="97"/>
          <w:sz w:val="16"/>
        </w:rPr>
        <w:t>8</w:t>
      </w:r>
      <w:r>
        <w:rPr>
          <w:rFonts w:ascii="Times New Roman" w:eastAsia="Times New Roman"/>
          <w:color w:val="231F20"/>
          <w:w w:val="99"/>
          <w:sz w:val="16"/>
        </w:rPr>
        <w:t>.</w:t>
      </w:r>
      <w:r>
        <w:rPr>
          <w:rFonts w:ascii="Times New Roman" w:eastAsia="Times New Roman"/>
          <w:color w:val="231F20"/>
          <w:spacing w:val="13"/>
          <w:sz w:val="16"/>
        </w:rPr>
        <w:t> </w:t>
      </w:r>
      <w:r>
        <w:rPr>
          <w:rFonts w:ascii="Times New Roman" w:eastAsia="Times New Roman"/>
          <w:color w:val="231F20"/>
          <w:w w:val="94"/>
          <w:sz w:val="16"/>
        </w:rPr>
        <w:t>do</w:t>
      </w:r>
      <w:r>
        <w:rPr>
          <w:rFonts w:ascii="Times New Roman" w:eastAsia="Times New Roman"/>
          <w:color w:val="231F20"/>
          <w:spacing w:val="7"/>
          <w:w w:val="94"/>
          <w:sz w:val="16"/>
        </w:rPr>
        <w:t>i</w:t>
      </w:r>
      <w:r>
        <w:rPr>
          <w:rFonts w:ascii="Times New Roman" w:eastAsia="Times New Roman"/>
          <w:color w:val="231F20"/>
          <w:w w:val="86"/>
          <w:sz w:val="16"/>
        </w:rPr>
        <w:t>:</w:t>
      </w:r>
      <w:r>
        <w:rPr>
          <w:rFonts w:ascii="Times New Roman" w:eastAsia="Times New Roman"/>
          <w:color w:val="231F20"/>
          <w:spacing w:val="14"/>
          <w:sz w:val="16"/>
        </w:rPr>
        <w:t> </w:t>
      </w:r>
      <w:r>
        <w:rPr>
          <w:rFonts w:ascii="Times New Roman" w:eastAsia="Times New Roman"/>
          <w:color w:val="231F20"/>
          <w:spacing w:val="1"/>
          <w:w w:val="97"/>
          <w:sz w:val="16"/>
        </w:rPr>
        <w:t>1</w:t>
      </w:r>
      <w:r>
        <w:rPr>
          <w:rFonts w:ascii="Times New Roman" w:eastAsia="Times New Roman"/>
          <w:color w:val="231F20"/>
          <w:spacing w:val="9"/>
          <w:w w:val="97"/>
          <w:sz w:val="16"/>
        </w:rPr>
        <w:t>0</w:t>
      </w:r>
      <w:r>
        <w:rPr>
          <w:rFonts w:ascii="Times New Roman" w:eastAsia="Times New Roman"/>
          <w:color w:val="231F20"/>
          <w:spacing w:val="6"/>
          <w:w w:val="99"/>
          <w:sz w:val="16"/>
        </w:rPr>
        <w:t>.</w:t>
      </w:r>
      <w:r>
        <w:rPr>
          <w:rFonts w:ascii="Times New Roman" w:eastAsia="Times New Roman"/>
          <w:color w:val="231F20"/>
          <w:spacing w:val="1"/>
          <w:w w:val="97"/>
          <w:sz w:val="16"/>
        </w:rPr>
        <w:t>104</w:t>
      </w:r>
      <w:r>
        <w:rPr>
          <w:rFonts w:ascii="Times New Roman" w:eastAsia="Times New Roman"/>
          <w:color w:val="231F20"/>
          <w:spacing w:val="9"/>
          <w:w w:val="97"/>
          <w:sz w:val="16"/>
        </w:rPr>
        <w:t>6</w:t>
      </w:r>
      <w:r>
        <w:rPr>
          <w:rFonts w:ascii="Times New Roman" w:eastAsia="Times New Roman"/>
          <w:color w:val="231F20"/>
          <w:spacing w:val="8"/>
          <w:w w:val="99"/>
          <w:sz w:val="16"/>
        </w:rPr>
        <w:t>/</w:t>
      </w:r>
      <w:r>
        <w:rPr>
          <w:rFonts w:ascii="Times New Roman" w:eastAsia="Times New Roman"/>
          <w:color w:val="231F20"/>
          <w:spacing w:val="7"/>
          <w:w w:val="99"/>
          <w:sz w:val="16"/>
        </w:rPr>
        <w:t>j</w:t>
      </w:r>
      <w:r>
        <w:rPr>
          <w:rFonts w:ascii="Times New Roman" w:eastAsia="Times New Roman"/>
          <w:color w:val="231F20"/>
          <w:spacing w:val="6"/>
          <w:w w:val="99"/>
          <w:sz w:val="16"/>
        </w:rPr>
        <w:t>.</w:t>
      </w:r>
      <w:r>
        <w:rPr>
          <w:rFonts w:ascii="Times New Roman" w:eastAsia="Times New Roman"/>
          <w:color w:val="231F20"/>
          <w:spacing w:val="1"/>
          <w:w w:val="97"/>
          <w:sz w:val="16"/>
        </w:rPr>
        <w:t>146</w:t>
      </w:r>
      <w:r>
        <w:rPr>
          <w:rFonts w:ascii="Times New Roman" w:eastAsia="Times New Roman"/>
          <w:color w:val="231F20"/>
          <w:spacing w:val="9"/>
          <w:w w:val="97"/>
          <w:sz w:val="16"/>
        </w:rPr>
        <w:t>9</w:t>
      </w:r>
      <w:r>
        <w:rPr>
          <w:rFonts w:ascii="Times New Roman" w:eastAsia="Times New Roman"/>
          <w:color w:val="231F20"/>
          <w:spacing w:val="9"/>
          <w:w w:val="160"/>
          <w:sz w:val="16"/>
        </w:rPr>
        <w:t>-</w:t>
      </w:r>
      <w:r>
        <w:rPr>
          <w:rFonts w:ascii="Times New Roman" w:eastAsia="Times New Roman"/>
          <w:color w:val="231F20"/>
          <w:spacing w:val="1"/>
          <w:w w:val="97"/>
          <w:sz w:val="16"/>
        </w:rPr>
        <w:t>070</w:t>
      </w:r>
      <w:r>
        <w:rPr>
          <w:rFonts w:ascii="Times New Roman" w:eastAsia="Times New Roman"/>
          <w:color w:val="231F20"/>
          <w:spacing w:val="9"/>
          <w:w w:val="97"/>
          <w:sz w:val="16"/>
        </w:rPr>
        <w:t>5</w:t>
      </w:r>
      <w:r>
        <w:rPr>
          <w:rFonts w:ascii="Times New Roman" w:eastAsia="Times New Roman"/>
          <w:color w:val="231F20"/>
          <w:w w:val="99"/>
          <w:sz w:val="16"/>
        </w:rPr>
        <w:t>. </w:t>
      </w:r>
      <w:r>
        <w:rPr>
          <w:rFonts w:ascii="Times New Roman" w:eastAsia="Times New Roman"/>
          <w:color w:val="231F20"/>
          <w:sz w:val="16"/>
        </w:rPr>
        <w:t>1995.05010067.x.</w:t>
      </w:r>
    </w:p>
    <w:p>
      <w:pPr>
        <w:pStyle w:val="ListParagraph"/>
        <w:numPr>
          <w:ilvl w:val="0"/>
          <w:numId w:val="2"/>
        </w:numPr>
        <w:tabs>
          <w:tab w:pos="587" w:val="left" w:leader="none"/>
          <w:tab w:pos="588" w:val="left" w:leader="none"/>
        </w:tabs>
        <w:spacing w:line="297" w:lineRule="auto" w:before="9" w:after="0"/>
        <w:ind w:left="595" w:right="245" w:hanging="398"/>
        <w:jc w:val="left"/>
        <w:rPr>
          <w:rFonts w:ascii="Times New Roman" w:eastAsia="Times New Roman"/>
          <w:sz w:val="16"/>
        </w:rPr>
      </w:pPr>
      <w:r>
        <w:rPr>
          <w:rFonts w:ascii="宋体" w:eastAsia="宋体" w:hint="eastAsia"/>
          <w:color w:val="231F20"/>
          <w:sz w:val="16"/>
        </w:rPr>
        <w:t>陈</w:t>
      </w:r>
      <w:r>
        <w:rPr>
          <w:color w:val="231F20"/>
          <w:sz w:val="16"/>
        </w:rPr>
        <w:t>慧</w:t>
      </w:r>
      <w:r>
        <w:rPr>
          <w:rFonts w:ascii="宋体" w:eastAsia="宋体" w:hint="eastAsia"/>
          <w:color w:val="231F20"/>
          <w:sz w:val="16"/>
        </w:rPr>
        <w:t>佳</w:t>
      </w:r>
      <w:r>
        <w:rPr>
          <w:color w:val="231F20"/>
          <w:spacing w:val="-78"/>
          <w:sz w:val="16"/>
        </w:rPr>
        <w:t>，</w:t>
      </w:r>
      <w:r>
        <w:rPr>
          <w:rFonts w:ascii="宋体" w:eastAsia="宋体" w:hint="eastAsia"/>
          <w:color w:val="231F20"/>
          <w:sz w:val="16"/>
        </w:rPr>
        <w:t>吴艺佳</w:t>
      </w:r>
      <w:r>
        <w:rPr>
          <w:color w:val="231F20"/>
          <w:spacing w:val="-27"/>
          <w:sz w:val="16"/>
        </w:rPr>
        <w:t>，张觇宇，等</w:t>
      </w:r>
      <w:r>
        <w:rPr>
          <w:rFonts w:ascii="Times New Roman" w:eastAsia="Times New Roman"/>
          <w:color w:val="231F20"/>
          <w:spacing w:val="4"/>
          <w:sz w:val="16"/>
        </w:rPr>
        <w:t>. </w:t>
      </w:r>
      <w:r>
        <w:rPr>
          <w:rFonts w:ascii="宋体" w:eastAsia="宋体" w:hint="eastAsia"/>
          <w:color w:val="231F20"/>
          <w:sz w:val="16"/>
        </w:rPr>
        <w:t>彩</w:t>
      </w:r>
      <w:r>
        <w:rPr>
          <w:color w:val="231F20"/>
          <w:sz w:val="16"/>
        </w:rPr>
        <w:t>色多普勒超声检查预测冻融胚</w:t>
      </w:r>
      <w:r>
        <w:rPr>
          <w:color w:val="231F20"/>
          <w:spacing w:val="-4"/>
          <w:w w:val="99"/>
          <w:sz w:val="16"/>
        </w:rPr>
        <w:t>胎</w:t>
      </w:r>
      <w:r>
        <w:rPr>
          <w:rFonts w:ascii="宋体" w:eastAsia="宋体" w:hint="eastAsia"/>
          <w:color w:val="231F20"/>
          <w:spacing w:val="-4"/>
          <w:w w:val="99"/>
          <w:sz w:val="16"/>
        </w:rPr>
        <w:t>解</w:t>
      </w:r>
      <w:r>
        <w:rPr>
          <w:color w:val="231F20"/>
          <w:spacing w:val="-4"/>
          <w:w w:val="99"/>
          <w:sz w:val="16"/>
        </w:rPr>
        <w:t>冻移植妊娠结局的价值</w:t>
      </w:r>
      <w:r>
        <w:rPr>
          <w:rFonts w:ascii="Times New Roman" w:eastAsia="Times New Roman"/>
          <w:color w:val="231F20"/>
          <w:spacing w:val="-4"/>
          <w:w w:val="82"/>
          <w:sz w:val="16"/>
        </w:rPr>
        <w:t>[</w:t>
      </w:r>
      <w:r>
        <w:rPr>
          <w:rFonts w:ascii="Times New Roman" w:eastAsia="Times New Roman"/>
          <w:color w:val="231F20"/>
          <w:spacing w:val="-4"/>
          <w:w w:val="96"/>
          <w:sz w:val="16"/>
        </w:rPr>
        <w:t>J</w:t>
      </w:r>
      <w:r>
        <w:rPr>
          <w:rFonts w:ascii="Times New Roman" w:eastAsia="Times New Roman"/>
          <w:color w:val="231F20"/>
          <w:spacing w:val="-4"/>
          <w:w w:val="82"/>
          <w:sz w:val="16"/>
        </w:rPr>
        <w:t>]</w:t>
      </w:r>
      <w:r>
        <w:rPr>
          <w:rFonts w:ascii="Times New Roman" w:eastAsia="Times New Roman"/>
          <w:color w:val="231F20"/>
          <w:w w:val="99"/>
          <w:sz w:val="16"/>
        </w:rPr>
        <w:t>.</w:t>
      </w:r>
      <w:r>
        <w:rPr>
          <w:rFonts w:ascii="Times New Roman" w:eastAsia="Times New Roman"/>
          <w:color w:val="231F20"/>
          <w:spacing w:val="-8"/>
          <w:sz w:val="16"/>
        </w:rPr>
        <w:t> </w:t>
      </w:r>
      <w:r>
        <w:rPr>
          <w:color w:val="231F20"/>
          <w:spacing w:val="-2"/>
          <w:w w:val="99"/>
          <w:sz w:val="16"/>
        </w:rPr>
        <w:t>检验</w:t>
      </w:r>
      <w:r>
        <w:rPr>
          <w:rFonts w:ascii="宋体" w:eastAsia="宋体" w:hint="eastAsia"/>
          <w:color w:val="231F20"/>
          <w:spacing w:val="-2"/>
          <w:w w:val="99"/>
          <w:sz w:val="16"/>
        </w:rPr>
        <w:t>医</w:t>
      </w:r>
      <w:r>
        <w:rPr>
          <w:color w:val="231F20"/>
          <w:spacing w:val="-19"/>
          <w:w w:val="99"/>
          <w:sz w:val="16"/>
        </w:rPr>
        <w:t>学与临床，</w:t>
      </w:r>
      <w:r>
        <w:rPr>
          <w:rFonts w:ascii="Times New Roman" w:eastAsia="Times New Roman"/>
          <w:color w:val="231F20"/>
          <w:spacing w:val="1"/>
          <w:w w:val="97"/>
          <w:sz w:val="16"/>
        </w:rPr>
        <w:t>201</w:t>
      </w:r>
      <w:r>
        <w:rPr>
          <w:rFonts w:ascii="Times New Roman" w:eastAsia="Times New Roman"/>
          <w:color w:val="231F20"/>
          <w:spacing w:val="-2"/>
          <w:w w:val="97"/>
          <w:sz w:val="16"/>
        </w:rPr>
        <w:t>9</w:t>
      </w:r>
      <w:r>
        <w:rPr>
          <w:color w:val="231F20"/>
          <w:spacing w:val="-84"/>
          <w:w w:val="99"/>
          <w:sz w:val="16"/>
        </w:rPr>
        <w:t>，</w:t>
      </w:r>
      <w:r>
        <w:rPr>
          <w:rFonts w:ascii="Times New Roman" w:eastAsia="Times New Roman"/>
          <w:color w:val="231F20"/>
          <w:spacing w:val="1"/>
          <w:w w:val="97"/>
          <w:sz w:val="16"/>
        </w:rPr>
        <w:t>1</w:t>
      </w:r>
      <w:r>
        <w:rPr>
          <w:rFonts w:ascii="Times New Roman" w:eastAsia="Times New Roman"/>
          <w:color w:val="231F20"/>
          <w:spacing w:val="-59"/>
          <w:w w:val="97"/>
          <w:sz w:val="16"/>
        </w:rPr>
        <w:t>6</w:t>
      </w:r>
      <w:r>
        <w:rPr>
          <w:color w:val="231F20"/>
          <w:spacing w:val="-22"/>
          <w:w w:val="99"/>
          <w:sz w:val="16"/>
        </w:rPr>
        <w:t>（</w:t>
      </w:r>
      <w:r>
        <w:rPr>
          <w:rFonts w:ascii="Times New Roman" w:eastAsia="Times New Roman"/>
          <w:color w:val="231F20"/>
          <w:spacing w:val="1"/>
          <w:w w:val="97"/>
          <w:sz w:val="16"/>
        </w:rPr>
        <w:t>1</w:t>
      </w:r>
      <w:r>
        <w:rPr>
          <w:rFonts w:ascii="Times New Roman" w:eastAsia="Times New Roman"/>
          <w:color w:val="231F20"/>
          <w:spacing w:val="-34"/>
          <w:w w:val="97"/>
          <w:sz w:val="16"/>
        </w:rPr>
        <w:t>3</w:t>
      </w:r>
      <w:r>
        <w:rPr>
          <w:color w:val="231F20"/>
          <w:spacing w:val="-45"/>
          <w:w w:val="99"/>
          <w:sz w:val="16"/>
        </w:rPr>
        <w:t>）</w:t>
      </w:r>
      <w:r>
        <w:rPr>
          <w:color w:val="231F20"/>
          <w:w w:val="99"/>
          <w:sz w:val="16"/>
        </w:rPr>
        <w:t>： </w:t>
      </w:r>
      <w:r>
        <w:rPr>
          <w:rFonts w:ascii="Times New Roman" w:eastAsia="Times New Roman"/>
          <w:color w:val="231F20"/>
          <w:sz w:val="16"/>
        </w:rPr>
        <w:t>1819-1822</w:t>
      </w:r>
      <w:r>
        <w:rPr>
          <w:rFonts w:ascii="Times New Roman" w:eastAsia="Times New Roman"/>
          <w:color w:val="231F20"/>
          <w:spacing w:val="-2"/>
          <w:sz w:val="16"/>
        </w:rPr>
        <w:t>. </w:t>
      </w:r>
      <w:r>
        <w:rPr>
          <w:rFonts w:ascii="Times New Roman" w:eastAsia="Times New Roman"/>
          <w:color w:val="231F20"/>
          <w:sz w:val="16"/>
        </w:rPr>
        <w:t>doi:10.3969/j.issn.1672-9455.2019.13.008.</w:t>
      </w:r>
    </w:p>
    <w:p>
      <w:pPr>
        <w:spacing w:after="0" w:line="297" w:lineRule="auto"/>
        <w:jc w:val="left"/>
        <w:rPr>
          <w:rFonts w:ascii="Times New Roman" w:eastAsia="Times New Roman"/>
          <w:sz w:val="16"/>
        </w:rPr>
        <w:sectPr>
          <w:headerReference w:type="default" r:id="rId14"/>
          <w:footerReference w:type="default" r:id="rId15"/>
          <w:pgSz w:w="11910" w:h="16160"/>
          <w:pgMar w:header="959" w:footer="348" w:top="1380" w:bottom="540" w:left="880" w:right="860"/>
          <w:cols w:num="2" w:equalWidth="0">
            <w:col w:w="4954" w:space="75"/>
            <w:col w:w="5141"/>
          </w:cols>
        </w:sectPr>
      </w:pPr>
    </w:p>
    <w:p>
      <w:pPr>
        <w:pStyle w:val="ListParagraph"/>
        <w:numPr>
          <w:ilvl w:val="0"/>
          <w:numId w:val="2"/>
        </w:numPr>
        <w:tabs>
          <w:tab w:pos="701" w:val="left" w:leader="none"/>
        </w:tabs>
        <w:spacing w:line="292" w:lineRule="auto" w:before="53" w:after="0"/>
        <w:ind w:left="708" w:right="77" w:hanging="398"/>
        <w:jc w:val="both"/>
        <w:rPr>
          <w:rFonts w:ascii="Times New Roman" w:eastAsia="Times New Roman"/>
          <w:sz w:val="16"/>
        </w:rPr>
      </w:pPr>
      <w:r>
        <w:rPr>
          <w:rFonts w:ascii="宋体" w:eastAsia="宋体" w:hint="eastAsia"/>
          <w:color w:val="231F20"/>
          <w:w w:val="95"/>
          <w:sz w:val="16"/>
        </w:rPr>
        <w:t>杨丽</w:t>
      </w:r>
      <w:r>
        <w:rPr>
          <w:color w:val="231F20"/>
          <w:spacing w:val="-39"/>
          <w:w w:val="95"/>
          <w:sz w:val="16"/>
        </w:rPr>
        <w:t>洁，</w:t>
      </w:r>
      <w:r>
        <w:rPr>
          <w:rFonts w:ascii="宋体" w:eastAsia="宋体" w:hint="eastAsia"/>
          <w:color w:val="231F20"/>
          <w:w w:val="95"/>
          <w:sz w:val="16"/>
        </w:rPr>
        <w:t>吴</w:t>
      </w:r>
      <w:r>
        <w:rPr>
          <w:color w:val="231F20"/>
          <w:spacing w:val="-39"/>
          <w:w w:val="95"/>
          <w:sz w:val="16"/>
        </w:rPr>
        <w:t>节，</w:t>
      </w:r>
      <w:r>
        <w:rPr>
          <w:rFonts w:ascii="宋体" w:eastAsia="宋体" w:hint="eastAsia"/>
          <w:color w:val="231F20"/>
          <w:w w:val="95"/>
          <w:sz w:val="16"/>
        </w:rPr>
        <w:t>杨</w:t>
      </w:r>
      <w:r>
        <w:rPr>
          <w:color w:val="231F20"/>
          <w:spacing w:val="-26"/>
          <w:w w:val="95"/>
          <w:sz w:val="16"/>
        </w:rPr>
        <w:t>林，等</w:t>
      </w:r>
      <w:r>
        <w:rPr>
          <w:rFonts w:ascii="Times New Roman" w:eastAsia="Times New Roman"/>
          <w:color w:val="231F20"/>
          <w:w w:val="95"/>
          <w:sz w:val="16"/>
        </w:rPr>
        <w:t>.</w:t>
      </w:r>
      <w:r>
        <w:rPr>
          <w:rFonts w:ascii="Times New Roman" w:eastAsia="Times New Roman"/>
          <w:color w:val="231F20"/>
          <w:spacing w:val="59"/>
          <w:sz w:val="16"/>
        </w:rPr>
        <w:t>  </w:t>
      </w:r>
      <w:r>
        <w:rPr>
          <w:color w:val="231F20"/>
          <w:w w:val="95"/>
          <w:sz w:val="16"/>
        </w:rPr>
        <w:t>基于脾胃升降理论探析安神</w:t>
      </w:r>
      <w:r>
        <w:rPr>
          <w:rFonts w:ascii="宋体" w:eastAsia="宋体" w:hint="eastAsia"/>
          <w:color w:val="231F20"/>
          <w:w w:val="95"/>
          <w:sz w:val="16"/>
        </w:rPr>
        <w:t>培</w:t>
      </w:r>
      <w:r>
        <w:rPr>
          <w:color w:val="231F20"/>
          <w:w w:val="95"/>
          <w:sz w:val="16"/>
        </w:rPr>
        <w:t>土针灸法对</w:t>
      </w:r>
      <w:r>
        <w:rPr>
          <w:rFonts w:ascii="宋体" w:eastAsia="宋体" w:hint="eastAsia"/>
          <w:color w:val="231F20"/>
          <w:w w:val="95"/>
          <w:sz w:val="16"/>
        </w:rPr>
        <w:t>薄</w:t>
      </w:r>
      <w:r>
        <w:rPr>
          <w:color w:val="231F20"/>
          <w:w w:val="95"/>
          <w:sz w:val="16"/>
        </w:rPr>
        <w:t>型子宫内膜患者生殖调</w:t>
      </w:r>
      <w:r>
        <w:rPr>
          <w:rFonts w:ascii="宋体" w:eastAsia="宋体" w:hint="eastAsia"/>
          <w:color w:val="231F20"/>
          <w:w w:val="95"/>
          <w:sz w:val="16"/>
        </w:rPr>
        <w:t>控</w:t>
      </w:r>
      <w:r>
        <w:rPr>
          <w:color w:val="231F20"/>
          <w:w w:val="95"/>
          <w:sz w:val="16"/>
        </w:rPr>
        <w:t>的</w:t>
      </w:r>
      <w:r>
        <w:rPr>
          <w:rFonts w:ascii="宋体" w:eastAsia="宋体" w:hint="eastAsia"/>
          <w:color w:val="231F20"/>
          <w:w w:val="95"/>
          <w:sz w:val="16"/>
        </w:rPr>
        <w:t>作</w:t>
      </w:r>
      <w:r>
        <w:rPr>
          <w:color w:val="231F20"/>
          <w:w w:val="95"/>
          <w:sz w:val="16"/>
        </w:rPr>
        <w:t>用</w:t>
      </w:r>
      <w:r>
        <w:rPr>
          <w:rFonts w:ascii="Times New Roman" w:eastAsia="Times New Roman"/>
          <w:color w:val="231F20"/>
          <w:w w:val="95"/>
          <w:sz w:val="16"/>
        </w:rPr>
        <w:t>[J].</w:t>
      </w:r>
      <w:r>
        <w:rPr>
          <w:rFonts w:ascii="Times New Roman" w:eastAsia="Times New Roman"/>
          <w:color w:val="231F20"/>
          <w:spacing w:val="29"/>
          <w:w w:val="95"/>
          <w:sz w:val="16"/>
        </w:rPr>
        <w:t> </w:t>
      </w:r>
      <w:r>
        <w:rPr>
          <w:rFonts w:ascii="宋体" w:eastAsia="宋体" w:hint="eastAsia"/>
          <w:color w:val="231F20"/>
          <w:w w:val="95"/>
          <w:sz w:val="16"/>
        </w:rPr>
        <w:t>成</w:t>
      </w:r>
      <w:r>
        <w:rPr>
          <w:color w:val="231F20"/>
          <w:w w:val="95"/>
          <w:sz w:val="16"/>
        </w:rPr>
        <w:t>都中</w:t>
      </w:r>
      <w:r>
        <w:rPr>
          <w:rFonts w:ascii="宋体" w:eastAsia="宋体" w:hint="eastAsia"/>
          <w:color w:val="231F20"/>
          <w:w w:val="95"/>
          <w:sz w:val="16"/>
        </w:rPr>
        <w:t>医</w:t>
      </w:r>
      <w:r>
        <w:rPr>
          <w:color w:val="231F20"/>
          <w:w w:val="95"/>
          <w:sz w:val="16"/>
        </w:rPr>
        <w:t>药</w:t>
      </w:r>
      <w:r>
        <w:rPr>
          <w:rFonts w:ascii="宋体" w:eastAsia="宋体" w:hint="eastAsia"/>
          <w:color w:val="231F20"/>
          <w:w w:val="95"/>
          <w:sz w:val="16"/>
        </w:rPr>
        <w:t>大</w:t>
      </w:r>
      <w:r>
        <w:rPr>
          <w:color w:val="231F20"/>
          <w:w w:val="95"/>
          <w:sz w:val="16"/>
        </w:rPr>
        <w:t>学学</w:t>
      </w:r>
      <w:r>
        <w:rPr>
          <w:color w:val="231F20"/>
          <w:spacing w:val="-49"/>
          <w:w w:val="99"/>
          <w:sz w:val="16"/>
        </w:rPr>
        <w:t>报，</w:t>
      </w:r>
      <w:r>
        <w:rPr>
          <w:rFonts w:ascii="Times New Roman" w:eastAsia="Times New Roman"/>
          <w:color w:val="231F20"/>
          <w:w w:val="99"/>
          <w:sz w:val="16"/>
        </w:rPr>
        <w:t>201</w:t>
      </w:r>
      <w:r>
        <w:rPr>
          <w:rFonts w:ascii="Times New Roman" w:eastAsia="Times New Roman"/>
          <w:color w:val="231F20"/>
          <w:spacing w:val="-8"/>
          <w:w w:val="99"/>
          <w:sz w:val="16"/>
        </w:rPr>
        <w:t>8</w:t>
      </w:r>
      <w:r>
        <w:rPr>
          <w:color w:val="231F20"/>
          <w:spacing w:val="-88"/>
          <w:w w:val="99"/>
          <w:sz w:val="16"/>
        </w:rPr>
        <w:t>，</w:t>
      </w:r>
      <w:r>
        <w:rPr>
          <w:rFonts w:ascii="Times New Roman" w:eastAsia="Times New Roman"/>
          <w:color w:val="231F20"/>
          <w:w w:val="99"/>
          <w:sz w:val="16"/>
        </w:rPr>
        <w:t>4</w:t>
      </w:r>
      <w:r>
        <w:rPr>
          <w:rFonts w:ascii="Times New Roman" w:eastAsia="Times New Roman"/>
          <w:color w:val="231F20"/>
          <w:spacing w:val="-66"/>
          <w:w w:val="99"/>
          <w:sz w:val="16"/>
        </w:rPr>
        <w:t>1</w:t>
      </w:r>
      <w:r>
        <w:rPr>
          <w:color w:val="231F20"/>
          <w:spacing w:val="-30"/>
          <w:w w:val="99"/>
          <w:sz w:val="16"/>
        </w:rPr>
        <w:t>（</w:t>
      </w:r>
      <w:r>
        <w:rPr>
          <w:rFonts w:ascii="Times New Roman" w:eastAsia="Times New Roman"/>
          <w:color w:val="231F20"/>
          <w:spacing w:val="-43"/>
          <w:w w:val="99"/>
          <w:sz w:val="16"/>
        </w:rPr>
        <w:t>3</w:t>
      </w:r>
      <w:r>
        <w:rPr>
          <w:color w:val="231F20"/>
          <w:spacing w:val="-53"/>
          <w:w w:val="99"/>
          <w:sz w:val="16"/>
        </w:rPr>
        <w:t>）</w:t>
      </w:r>
      <w:r>
        <w:rPr>
          <w:color w:val="231F20"/>
          <w:spacing w:val="-88"/>
          <w:w w:val="99"/>
          <w:sz w:val="16"/>
        </w:rPr>
        <w:t>：</w:t>
      </w:r>
      <w:r>
        <w:rPr>
          <w:rFonts w:ascii="Times New Roman" w:eastAsia="Times New Roman"/>
          <w:color w:val="231F20"/>
          <w:w w:val="99"/>
          <w:sz w:val="16"/>
        </w:rPr>
        <w:t>9</w:t>
      </w:r>
      <w:r>
        <w:rPr>
          <w:rFonts w:ascii="Times New Roman" w:eastAsia="Times New Roman"/>
          <w:color w:val="231F20"/>
          <w:spacing w:val="-8"/>
          <w:w w:val="99"/>
          <w:sz w:val="16"/>
        </w:rPr>
        <w:t>8</w:t>
      </w:r>
      <w:r>
        <w:rPr>
          <w:rFonts w:ascii="Times New Roman" w:eastAsia="Times New Roman"/>
          <w:color w:val="231F20"/>
          <w:spacing w:val="-8"/>
          <w:w w:val="163"/>
          <w:sz w:val="16"/>
        </w:rPr>
        <w:t>-</w:t>
      </w:r>
      <w:r>
        <w:rPr>
          <w:rFonts w:ascii="Times New Roman" w:eastAsia="Times New Roman"/>
          <w:color w:val="231F20"/>
          <w:w w:val="99"/>
          <w:sz w:val="16"/>
        </w:rPr>
        <w:t>10</w:t>
      </w:r>
      <w:r>
        <w:rPr>
          <w:rFonts w:ascii="Times New Roman" w:eastAsia="Times New Roman"/>
          <w:color w:val="231F20"/>
          <w:spacing w:val="-8"/>
          <w:w w:val="99"/>
          <w:sz w:val="16"/>
        </w:rPr>
        <w:t>0</w:t>
      </w:r>
      <w:r>
        <w:rPr>
          <w:rFonts w:ascii="Times New Roman" w:eastAsia="Times New Roman"/>
          <w:color w:val="231F20"/>
          <w:w w:val="96"/>
          <w:sz w:val="16"/>
        </w:rPr>
        <w:t>.</w:t>
      </w:r>
      <w:r>
        <w:rPr>
          <w:rFonts w:ascii="Times New Roman" w:eastAsia="Times New Roman"/>
          <w:color w:val="231F20"/>
          <w:spacing w:val="-17"/>
          <w:sz w:val="16"/>
        </w:rPr>
        <w:t> </w:t>
      </w:r>
      <w:r>
        <w:rPr>
          <w:rFonts w:ascii="Times New Roman" w:eastAsia="Times New Roman"/>
          <w:color w:val="231F20"/>
          <w:w w:val="94"/>
          <w:sz w:val="16"/>
        </w:rPr>
        <w:t>do</w:t>
      </w:r>
      <w:r>
        <w:rPr>
          <w:rFonts w:ascii="Times New Roman" w:eastAsia="Times New Roman"/>
          <w:color w:val="231F20"/>
          <w:spacing w:val="-8"/>
          <w:w w:val="94"/>
          <w:sz w:val="16"/>
        </w:rPr>
        <w:t>i</w:t>
      </w:r>
      <w:r>
        <w:rPr>
          <w:rFonts w:ascii="Times New Roman" w:eastAsia="Times New Roman"/>
          <w:color w:val="231F20"/>
          <w:spacing w:val="-8"/>
          <w:w w:val="86"/>
          <w:sz w:val="16"/>
        </w:rPr>
        <w:t>:</w:t>
      </w:r>
      <w:r>
        <w:rPr>
          <w:rFonts w:ascii="Times New Roman" w:eastAsia="Times New Roman"/>
          <w:color w:val="231F20"/>
          <w:w w:val="99"/>
          <w:sz w:val="16"/>
        </w:rPr>
        <w:t>1</w:t>
      </w:r>
      <w:r>
        <w:rPr>
          <w:rFonts w:ascii="Times New Roman" w:eastAsia="Times New Roman"/>
          <w:color w:val="231F20"/>
          <w:spacing w:val="-8"/>
          <w:w w:val="99"/>
          <w:sz w:val="16"/>
        </w:rPr>
        <w:t>0</w:t>
      </w:r>
      <w:r>
        <w:rPr>
          <w:rFonts w:ascii="Times New Roman" w:eastAsia="Times New Roman"/>
          <w:color w:val="231F20"/>
          <w:spacing w:val="-8"/>
          <w:w w:val="96"/>
          <w:sz w:val="16"/>
        </w:rPr>
        <w:t>.</w:t>
      </w:r>
      <w:r>
        <w:rPr>
          <w:rFonts w:ascii="Times New Roman" w:eastAsia="Times New Roman"/>
          <w:color w:val="231F20"/>
          <w:w w:val="99"/>
          <w:sz w:val="16"/>
        </w:rPr>
        <w:t>1359</w:t>
      </w:r>
      <w:r>
        <w:rPr>
          <w:rFonts w:ascii="Times New Roman" w:eastAsia="Times New Roman"/>
          <w:color w:val="231F20"/>
          <w:spacing w:val="-8"/>
          <w:w w:val="99"/>
          <w:sz w:val="16"/>
        </w:rPr>
        <w:t>3</w:t>
      </w:r>
      <w:r>
        <w:rPr>
          <w:rFonts w:ascii="Times New Roman" w:eastAsia="Times New Roman"/>
          <w:color w:val="231F20"/>
          <w:spacing w:val="-8"/>
          <w:w w:val="99"/>
          <w:sz w:val="16"/>
        </w:rPr>
        <w:t>/j</w:t>
      </w:r>
      <w:r>
        <w:rPr>
          <w:rFonts w:ascii="Times New Roman" w:eastAsia="Times New Roman"/>
          <w:color w:val="231F20"/>
          <w:spacing w:val="-8"/>
          <w:w w:val="96"/>
          <w:sz w:val="16"/>
        </w:rPr>
        <w:t>.</w:t>
      </w:r>
      <w:r>
        <w:rPr>
          <w:rFonts w:ascii="Times New Roman" w:eastAsia="Times New Roman"/>
          <w:color w:val="231F20"/>
          <w:w w:val="99"/>
          <w:sz w:val="16"/>
        </w:rPr>
        <w:t>cnk</w:t>
      </w:r>
      <w:r>
        <w:rPr>
          <w:rFonts w:ascii="Times New Roman" w:eastAsia="Times New Roman"/>
          <w:color w:val="231F20"/>
          <w:spacing w:val="-8"/>
          <w:w w:val="99"/>
          <w:sz w:val="16"/>
        </w:rPr>
        <w:t>i</w:t>
      </w:r>
      <w:r>
        <w:rPr>
          <w:rFonts w:ascii="Times New Roman" w:eastAsia="Times New Roman"/>
          <w:color w:val="231F20"/>
          <w:spacing w:val="-8"/>
          <w:w w:val="96"/>
          <w:sz w:val="16"/>
        </w:rPr>
        <w:t>.</w:t>
      </w:r>
      <w:r>
        <w:rPr>
          <w:rFonts w:ascii="Times New Roman" w:eastAsia="Times New Roman"/>
          <w:color w:val="231F20"/>
          <w:w w:val="99"/>
          <w:sz w:val="16"/>
        </w:rPr>
        <w:t>5</w:t>
      </w:r>
      <w:r>
        <w:rPr>
          <w:rFonts w:ascii="Times New Roman" w:eastAsia="Times New Roman"/>
          <w:color w:val="231F20"/>
          <w:spacing w:val="-8"/>
          <w:w w:val="99"/>
          <w:sz w:val="16"/>
        </w:rPr>
        <w:t>1</w:t>
      </w:r>
      <w:r>
        <w:rPr>
          <w:rFonts w:ascii="Times New Roman" w:eastAsia="Times New Roman"/>
          <w:color w:val="231F20"/>
          <w:spacing w:val="-8"/>
          <w:w w:val="163"/>
          <w:sz w:val="16"/>
        </w:rPr>
        <w:t>-</w:t>
      </w:r>
      <w:r>
        <w:rPr>
          <w:rFonts w:ascii="Times New Roman" w:eastAsia="Times New Roman"/>
          <w:color w:val="231F20"/>
          <w:w w:val="99"/>
          <w:sz w:val="16"/>
        </w:rPr>
        <w:t>150</w:t>
      </w:r>
      <w:r>
        <w:rPr>
          <w:rFonts w:ascii="Times New Roman" w:eastAsia="Times New Roman"/>
          <w:color w:val="231F20"/>
          <w:spacing w:val="-8"/>
          <w:w w:val="99"/>
          <w:sz w:val="16"/>
        </w:rPr>
        <w:t>1</w:t>
      </w:r>
      <w:r>
        <w:rPr>
          <w:rFonts w:ascii="Times New Roman" w:eastAsia="Times New Roman"/>
          <w:color w:val="231F20"/>
          <w:spacing w:val="-8"/>
          <w:w w:val="99"/>
          <w:sz w:val="16"/>
        </w:rPr>
        <w:t>/</w:t>
      </w:r>
      <w:r>
        <w:rPr>
          <w:rFonts w:ascii="Times New Roman" w:eastAsia="Times New Roman"/>
          <w:color w:val="231F20"/>
          <w:spacing w:val="-8"/>
          <w:w w:val="97"/>
          <w:sz w:val="16"/>
        </w:rPr>
        <w:t>r</w:t>
      </w:r>
      <w:r>
        <w:rPr>
          <w:rFonts w:ascii="Times New Roman" w:eastAsia="Times New Roman"/>
          <w:color w:val="231F20"/>
          <w:spacing w:val="-8"/>
          <w:w w:val="96"/>
          <w:sz w:val="16"/>
        </w:rPr>
        <w:t>.</w:t>
      </w:r>
      <w:r>
        <w:rPr>
          <w:rFonts w:ascii="Times New Roman" w:eastAsia="Times New Roman"/>
          <w:color w:val="231F20"/>
          <w:w w:val="99"/>
          <w:sz w:val="16"/>
        </w:rPr>
        <w:t>201</w:t>
      </w:r>
      <w:r>
        <w:rPr>
          <w:rFonts w:ascii="Times New Roman" w:eastAsia="Times New Roman"/>
          <w:color w:val="231F20"/>
          <w:spacing w:val="-8"/>
          <w:w w:val="99"/>
          <w:sz w:val="16"/>
        </w:rPr>
        <w:t>8</w:t>
      </w:r>
      <w:r>
        <w:rPr>
          <w:rFonts w:ascii="Times New Roman" w:eastAsia="Times New Roman"/>
          <w:color w:val="231F20"/>
          <w:spacing w:val="-8"/>
          <w:w w:val="96"/>
          <w:sz w:val="16"/>
        </w:rPr>
        <w:t>.</w:t>
      </w:r>
      <w:r>
        <w:rPr>
          <w:rFonts w:ascii="Times New Roman" w:eastAsia="Times New Roman"/>
          <w:color w:val="231F20"/>
          <w:w w:val="99"/>
          <w:sz w:val="16"/>
        </w:rPr>
        <w:t>0</w:t>
      </w:r>
      <w:r>
        <w:rPr>
          <w:rFonts w:ascii="Times New Roman" w:eastAsia="Times New Roman"/>
          <w:color w:val="231F20"/>
          <w:spacing w:val="-8"/>
          <w:w w:val="99"/>
          <w:sz w:val="16"/>
        </w:rPr>
        <w:t>3</w:t>
      </w:r>
      <w:r>
        <w:rPr>
          <w:rFonts w:ascii="Times New Roman" w:eastAsia="Times New Roman"/>
          <w:color w:val="231F20"/>
          <w:spacing w:val="-8"/>
          <w:w w:val="96"/>
          <w:sz w:val="16"/>
        </w:rPr>
        <w:t>.</w:t>
      </w:r>
      <w:r>
        <w:rPr>
          <w:rFonts w:ascii="Times New Roman" w:eastAsia="Times New Roman"/>
          <w:color w:val="231F20"/>
          <w:w w:val="99"/>
          <w:sz w:val="16"/>
        </w:rPr>
        <w:t>09</w:t>
      </w:r>
      <w:r>
        <w:rPr>
          <w:rFonts w:ascii="Times New Roman" w:eastAsia="Times New Roman"/>
          <w:color w:val="231F20"/>
          <w:spacing w:val="-8"/>
          <w:w w:val="99"/>
          <w:sz w:val="16"/>
        </w:rPr>
        <w:t>8</w:t>
      </w:r>
      <w:r>
        <w:rPr>
          <w:rFonts w:ascii="Times New Roman" w:eastAsia="Times New Roman"/>
          <w:color w:val="231F20"/>
          <w:w w:val="96"/>
          <w:sz w:val="16"/>
        </w:rPr>
        <w:t>.</w:t>
      </w:r>
    </w:p>
    <w:p>
      <w:pPr>
        <w:pStyle w:val="ListParagraph"/>
        <w:numPr>
          <w:ilvl w:val="0"/>
          <w:numId w:val="2"/>
        </w:numPr>
        <w:tabs>
          <w:tab w:pos="701" w:val="left" w:leader="none"/>
        </w:tabs>
        <w:spacing w:line="297" w:lineRule="auto" w:before="0" w:after="0"/>
        <w:ind w:left="708" w:right="73" w:hanging="398"/>
        <w:jc w:val="both"/>
        <w:rPr>
          <w:rFonts w:ascii="Times New Roman" w:eastAsia="Times New Roman"/>
          <w:sz w:val="16"/>
        </w:rPr>
      </w:pPr>
      <w:r>
        <w:rPr>
          <w:rFonts w:ascii="宋体" w:eastAsia="宋体" w:hint="eastAsia"/>
          <w:color w:val="231F20"/>
          <w:w w:val="95"/>
          <w:sz w:val="16"/>
        </w:rPr>
        <w:t>胡</w:t>
      </w:r>
      <w:r>
        <w:rPr>
          <w:color w:val="231F20"/>
          <w:spacing w:val="-26"/>
          <w:w w:val="95"/>
          <w:sz w:val="16"/>
        </w:rPr>
        <w:t>慧娟，</w:t>
      </w:r>
      <w:r>
        <w:rPr>
          <w:rFonts w:ascii="宋体" w:eastAsia="宋体" w:hint="eastAsia"/>
          <w:color w:val="231F20"/>
          <w:w w:val="95"/>
          <w:sz w:val="16"/>
        </w:rPr>
        <w:t>陈</w:t>
      </w:r>
      <w:r>
        <w:rPr>
          <w:color w:val="231F20"/>
          <w:w w:val="95"/>
          <w:sz w:val="16"/>
        </w:rPr>
        <w:t>浩</w:t>
      </w:r>
      <w:r>
        <w:rPr>
          <w:rFonts w:ascii="宋体" w:eastAsia="宋体" w:hint="eastAsia"/>
          <w:color w:val="231F20"/>
          <w:w w:val="95"/>
          <w:sz w:val="16"/>
        </w:rPr>
        <w:t>波</w:t>
      </w:r>
      <w:r>
        <w:rPr>
          <w:color w:val="231F20"/>
          <w:spacing w:val="-27"/>
          <w:w w:val="95"/>
          <w:sz w:val="16"/>
        </w:rPr>
        <w:t>，蔡彬彬，等</w:t>
      </w:r>
      <w:r>
        <w:rPr>
          <w:rFonts w:ascii="Times New Roman" w:eastAsia="Times New Roman"/>
          <w:color w:val="231F20"/>
          <w:w w:val="95"/>
          <w:sz w:val="16"/>
        </w:rPr>
        <w:t>.</w:t>
      </w:r>
      <w:r>
        <w:rPr>
          <w:rFonts w:ascii="Times New Roman" w:eastAsia="Times New Roman"/>
          <w:color w:val="231F20"/>
          <w:spacing w:val="55"/>
          <w:sz w:val="16"/>
        </w:rPr>
        <w:t>  </w:t>
      </w:r>
      <w:r>
        <w:rPr>
          <w:color w:val="231F20"/>
          <w:w w:val="95"/>
          <w:sz w:val="16"/>
        </w:rPr>
        <w:t>葛根黑</w:t>
      </w:r>
      <w:r>
        <w:rPr>
          <w:rFonts w:ascii="宋体" w:eastAsia="宋体" w:hint="eastAsia"/>
          <w:color w:val="231F20"/>
          <w:w w:val="95"/>
          <w:sz w:val="16"/>
        </w:rPr>
        <w:t>苏</w:t>
      </w:r>
      <w:r>
        <w:rPr>
          <w:color w:val="231F20"/>
          <w:w w:val="95"/>
          <w:sz w:val="16"/>
        </w:rPr>
        <w:t>汤</w:t>
      </w:r>
      <w:r>
        <w:rPr>
          <w:rFonts w:ascii="宋体" w:eastAsia="宋体" w:hint="eastAsia"/>
          <w:color w:val="231F20"/>
          <w:w w:val="95"/>
          <w:sz w:val="16"/>
        </w:rPr>
        <w:t>联合</w:t>
      </w:r>
      <w:r>
        <w:rPr>
          <w:color w:val="231F20"/>
          <w:w w:val="95"/>
          <w:sz w:val="16"/>
        </w:rPr>
        <w:t>温针灸对</w:t>
      </w:r>
      <w:r>
        <w:rPr>
          <w:rFonts w:ascii="宋体" w:eastAsia="宋体" w:hint="eastAsia"/>
          <w:color w:val="231F20"/>
          <w:w w:val="95"/>
          <w:sz w:val="16"/>
        </w:rPr>
        <w:t>薄</w:t>
      </w:r>
      <w:r>
        <w:rPr>
          <w:color w:val="231F20"/>
          <w:w w:val="95"/>
          <w:sz w:val="16"/>
        </w:rPr>
        <w:t>性子</w:t>
      </w:r>
      <w:r>
        <w:rPr>
          <w:color w:val="231F20"/>
          <w:spacing w:val="-4"/>
          <w:w w:val="99"/>
          <w:sz w:val="16"/>
        </w:rPr>
        <w:t>宫内膜形态学的影响</w:t>
      </w:r>
      <w:r>
        <w:rPr>
          <w:rFonts w:ascii="Times New Roman" w:eastAsia="Times New Roman"/>
          <w:color w:val="231F20"/>
          <w:spacing w:val="-4"/>
          <w:w w:val="83"/>
          <w:sz w:val="16"/>
        </w:rPr>
        <w:t>[</w:t>
      </w:r>
      <w:r>
        <w:rPr>
          <w:rFonts w:ascii="Times New Roman" w:eastAsia="Times New Roman"/>
          <w:color w:val="231F20"/>
          <w:spacing w:val="-4"/>
          <w:w w:val="96"/>
          <w:sz w:val="16"/>
        </w:rPr>
        <w:t>J</w:t>
      </w:r>
      <w:r>
        <w:rPr>
          <w:rFonts w:ascii="Times New Roman" w:eastAsia="Times New Roman"/>
          <w:color w:val="231F20"/>
          <w:spacing w:val="-4"/>
          <w:w w:val="83"/>
          <w:sz w:val="16"/>
        </w:rPr>
        <w:t>]</w:t>
      </w:r>
      <w:r>
        <w:rPr>
          <w:rFonts w:ascii="Times New Roman" w:eastAsia="Times New Roman"/>
          <w:color w:val="231F20"/>
          <w:w w:val="96"/>
          <w:sz w:val="16"/>
        </w:rPr>
        <w:t>.</w:t>
      </w:r>
      <w:r>
        <w:rPr>
          <w:rFonts w:ascii="Times New Roman" w:eastAsia="Times New Roman"/>
          <w:color w:val="231F20"/>
          <w:spacing w:val="-9"/>
          <w:sz w:val="16"/>
        </w:rPr>
        <w:t> </w:t>
      </w:r>
      <w:r>
        <w:rPr>
          <w:color w:val="231F20"/>
          <w:spacing w:val="-4"/>
          <w:w w:val="99"/>
          <w:sz w:val="16"/>
        </w:rPr>
        <w:t>浙江临床</w:t>
      </w:r>
      <w:r>
        <w:rPr>
          <w:rFonts w:ascii="宋体" w:eastAsia="宋体" w:hint="eastAsia"/>
          <w:color w:val="231F20"/>
          <w:spacing w:val="-4"/>
          <w:w w:val="99"/>
          <w:sz w:val="16"/>
        </w:rPr>
        <w:t>医</w:t>
      </w:r>
      <w:r>
        <w:rPr>
          <w:color w:val="231F20"/>
          <w:spacing w:val="-44"/>
          <w:w w:val="99"/>
          <w:sz w:val="16"/>
        </w:rPr>
        <w:t>学，</w:t>
      </w:r>
      <w:r>
        <w:rPr>
          <w:rFonts w:ascii="Times New Roman" w:eastAsia="Times New Roman"/>
          <w:color w:val="231F20"/>
          <w:w w:val="99"/>
          <w:sz w:val="16"/>
        </w:rPr>
        <w:t>201</w:t>
      </w:r>
      <w:r>
        <w:rPr>
          <w:rFonts w:ascii="Times New Roman" w:eastAsia="Times New Roman"/>
          <w:color w:val="231F20"/>
          <w:spacing w:val="-4"/>
          <w:w w:val="99"/>
          <w:sz w:val="16"/>
        </w:rPr>
        <w:t>8</w:t>
      </w:r>
      <w:r>
        <w:rPr>
          <w:color w:val="231F20"/>
          <w:spacing w:val="-84"/>
          <w:w w:val="99"/>
          <w:sz w:val="16"/>
        </w:rPr>
        <w:t>，</w:t>
      </w:r>
      <w:r>
        <w:rPr>
          <w:rFonts w:ascii="Times New Roman" w:eastAsia="Times New Roman"/>
          <w:color w:val="231F20"/>
          <w:w w:val="99"/>
          <w:sz w:val="16"/>
        </w:rPr>
        <w:t>2</w:t>
      </w:r>
      <w:r>
        <w:rPr>
          <w:rFonts w:ascii="Times New Roman" w:eastAsia="Times New Roman"/>
          <w:color w:val="231F20"/>
          <w:spacing w:val="-60"/>
          <w:w w:val="99"/>
          <w:sz w:val="16"/>
        </w:rPr>
        <w:t>0</w:t>
      </w:r>
      <w:r>
        <w:rPr>
          <w:color w:val="231F20"/>
          <w:spacing w:val="-26"/>
          <w:w w:val="99"/>
          <w:sz w:val="16"/>
        </w:rPr>
        <w:t>（</w:t>
      </w:r>
      <w:r>
        <w:rPr>
          <w:rFonts w:ascii="Times New Roman" w:eastAsia="Times New Roman"/>
          <w:color w:val="231F20"/>
          <w:spacing w:val="-40"/>
          <w:w w:val="99"/>
          <w:sz w:val="16"/>
        </w:rPr>
        <w:t>6</w:t>
      </w:r>
      <w:r>
        <w:rPr>
          <w:color w:val="231F20"/>
          <w:spacing w:val="-49"/>
          <w:w w:val="99"/>
          <w:sz w:val="16"/>
        </w:rPr>
        <w:t>）</w:t>
      </w:r>
      <w:r>
        <w:rPr>
          <w:color w:val="231F20"/>
          <w:spacing w:val="-84"/>
          <w:w w:val="99"/>
          <w:sz w:val="16"/>
        </w:rPr>
        <w:t>：</w:t>
      </w:r>
      <w:r>
        <w:rPr>
          <w:rFonts w:ascii="Times New Roman" w:eastAsia="Times New Roman"/>
          <w:color w:val="231F20"/>
          <w:w w:val="99"/>
          <w:sz w:val="16"/>
        </w:rPr>
        <w:t>104</w:t>
      </w:r>
      <w:r>
        <w:rPr>
          <w:rFonts w:ascii="Times New Roman" w:eastAsia="Times New Roman"/>
          <w:color w:val="231F20"/>
          <w:spacing w:val="-2"/>
          <w:w w:val="99"/>
          <w:sz w:val="16"/>
        </w:rPr>
        <w:t>2</w:t>
      </w:r>
      <w:r>
        <w:rPr>
          <w:rFonts w:ascii="Times New Roman" w:eastAsia="Times New Roman"/>
          <w:color w:val="231F20"/>
          <w:spacing w:val="-4"/>
          <w:w w:val="163"/>
          <w:sz w:val="16"/>
        </w:rPr>
        <w:t>-</w:t>
      </w:r>
      <w:r>
        <w:rPr>
          <w:rFonts w:ascii="Times New Roman" w:eastAsia="Times New Roman"/>
          <w:color w:val="231F20"/>
          <w:w w:val="99"/>
          <w:sz w:val="16"/>
        </w:rPr>
        <w:t>104</w:t>
      </w:r>
      <w:r>
        <w:rPr>
          <w:rFonts w:ascii="Times New Roman" w:eastAsia="Times New Roman"/>
          <w:color w:val="231F20"/>
          <w:spacing w:val="-4"/>
          <w:w w:val="99"/>
          <w:sz w:val="16"/>
        </w:rPr>
        <w:t>3</w:t>
      </w:r>
      <w:r>
        <w:rPr>
          <w:rFonts w:ascii="Times New Roman" w:eastAsia="Times New Roman"/>
          <w:color w:val="231F20"/>
          <w:w w:val="96"/>
          <w:sz w:val="16"/>
        </w:rPr>
        <w:t>. </w:t>
      </w:r>
      <w:r>
        <w:rPr>
          <w:rFonts w:ascii="Times New Roman" w:eastAsia="Times New Roman"/>
          <w:color w:val="231F20"/>
          <w:sz w:val="16"/>
        </w:rPr>
        <w:t>doi:10.16466/j.issn1005-5509.2018.08.010.</w:t>
      </w:r>
    </w:p>
    <w:p>
      <w:pPr>
        <w:pStyle w:val="ListParagraph"/>
        <w:numPr>
          <w:ilvl w:val="0"/>
          <w:numId w:val="2"/>
        </w:numPr>
        <w:tabs>
          <w:tab w:pos="700" w:val="left" w:leader="none"/>
          <w:tab w:pos="701" w:val="left" w:leader="none"/>
        </w:tabs>
        <w:spacing w:line="297" w:lineRule="auto" w:before="34" w:after="0"/>
        <w:ind w:left="708" w:right="0" w:hanging="398"/>
        <w:jc w:val="left"/>
        <w:rPr>
          <w:rFonts w:ascii="Times New Roman" w:eastAsia="Times New Roman"/>
          <w:sz w:val="16"/>
        </w:rPr>
      </w:pPr>
      <w:r>
        <w:rPr>
          <w:rFonts w:ascii="宋体" w:eastAsia="宋体" w:hint="eastAsia"/>
          <w:color w:val="231F20"/>
          <w:sz w:val="16"/>
        </w:rPr>
        <w:t>胡红</w:t>
      </w:r>
      <w:r>
        <w:rPr>
          <w:color w:val="231F20"/>
          <w:spacing w:val="-78"/>
          <w:sz w:val="16"/>
        </w:rPr>
        <w:t>，</w:t>
      </w:r>
      <w:r>
        <w:rPr>
          <w:rFonts w:ascii="宋体" w:eastAsia="宋体" w:hint="eastAsia"/>
          <w:color w:val="231F20"/>
          <w:sz w:val="16"/>
        </w:rPr>
        <w:t>叶秀</w:t>
      </w:r>
      <w:r>
        <w:rPr>
          <w:color w:val="231F20"/>
          <w:spacing w:val="-24"/>
          <w:sz w:val="16"/>
        </w:rPr>
        <w:t>英，付译漫，等</w:t>
      </w:r>
      <w:r>
        <w:rPr>
          <w:rFonts w:ascii="Times New Roman" w:eastAsia="Times New Roman"/>
          <w:color w:val="231F20"/>
          <w:spacing w:val="6"/>
          <w:sz w:val="16"/>
        </w:rPr>
        <w:t>. </w:t>
      </w:r>
      <w:r>
        <w:rPr>
          <w:color w:val="231F20"/>
          <w:sz w:val="16"/>
        </w:rPr>
        <w:t>经阴道</w:t>
      </w:r>
      <w:r>
        <w:rPr>
          <w:rFonts w:ascii="宋体" w:eastAsia="宋体" w:hint="eastAsia"/>
          <w:color w:val="231F20"/>
          <w:sz w:val="16"/>
        </w:rPr>
        <w:t>三</w:t>
      </w:r>
      <w:r>
        <w:rPr>
          <w:color w:val="231F20"/>
          <w:sz w:val="16"/>
        </w:rPr>
        <w:t>维</w:t>
      </w:r>
      <w:r>
        <w:rPr>
          <w:rFonts w:ascii="宋体" w:eastAsia="宋体" w:hint="eastAsia"/>
          <w:color w:val="231F20"/>
          <w:sz w:val="16"/>
        </w:rPr>
        <w:t>彩</w:t>
      </w:r>
      <w:r>
        <w:rPr>
          <w:color w:val="231F20"/>
          <w:sz w:val="16"/>
        </w:rPr>
        <w:t>超评价中药内膜</w:t>
      </w:r>
      <w:r>
        <w:rPr>
          <w:rFonts w:ascii="宋体" w:eastAsia="宋体" w:hint="eastAsia"/>
          <w:color w:val="231F20"/>
          <w:sz w:val="16"/>
        </w:rPr>
        <w:t>薄</w:t>
      </w:r>
      <w:r>
        <w:rPr>
          <w:color w:val="231F20"/>
          <w:sz w:val="16"/>
        </w:rPr>
        <w:t>方</w:t>
      </w:r>
      <w:r>
        <w:rPr>
          <w:color w:val="231F20"/>
          <w:spacing w:val="3"/>
          <w:w w:val="99"/>
          <w:sz w:val="16"/>
        </w:rPr>
        <w:t>改善</w:t>
      </w:r>
      <w:r>
        <w:rPr>
          <w:rFonts w:ascii="宋体" w:eastAsia="宋体" w:hint="eastAsia"/>
          <w:color w:val="231F20"/>
          <w:spacing w:val="3"/>
          <w:w w:val="99"/>
          <w:sz w:val="16"/>
        </w:rPr>
        <w:t>薄</w:t>
      </w:r>
      <w:r>
        <w:rPr>
          <w:color w:val="231F20"/>
          <w:spacing w:val="4"/>
          <w:w w:val="99"/>
          <w:sz w:val="16"/>
        </w:rPr>
        <w:t>型子宫内膜容受性的研究</w:t>
      </w:r>
      <w:r>
        <w:rPr>
          <w:rFonts w:ascii="Times New Roman" w:eastAsia="Times New Roman"/>
          <w:color w:val="231F20"/>
          <w:w w:val="89"/>
          <w:sz w:val="16"/>
        </w:rPr>
        <w:t>[J].</w:t>
      </w:r>
      <w:r>
        <w:rPr>
          <w:rFonts w:ascii="Times New Roman" w:eastAsia="Times New Roman"/>
          <w:color w:val="231F20"/>
          <w:spacing w:val="1"/>
          <w:sz w:val="16"/>
        </w:rPr>
        <w:t> </w:t>
      </w:r>
      <w:r>
        <w:rPr>
          <w:rFonts w:ascii="宋体" w:eastAsia="宋体" w:hint="eastAsia"/>
          <w:color w:val="231F20"/>
          <w:spacing w:val="1"/>
          <w:w w:val="99"/>
          <w:sz w:val="16"/>
        </w:rPr>
        <w:t>重</w:t>
      </w:r>
      <w:r>
        <w:rPr>
          <w:color w:val="231F20"/>
          <w:spacing w:val="1"/>
          <w:w w:val="99"/>
          <w:sz w:val="16"/>
        </w:rPr>
        <w:t>庆</w:t>
      </w:r>
      <w:r>
        <w:rPr>
          <w:rFonts w:ascii="宋体" w:eastAsia="宋体" w:hint="eastAsia"/>
          <w:color w:val="231F20"/>
          <w:spacing w:val="1"/>
          <w:w w:val="99"/>
          <w:sz w:val="16"/>
        </w:rPr>
        <w:t>医</w:t>
      </w:r>
      <w:r>
        <w:rPr>
          <w:color w:val="231F20"/>
          <w:spacing w:val="-40"/>
          <w:w w:val="99"/>
          <w:sz w:val="16"/>
        </w:rPr>
        <w:t>学，</w:t>
      </w:r>
      <w:r>
        <w:rPr>
          <w:rFonts w:ascii="Times New Roman" w:eastAsia="Times New Roman"/>
          <w:color w:val="231F20"/>
          <w:w w:val="99"/>
          <w:sz w:val="16"/>
        </w:rPr>
        <w:t>2017</w:t>
      </w:r>
      <w:r>
        <w:rPr>
          <w:color w:val="231F20"/>
          <w:spacing w:val="-80"/>
          <w:w w:val="99"/>
          <w:sz w:val="16"/>
        </w:rPr>
        <w:t>，</w:t>
      </w:r>
      <w:r>
        <w:rPr>
          <w:rFonts w:ascii="Times New Roman" w:eastAsia="Times New Roman"/>
          <w:color w:val="231F20"/>
          <w:w w:val="99"/>
          <w:sz w:val="16"/>
        </w:rPr>
        <w:t>4</w:t>
      </w:r>
      <w:r>
        <w:rPr>
          <w:rFonts w:ascii="Times New Roman" w:eastAsia="Times New Roman"/>
          <w:color w:val="231F20"/>
          <w:spacing w:val="-56"/>
          <w:w w:val="99"/>
          <w:sz w:val="16"/>
        </w:rPr>
        <w:t>6</w:t>
      </w:r>
      <w:r>
        <w:rPr>
          <w:color w:val="231F20"/>
          <w:spacing w:val="-22"/>
          <w:w w:val="99"/>
          <w:sz w:val="16"/>
        </w:rPr>
        <w:t>（</w:t>
      </w:r>
      <w:r>
        <w:rPr>
          <w:rFonts w:ascii="Times New Roman" w:eastAsia="Times New Roman"/>
          <w:color w:val="231F20"/>
          <w:w w:val="99"/>
          <w:sz w:val="16"/>
        </w:rPr>
        <w:t>1</w:t>
      </w:r>
      <w:r>
        <w:rPr>
          <w:rFonts w:ascii="Times New Roman" w:eastAsia="Times New Roman"/>
          <w:color w:val="231F20"/>
          <w:spacing w:val="-35"/>
          <w:w w:val="99"/>
          <w:sz w:val="16"/>
        </w:rPr>
        <w:t>9</w:t>
      </w:r>
      <w:r>
        <w:rPr>
          <w:color w:val="231F20"/>
          <w:spacing w:val="-45"/>
          <w:w w:val="99"/>
          <w:sz w:val="16"/>
        </w:rPr>
        <w:t>）</w:t>
      </w:r>
      <w:r>
        <w:rPr>
          <w:color w:val="231F20"/>
          <w:w w:val="99"/>
          <w:sz w:val="16"/>
        </w:rPr>
        <w:t>： </w:t>
      </w:r>
      <w:r>
        <w:rPr>
          <w:rFonts w:ascii="Times New Roman" w:eastAsia="Times New Roman"/>
          <w:color w:val="231F20"/>
          <w:spacing w:val="-2"/>
          <w:sz w:val="16"/>
        </w:rPr>
        <w:t>2635-2637</w:t>
      </w:r>
      <w:r>
        <w:rPr>
          <w:rFonts w:ascii="Times New Roman" w:eastAsia="Times New Roman"/>
          <w:color w:val="231F20"/>
          <w:spacing w:val="-5"/>
          <w:sz w:val="16"/>
        </w:rPr>
        <w:t>. </w:t>
      </w:r>
      <w:r>
        <w:rPr>
          <w:rFonts w:ascii="Times New Roman" w:eastAsia="Times New Roman"/>
          <w:color w:val="231F20"/>
          <w:spacing w:val="-1"/>
          <w:sz w:val="16"/>
        </w:rPr>
        <w:t>doi:10.3969/j.issn.1671-8348.2017-8348.2017.19.013.</w:t>
      </w:r>
    </w:p>
    <w:p>
      <w:pPr>
        <w:pStyle w:val="ListParagraph"/>
        <w:numPr>
          <w:ilvl w:val="0"/>
          <w:numId w:val="2"/>
        </w:numPr>
        <w:tabs>
          <w:tab w:pos="701" w:val="left" w:leader="none"/>
        </w:tabs>
        <w:spacing w:line="297" w:lineRule="auto" w:before="34" w:after="0"/>
        <w:ind w:left="708" w:right="77" w:hanging="398"/>
        <w:jc w:val="both"/>
        <w:rPr>
          <w:rFonts w:ascii="Times New Roman" w:eastAsia="Times New Roman"/>
          <w:sz w:val="16"/>
        </w:rPr>
      </w:pPr>
      <w:r>
        <w:rPr>
          <w:color w:val="231F20"/>
          <w:w w:val="95"/>
          <w:sz w:val="16"/>
        </w:rPr>
        <w:t>王</w:t>
      </w:r>
      <w:r>
        <w:rPr>
          <w:rFonts w:ascii="宋体" w:eastAsia="宋体" w:hint="eastAsia"/>
          <w:color w:val="231F20"/>
          <w:w w:val="95"/>
          <w:sz w:val="16"/>
        </w:rPr>
        <w:t>丽</w:t>
      </w:r>
      <w:r>
        <w:rPr>
          <w:color w:val="231F20"/>
          <w:spacing w:val="-21"/>
          <w:w w:val="95"/>
          <w:sz w:val="16"/>
        </w:rPr>
        <w:t>旻，白长川，王宝</w:t>
      </w:r>
      <w:r>
        <w:rPr>
          <w:rFonts w:ascii="宋体" w:eastAsia="宋体" w:hint="eastAsia"/>
          <w:color w:val="231F20"/>
          <w:w w:val="95"/>
          <w:sz w:val="16"/>
        </w:rPr>
        <w:t>成</w:t>
      </w:r>
      <w:r>
        <w:rPr>
          <w:rFonts w:ascii="Times New Roman" w:eastAsia="Times New Roman"/>
          <w:color w:val="231F20"/>
          <w:w w:val="95"/>
          <w:sz w:val="16"/>
        </w:rPr>
        <w:t>.</w:t>
      </w:r>
      <w:r>
        <w:rPr>
          <w:rFonts w:ascii="Times New Roman" w:eastAsia="Times New Roman"/>
          <w:color w:val="231F20"/>
          <w:spacing w:val="83"/>
          <w:sz w:val="16"/>
        </w:rPr>
        <w:t> </w:t>
      </w:r>
      <w:r>
        <w:rPr>
          <w:color w:val="231F20"/>
          <w:w w:val="95"/>
          <w:sz w:val="16"/>
        </w:rPr>
        <w:t>中西</w:t>
      </w:r>
      <w:r>
        <w:rPr>
          <w:rFonts w:ascii="宋体" w:eastAsia="宋体" w:hint="eastAsia"/>
          <w:color w:val="231F20"/>
          <w:w w:val="95"/>
          <w:sz w:val="16"/>
        </w:rPr>
        <w:t>医</w:t>
      </w:r>
      <w:r>
        <w:rPr>
          <w:color w:val="231F20"/>
          <w:w w:val="95"/>
          <w:sz w:val="16"/>
        </w:rPr>
        <w:t>结</w:t>
      </w:r>
      <w:r>
        <w:rPr>
          <w:rFonts w:ascii="宋体" w:eastAsia="宋体" w:hint="eastAsia"/>
          <w:color w:val="231F20"/>
          <w:w w:val="95"/>
          <w:sz w:val="16"/>
        </w:rPr>
        <w:t>合治</w:t>
      </w:r>
      <w:r>
        <w:rPr>
          <w:color w:val="231F20"/>
          <w:w w:val="95"/>
          <w:sz w:val="16"/>
        </w:rPr>
        <w:t>疗</w:t>
      </w:r>
      <w:r>
        <w:rPr>
          <w:rFonts w:ascii="宋体" w:eastAsia="宋体" w:hint="eastAsia"/>
          <w:color w:val="231F20"/>
          <w:w w:val="95"/>
          <w:sz w:val="16"/>
        </w:rPr>
        <w:t>薄</w:t>
      </w:r>
      <w:r>
        <w:rPr>
          <w:color w:val="231F20"/>
          <w:w w:val="95"/>
          <w:sz w:val="16"/>
        </w:rPr>
        <w:t>型子宫内膜不孕症子宫内膜血流动力学分析及临床疗效观察</w:t>
      </w:r>
      <w:r>
        <w:rPr>
          <w:rFonts w:ascii="Times New Roman" w:eastAsia="Times New Roman"/>
          <w:color w:val="231F20"/>
          <w:w w:val="95"/>
          <w:sz w:val="16"/>
        </w:rPr>
        <w:t>[J].</w:t>
      </w:r>
      <w:r>
        <w:rPr>
          <w:rFonts w:ascii="Times New Roman" w:eastAsia="Times New Roman"/>
          <w:color w:val="231F20"/>
          <w:spacing w:val="29"/>
          <w:w w:val="95"/>
          <w:sz w:val="16"/>
        </w:rPr>
        <w:t> </w:t>
      </w:r>
      <w:r>
        <w:rPr>
          <w:color w:val="231F20"/>
          <w:w w:val="95"/>
          <w:sz w:val="16"/>
        </w:rPr>
        <w:t>中国</w:t>
      </w:r>
      <w:r>
        <w:rPr>
          <w:rFonts w:ascii="宋体" w:eastAsia="宋体" w:hint="eastAsia"/>
          <w:color w:val="231F20"/>
          <w:w w:val="95"/>
          <w:sz w:val="16"/>
        </w:rPr>
        <w:t>医</w:t>
      </w:r>
      <w:r>
        <w:rPr>
          <w:color w:val="231F20"/>
          <w:w w:val="95"/>
          <w:sz w:val="16"/>
        </w:rPr>
        <w:t>师进修杂</w:t>
      </w:r>
      <w:r>
        <w:rPr>
          <w:color w:val="231F20"/>
          <w:spacing w:val="-44"/>
          <w:w w:val="99"/>
          <w:sz w:val="16"/>
        </w:rPr>
        <w:t>志，</w:t>
      </w:r>
      <w:r>
        <w:rPr>
          <w:rFonts w:ascii="Times New Roman" w:eastAsia="Times New Roman"/>
          <w:color w:val="231F20"/>
          <w:w w:val="99"/>
          <w:sz w:val="16"/>
        </w:rPr>
        <w:t>201</w:t>
      </w:r>
      <w:r>
        <w:rPr>
          <w:rFonts w:ascii="Times New Roman" w:eastAsia="Times New Roman"/>
          <w:color w:val="231F20"/>
          <w:spacing w:val="-4"/>
          <w:w w:val="99"/>
          <w:sz w:val="16"/>
        </w:rPr>
        <w:t>7</w:t>
      </w:r>
      <w:r>
        <w:rPr>
          <w:color w:val="231F20"/>
          <w:spacing w:val="-84"/>
          <w:w w:val="99"/>
          <w:sz w:val="16"/>
        </w:rPr>
        <w:t>，</w:t>
      </w:r>
      <w:r>
        <w:rPr>
          <w:rFonts w:ascii="Times New Roman" w:eastAsia="Times New Roman"/>
          <w:color w:val="231F20"/>
          <w:w w:val="99"/>
          <w:sz w:val="16"/>
        </w:rPr>
        <w:t>4</w:t>
      </w:r>
      <w:r>
        <w:rPr>
          <w:rFonts w:ascii="Times New Roman" w:eastAsia="Times New Roman"/>
          <w:color w:val="231F20"/>
          <w:spacing w:val="-62"/>
          <w:w w:val="99"/>
          <w:sz w:val="16"/>
        </w:rPr>
        <w:t>0</w:t>
      </w:r>
      <w:r>
        <w:rPr>
          <w:color w:val="231F20"/>
          <w:spacing w:val="-26"/>
          <w:w w:val="99"/>
          <w:sz w:val="16"/>
        </w:rPr>
        <w:t>（</w:t>
      </w:r>
      <w:r>
        <w:rPr>
          <w:rFonts w:ascii="Times New Roman" w:eastAsia="Times New Roman"/>
          <w:color w:val="231F20"/>
          <w:spacing w:val="-40"/>
          <w:w w:val="99"/>
          <w:sz w:val="16"/>
        </w:rPr>
        <w:t>9</w:t>
      </w:r>
      <w:r>
        <w:rPr>
          <w:color w:val="231F20"/>
          <w:spacing w:val="-49"/>
          <w:w w:val="99"/>
          <w:sz w:val="16"/>
        </w:rPr>
        <w:t>）</w:t>
      </w:r>
      <w:r>
        <w:rPr>
          <w:color w:val="231F20"/>
          <w:spacing w:val="-84"/>
          <w:w w:val="99"/>
          <w:sz w:val="16"/>
        </w:rPr>
        <w:t>：</w:t>
      </w:r>
      <w:r>
        <w:rPr>
          <w:rFonts w:ascii="Times New Roman" w:eastAsia="Times New Roman"/>
          <w:color w:val="231F20"/>
          <w:w w:val="99"/>
          <w:sz w:val="16"/>
        </w:rPr>
        <w:t>84</w:t>
      </w:r>
      <w:r>
        <w:rPr>
          <w:rFonts w:ascii="Times New Roman" w:eastAsia="Times New Roman"/>
          <w:color w:val="231F20"/>
          <w:spacing w:val="-4"/>
          <w:w w:val="99"/>
          <w:sz w:val="16"/>
        </w:rPr>
        <w:t>5</w:t>
      </w:r>
      <w:r>
        <w:rPr>
          <w:rFonts w:ascii="Times New Roman" w:eastAsia="Times New Roman"/>
          <w:color w:val="231F20"/>
          <w:spacing w:val="-4"/>
          <w:w w:val="163"/>
          <w:sz w:val="16"/>
        </w:rPr>
        <w:t>-</w:t>
      </w:r>
      <w:r>
        <w:rPr>
          <w:rFonts w:ascii="Times New Roman" w:eastAsia="Times New Roman"/>
          <w:color w:val="231F20"/>
          <w:w w:val="99"/>
          <w:sz w:val="16"/>
        </w:rPr>
        <w:t>84</w:t>
      </w:r>
      <w:r>
        <w:rPr>
          <w:rFonts w:ascii="Times New Roman" w:eastAsia="Times New Roman"/>
          <w:color w:val="231F20"/>
          <w:spacing w:val="-4"/>
          <w:w w:val="99"/>
          <w:sz w:val="16"/>
        </w:rPr>
        <w:t>7</w:t>
      </w:r>
      <w:r>
        <w:rPr>
          <w:rFonts w:ascii="Times New Roman" w:eastAsia="Times New Roman"/>
          <w:color w:val="231F20"/>
          <w:w w:val="96"/>
          <w:sz w:val="16"/>
        </w:rPr>
        <w:t>.</w:t>
      </w:r>
      <w:r>
        <w:rPr>
          <w:rFonts w:ascii="Times New Roman" w:eastAsia="Times New Roman"/>
          <w:color w:val="231F20"/>
          <w:spacing w:val="-7"/>
          <w:sz w:val="16"/>
        </w:rPr>
        <w:t> </w:t>
      </w:r>
      <w:r>
        <w:rPr>
          <w:rFonts w:ascii="Times New Roman" w:eastAsia="Times New Roman"/>
          <w:color w:val="231F20"/>
          <w:w w:val="94"/>
          <w:sz w:val="16"/>
        </w:rPr>
        <w:t>do</w:t>
      </w:r>
      <w:r>
        <w:rPr>
          <w:rFonts w:ascii="Times New Roman" w:eastAsia="Times New Roman"/>
          <w:color w:val="231F20"/>
          <w:spacing w:val="-4"/>
          <w:w w:val="94"/>
          <w:sz w:val="16"/>
        </w:rPr>
        <w:t>i</w:t>
      </w:r>
      <w:r>
        <w:rPr>
          <w:rFonts w:ascii="Times New Roman" w:eastAsia="Times New Roman"/>
          <w:color w:val="231F20"/>
          <w:spacing w:val="-4"/>
          <w:w w:val="86"/>
          <w:sz w:val="16"/>
        </w:rPr>
        <w:t>:</w:t>
      </w:r>
      <w:r>
        <w:rPr>
          <w:rFonts w:ascii="Times New Roman" w:eastAsia="Times New Roman"/>
          <w:color w:val="231F20"/>
          <w:w w:val="99"/>
          <w:sz w:val="16"/>
        </w:rPr>
        <w:t>1</w:t>
      </w:r>
      <w:r>
        <w:rPr>
          <w:rFonts w:ascii="Times New Roman" w:eastAsia="Times New Roman"/>
          <w:color w:val="231F20"/>
          <w:spacing w:val="-4"/>
          <w:w w:val="99"/>
          <w:sz w:val="16"/>
        </w:rPr>
        <w:t>0</w:t>
      </w:r>
      <w:r>
        <w:rPr>
          <w:rFonts w:ascii="Times New Roman" w:eastAsia="Times New Roman"/>
          <w:color w:val="231F20"/>
          <w:spacing w:val="-4"/>
          <w:w w:val="96"/>
          <w:sz w:val="16"/>
        </w:rPr>
        <w:t>.</w:t>
      </w:r>
      <w:r>
        <w:rPr>
          <w:rFonts w:ascii="Times New Roman" w:eastAsia="Times New Roman"/>
          <w:color w:val="231F20"/>
          <w:w w:val="99"/>
          <w:sz w:val="16"/>
        </w:rPr>
        <w:t>376</w:t>
      </w:r>
      <w:r>
        <w:rPr>
          <w:rFonts w:ascii="Times New Roman" w:eastAsia="Times New Roman"/>
          <w:color w:val="231F20"/>
          <w:spacing w:val="-4"/>
          <w:w w:val="99"/>
          <w:sz w:val="16"/>
        </w:rPr>
        <w:t>0</w:t>
      </w:r>
      <w:r>
        <w:rPr>
          <w:rFonts w:ascii="Times New Roman" w:eastAsia="Times New Roman"/>
          <w:color w:val="231F20"/>
          <w:spacing w:val="-4"/>
          <w:w w:val="99"/>
          <w:sz w:val="16"/>
        </w:rPr>
        <w:t>/</w:t>
      </w:r>
      <w:r>
        <w:rPr>
          <w:rFonts w:ascii="Times New Roman" w:eastAsia="Times New Roman"/>
          <w:color w:val="231F20"/>
          <w:w w:val="94"/>
          <w:sz w:val="16"/>
        </w:rPr>
        <w:t>cm</w:t>
      </w:r>
      <w:r>
        <w:rPr>
          <w:rFonts w:ascii="Times New Roman" w:eastAsia="Times New Roman"/>
          <w:color w:val="231F20"/>
          <w:spacing w:val="-4"/>
          <w:w w:val="94"/>
          <w:sz w:val="16"/>
        </w:rPr>
        <w:t>a</w:t>
      </w:r>
      <w:r>
        <w:rPr>
          <w:rFonts w:ascii="Times New Roman" w:eastAsia="Times New Roman"/>
          <w:color w:val="231F20"/>
          <w:spacing w:val="-4"/>
          <w:w w:val="96"/>
          <w:sz w:val="16"/>
        </w:rPr>
        <w:t>.</w:t>
      </w:r>
      <w:r>
        <w:rPr>
          <w:rFonts w:ascii="Times New Roman" w:eastAsia="Times New Roman"/>
          <w:color w:val="231F20"/>
          <w:spacing w:val="-4"/>
          <w:w w:val="99"/>
          <w:sz w:val="16"/>
        </w:rPr>
        <w:t>j</w:t>
      </w:r>
      <w:r>
        <w:rPr>
          <w:rFonts w:ascii="Times New Roman" w:eastAsia="Times New Roman"/>
          <w:color w:val="231F20"/>
          <w:spacing w:val="-4"/>
          <w:w w:val="96"/>
          <w:sz w:val="16"/>
        </w:rPr>
        <w:t>.</w:t>
      </w:r>
      <w:r>
        <w:rPr>
          <w:rFonts w:ascii="Times New Roman" w:eastAsia="Times New Roman"/>
          <w:color w:val="231F20"/>
          <w:w w:val="97"/>
          <w:sz w:val="16"/>
        </w:rPr>
        <w:t>iss</w:t>
      </w:r>
      <w:r>
        <w:rPr>
          <w:rFonts w:ascii="Times New Roman" w:eastAsia="Times New Roman"/>
          <w:color w:val="231F20"/>
          <w:spacing w:val="-4"/>
          <w:w w:val="97"/>
          <w:sz w:val="16"/>
        </w:rPr>
        <w:t>n</w:t>
      </w:r>
      <w:r>
        <w:rPr>
          <w:rFonts w:ascii="Times New Roman" w:eastAsia="Times New Roman"/>
          <w:color w:val="231F20"/>
          <w:spacing w:val="-4"/>
          <w:w w:val="96"/>
          <w:sz w:val="16"/>
        </w:rPr>
        <w:t>.</w:t>
      </w:r>
      <w:r>
        <w:rPr>
          <w:rFonts w:ascii="Times New Roman" w:eastAsia="Times New Roman"/>
          <w:color w:val="231F20"/>
          <w:w w:val="99"/>
          <w:sz w:val="16"/>
        </w:rPr>
        <w:t>167</w:t>
      </w:r>
      <w:r>
        <w:rPr>
          <w:rFonts w:ascii="Times New Roman" w:eastAsia="Times New Roman"/>
          <w:color w:val="231F20"/>
          <w:spacing w:val="-2"/>
          <w:w w:val="99"/>
          <w:sz w:val="16"/>
        </w:rPr>
        <w:t>3</w:t>
      </w:r>
      <w:r>
        <w:rPr>
          <w:rFonts w:ascii="Times New Roman" w:eastAsia="Times New Roman"/>
          <w:color w:val="231F20"/>
          <w:spacing w:val="-4"/>
          <w:w w:val="163"/>
          <w:sz w:val="16"/>
        </w:rPr>
        <w:t>-</w:t>
      </w:r>
      <w:r>
        <w:rPr>
          <w:rFonts w:ascii="Times New Roman" w:eastAsia="Times New Roman"/>
          <w:color w:val="231F20"/>
          <w:w w:val="99"/>
          <w:sz w:val="16"/>
        </w:rPr>
        <w:t>490</w:t>
      </w:r>
      <w:r>
        <w:rPr>
          <w:rFonts w:ascii="Times New Roman" w:eastAsia="Times New Roman"/>
          <w:color w:val="231F20"/>
          <w:spacing w:val="-4"/>
          <w:w w:val="99"/>
          <w:sz w:val="16"/>
        </w:rPr>
        <w:t>4</w:t>
      </w:r>
      <w:r>
        <w:rPr>
          <w:rFonts w:ascii="Times New Roman" w:eastAsia="Times New Roman"/>
          <w:color w:val="231F20"/>
          <w:spacing w:val="-4"/>
          <w:w w:val="96"/>
          <w:sz w:val="16"/>
        </w:rPr>
        <w:t>.</w:t>
      </w:r>
      <w:r>
        <w:rPr>
          <w:rFonts w:ascii="Times New Roman" w:eastAsia="Times New Roman"/>
          <w:color w:val="231F20"/>
          <w:w w:val="99"/>
          <w:sz w:val="16"/>
        </w:rPr>
        <w:t>201</w:t>
      </w:r>
      <w:r>
        <w:rPr>
          <w:rFonts w:ascii="Times New Roman" w:eastAsia="Times New Roman"/>
          <w:color w:val="231F20"/>
          <w:spacing w:val="-4"/>
          <w:w w:val="99"/>
          <w:sz w:val="16"/>
        </w:rPr>
        <w:t>7</w:t>
      </w:r>
      <w:r>
        <w:rPr>
          <w:rFonts w:ascii="Times New Roman" w:eastAsia="Times New Roman"/>
          <w:color w:val="231F20"/>
          <w:w w:val="96"/>
          <w:sz w:val="16"/>
        </w:rPr>
        <w:t>. </w:t>
      </w:r>
      <w:r>
        <w:rPr>
          <w:rFonts w:ascii="Times New Roman" w:eastAsia="Times New Roman"/>
          <w:color w:val="231F20"/>
          <w:sz w:val="16"/>
        </w:rPr>
        <w:t>09.021.</w:t>
      </w:r>
    </w:p>
    <w:p>
      <w:pPr>
        <w:pStyle w:val="ListParagraph"/>
        <w:numPr>
          <w:ilvl w:val="0"/>
          <w:numId w:val="2"/>
        </w:numPr>
        <w:tabs>
          <w:tab w:pos="700" w:val="left" w:leader="none"/>
          <w:tab w:pos="701" w:val="left" w:leader="none"/>
        </w:tabs>
        <w:spacing w:line="297" w:lineRule="auto" w:before="30" w:after="0"/>
        <w:ind w:left="708" w:right="0" w:hanging="398"/>
        <w:jc w:val="left"/>
        <w:rPr>
          <w:rFonts w:ascii="Times New Roman" w:eastAsia="Times New Roman"/>
          <w:sz w:val="16"/>
        </w:rPr>
      </w:pPr>
      <w:r>
        <w:rPr>
          <w:rFonts w:ascii="宋体" w:eastAsia="宋体" w:hint="eastAsia"/>
          <w:color w:val="231F20"/>
          <w:sz w:val="16"/>
        </w:rPr>
        <w:t>吴</w:t>
      </w:r>
      <w:r>
        <w:rPr>
          <w:color w:val="231F20"/>
          <w:spacing w:val="-20"/>
          <w:sz w:val="16"/>
        </w:rPr>
        <w:t>佩蔚，黄亚哲，李莹</w:t>
      </w:r>
      <w:r>
        <w:rPr>
          <w:rFonts w:ascii="Times New Roman" w:eastAsia="Times New Roman"/>
          <w:color w:val="231F20"/>
          <w:spacing w:val="-5"/>
          <w:sz w:val="16"/>
        </w:rPr>
        <w:t>. </w:t>
      </w:r>
      <w:r>
        <w:rPr>
          <w:color w:val="231F20"/>
          <w:sz w:val="16"/>
        </w:rPr>
        <w:t>复方玄驹胶囊对改善子宫内膜</w:t>
      </w:r>
      <w:r>
        <w:rPr>
          <w:rFonts w:ascii="宋体" w:eastAsia="宋体" w:hint="eastAsia"/>
          <w:color w:val="231F20"/>
          <w:sz w:val="16"/>
        </w:rPr>
        <w:t>薄</w:t>
      </w:r>
      <w:r>
        <w:rPr>
          <w:color w:val="231F20"/>
          <w:sz w:val="16"/>
        </w:rPr>
        <w:t>型不孕</w:t>
      </w:r>
      <w:r>
        <w:rPr>
          <w:color w:val="231F20"/>
          <w:spacing w:val="13"/>
          <w:w w:val="99"/>
          <w:sz w:val="16"/>
        </w:rPr>
        <w:t>症患者内膜容受性的</w:t>
      </w:r>
      <w:r>
        <w:rPr>
          <w:rFonts w:ascii="宋体" w:eastAsia="宋体" w:hint="eastAsia"/>
          <w:color w:val="231F20"/>
          <w:spacing w:val="13"/>
          <w:w w:val="99"/>
          <w:sz w:val="16"/>
        </w:rPr>
        <w:t>作</w:t>
      </w:r>
      <w:r>
        <w:rPr>
          <w:color w:val="231F20"/>
          <w:spacing w:val="13"/>
          <w:w w:val="99"/>
          <w:sz w:val="16"/>
        </w:rPr>
        <w:t>用研究</w:t>
      </w:r>
      <w:r>
        <w:rPr>
          <w:rFonts w:ascii="Times New Roman" w:eastAsia="Times New Roman"/>
          <w:color w:val="231F20"/>
          <w:w w:val="89"/>
          <w:sz w:val="16"/>
        </w:rPr>
        <w:t>[J].</w:t>
      </w:r>
      <w:r>
        <w:rPr>
          <w:rFonts w:ascii="Times New Roman" w:eastAsia="Times New Roman"/>
          <w:color w:val="231F20"/>
          <w:spacing w:val="9"/>
          <w:sz w:val="16"/>
        </w:rPr>
        <w:t> </w:t>
      </w:r>
      <w:r>
        <w:rPr>
          <w:color w:val="231F20"/>
          <w:spacing w:val="11"/>
          <w:w w:val="99"/>
          <w:sz w:val="16"/>
        </w:rPr>
        <w:t>陕西中</w:t>
      </w:r>
      <w:r>
        <w:rPr>
          <w:rFonts w:ascii="宋体" w:eastAsia="宋体" w:hint="eastAsia"/>
          <w:color w:val="231F20"/>
          <w:spacing w:val="11"/>
          <w:w w:val="99"/>
          <w:sz w:val="16"/>
        </w:rPr>
        <w:t>医</w:t>
      </w:r>
      <w:r>
        <w:rPr>
          <w:color w:val="231F20"/>
          <w:spacing w:val="-80"/>
          <w:w w:val="99"/>
          <w:sz w:val="16"/>
        </w:rPr>
        <w:t>，</w:t>
      </w:r>
      <w:r>
        <w:rPr>
          <w:rFonts w:ascii="Times New Roman" w:eastAsia="Times New Roman"/>
          <w:color w:val="231F20"/>
          <w:w w:val="99"/>
          <w:sz w:val="16"/>
        </w:rPr>
        <w:t>2017</w:t>
      </w:r>
      <w:r>
        <w:rPr>
          <w:color w:val="231F20"/>
          <w:spacing w:val="-80"/>
          <w:w w:val="99"/>
          <w:sz w:val="16"/>
        </w:rPr>
        <w:t>，</w:t>
      </w:r>
      <w:r>
        <w:rPr>
          <w:rFonts w:ascii="Times New Roman" w:eastAsia="Times New Roman"/>
          <w:color w:val="231F20"/>
          <w:w w:val="99"/>
          <w:sz w:val="16"/>
        </w:rPr>
        <w:t>3</w:t>
      </w:r>
      <w:r>
        <w:rPr>
          <w:rFonts w:ascii="Times New Roman" w:eastAsia="Times New Roman"/>
          <w:color w:val="231F20"/>
          <w:spacing w:val="-47"/>
          <w:w w:val="99"/>
          <w:sz w:val="16"/>
        </w:rPr>
        <w:t>8</w:t>
      </w:r>
      <w:r>
        <w:rPr>
          <w:color w:val="231F20"/>
          <w:spacing w:val="-22"/>
          <w:w w:val="99"/>
          <w:sz w:val="16"/>
        </w:rPr>
        <w:t>（</w:t>
      </w:r>
      <w:r>
        <w:rPr>
          <w:rFonts w:ascii="Times New Roman" w:eastAsia="Times New Roman"/>
          <w:color w:val="231F20"/>
          <w:w w:val="99"/>
          <w:sz w:val="16"/>
        </w:rPr>
        <w:t>1</w:t>
      </w:r>
      <w:r>
        <w:rPr>
          <w:rFonts w:ascii="Times New Roman" w:eastAsia="Times New Roman"/>
          <w:color w:val="231F20"/>
          <w:spacing w:val="-35"/>
          <w:w w:val="99"/>
          <w:sz w:val="16"/>
        </w:rPr>
        <w:t>1</w:t>
      </w:r>
      <w:r>
        <w:rPr>
          <w:color w:val="231F20"/>
          <w:spacing w:val="-45"/>
          <w:w w:val="99"/>
          <w:sz w:val="16"/>
        </w:rPr>
        <w:t>）</w:t>
      </w:r>
      <w:r>
        <w:rPr>
          <w:color w:val="231F20"/>
          <w:w w:val="99"/>
          <w:sz w:val="16"/>
        </w:rPr>
        <w:t>： </w:t>
      </w:r>
      <w:r>
        <w:rPr>
          <w:rFonts w:ascii="Times New Roman" w:eastAsia="Times New Roman"/>
          <w:color w:val="231F20"/>
          <w:sz w:val="16"/>
        </w:rPr>
        <w:t>1572-1573</w:t>
      </w:r>
      <w:r>
        <w:rPr>
          <w:rFonts w:ascii="Times New Roman" w:eastAsia="Times New Roman"/>
          <w:color w:val="231F20"/>
          <w:spacing w:val="-1"/>
          <w:sz w:val="16"/>
        </w:rPr>
        <w:t>. </w:t>
      </w:r>
      <w:r>
        <w:rPr>
          <w:rFonts w:ascii="Times New Roman" w:eastAsia="Times New Roman"/>
          <w:color w:val="231F20"/>
          <w:sz w:val="16"/>
        </w:rPr>
        <w:t>doi:10.3969/j.issn.1000-7369.2017.11.041.</w:t>
      </w:r>
    </w:p>
    <w:p>
      <w:pPr>
        <w:pStyle w:val="ListParagraph"/>
        <w:numPr>
          <w:ilvl w:val="0"/>
          <w:numId w:val="2"/>
        </w:numPr>
        <w:tabs>
          <w:tab w:pos="701" w:val="left" w:leader="none"/>
        </w:tabs>
        <w:spacing w:line="297" w:lineRule="auto" w:before="36" w:after="0"/>
        <w:ind w:left="708" w:right="79" w:hanging="398"/>
        <w:jc w:val="both"/>
        <w:rPr>
          <w:rFonts w:ascii="Times New Roman" w:eastAsia="Times New Roman"/>
          <w:sz w:val="16"/>
        </w:rPr>
      </w:pPr>
      <w:r>
        <w:rPr>
          <w:rFonts w:ascii="宋体" w:eastAsia="宋体" w:hint="eastAsia"/>
          <w:color w:val="231F20"/>
          <w:w w:val="95"/>
          <w:sz w:val="16"/>
        </w:rPr>
        <w:t>庄</w:t>
      </w:r>
      <w:r>
        <w:rPr>
          <w:color w:val="231F20"/>
          <w:spacing w:val="-28"/>
          <w:w w:val="95"/>
          <w:sz w:val="16"/>
        </w:rPr>
        <w:t>元，姚闽，江</w:t>
      </w:r>
      <w:r>
        <w:rPr>
          <w:rFonts w:ascii="宋体" w:eastAsia="宋体" w:hint="eastAsia"/>
          <w:color w:val="231F20"/>
          <w:w w:val="95"/>
          <w:sz w:val="16"/>
        </w:rPr>
        <w:t>如</w:t>
      </w:r>
      <w:r>
        <w:rPr>
          <w:rFonts w:ascii="Times New Roman" w:eastAsia="Times New Roman"/>
          <w:color w:val="231F20"/>
          <w:w w:val="95"/>
          <w:sz w:val="16"/>
        </w:rPr>
        <w:t>.</w:t>
      </w:r>
      <w:r>
        <w:rPr>
          <w:rFonts w:ascii="Times New Roman" w:eastAsia="Times New Roman"/>
          <w:color w:val="231F20"/>
          <w:spacing w:val="43"/>
          <w:sz w:val="16"/>
        </w:rPr>
        <w:t> </w:t>
      </w:r>
      <w:r>
        <w:rPr>
          <w:rFonts w:ascii="宋体" w:eastAsia="宋体" w:hint="eastAsia"/>
          <w:color w:val="231F20"/>
          <w:w w:val="95"/>
          <w:sz w:val="16"/>
        </w:rPr>
        <w:t>金凤丸联合</w:t>
      </w:r>
      <w:r>
        <w:rPr>
          <w:color w:val="231F20"/>
          <w:w w:val="95"/>
          <w:sz w:val="16"/>
        </w:rPr>
        <w:t>枸橼酸氯米</w:t>
      </w:r>
      <w:r>
        <w:rPr>
          <w:rFonts w:ascii="宋体" w:eastAsia="宋体" w:hint="eastAsia"/>
          <w:color w:val="231F20"/>
          <w:w w:val="95"/>
          <w:sz w:val="16"/>
        </w:rPr>
        <w:t>芬</w:t>
      </w:r>
      <w:r>
        <w:rPr>
          <w:color w:val="231F20"/>
          <w:w w:val="95"/>
          <w:sz w:val="16"/>
        </w:rPr>
        <w:t>片</w:t>
      </w:r>
      <w:r>
        <w:rPr>
          <w:rFonts w:ascii="宋体" w:eastAsia="宋体" w:hint="eastAsia"/>
          <w:color w:val="231F20"/>
          <w:w w:val="95"/>
          <w:sz w:val="16"/>
        </w:rPr>
        <w:t>治</w:t>
      </w:r>
      <w:r>
        <w:rPr>
          <w:color w:val="231F20"/>
          <w:w w:val="95"/>
          <w:sz w:val="16"/>
        </w:rPr>
        <w:t>疗多囊</w:t>
      </w:r>
      <w:r>
        <w:rPr>
          <w:rFonts w:ascii="宋体" w:eastAsia="宋体" w:hint="eastAsia"/>
          <w:color w:val="231F20"/>
          <w:w w:val="95"/>
          <w:sz w:val="16"/>
        </w:rPr>
        <w:t>卵巢</w:t>
      </w:r>
      <w:r>
        <w:rPr>
          <w:color w:val="231F20"/>
          <w:w w:val="95"/>
          <w:sz w:val="16"/>
        </w:rPr>
        <w:t>综</w:t>
      </w:r>
      <w:r>
        <w:rPr>
          <w:rFonts w:ascii="宋体" w:eastAsia="宋体" w:hint="eastAsia"/>
          <w:color w:val="231F20"/>
          <w:spacing w:val="1"/>
          <w:w w:val="99"/>
          <w:sz w:val="16"/>
        </w:rPr>
        <w:t>合</w:t>
      </w:r>
      <w:r>
        <w:rPr>
          <w:color w:val="231F20"/>
          <w:spacing w:val="1"/>
          <w:w w:val="99"/>
          <w:sz w:val="16"/>
        </w:rPr>
        <w:t>征排</w:t>
      </w:r>
      <w:r>
        <w:rPr>
          <w:rFonts w:ascii="宋体" w:eastAsia="宋体" w:hint="eastAsia"/>
          <w:color w:val="231F20"/>
          <w:spacing w:val="1"/>
          <w:w w:val="99"/>
          <w:sz w:val="16"/>
        </w:rPr>
        <w:t>卵障</w:t>
      </w:r>
      <w:r>
        <w:rPr>
          <w:color w:val="231F20"/>
          <w:spacing w:val="1"/>
          <w:w w:val="99"/>
          <w:sz w:val="16"/>
        </w:rPr>
        <w:t>碍的临床研究</w:t>
      </w:r>
      <w:r>
        <w:rPr>
          <w:rFonts w:ascii="Times New Roman" w:eastAsia="Times New Roman"/>
          <w:color w:val="231F20"/>
          <w:w w:val="89"/>
          <w:sz w:val="16"/>
        </w:rPr>
        <w:t>[J].</w:t>
      </w:r>
      <w:r>
        <w:rPr>
          <w:rFonts w:ascii="Times New Roman" w:eastAsia="Times New Roman"/>
          <w:color w:val="231F20"/>
          <w:spacing w:val="1"/>
          <w:sz w:val="16"/>
        </w:rPr>
        <w:t> </w:t>
      </w:r>
      <w:r>
        <w:rPr>
          <w:color w:val="231F20"/>
          <w:spacing w:val="1"/>
          <w:w w:val="99"/>
          <w:sz w:val="16"/>
        </w:rPr>
        <w:t>江西</w:t>
      </w:r>
      <w:r>
        <w:rPr>
          <w:rFonts w:ascii="宋体" w:eastAsia="宋体" w:hint="eastAsia"/>
          <w:color w:val="231F20"/>
          <w:spacing w:val="1"/>
          <w:w w:val="99"/>
          <w:sz w:val="16"/>
        </w:rPr>
        <w:t>医</w:t>
      </w:r>
      <w:r>
        <w:rPr>
          <w:color w:val="231F20"/>
          <w:spacing w:val="-40"/>
          <w:w w:val="99"/>
          <w:sz w:val="16"/>
        </w:rPr>
        <w:t>药，</w:t>
      </w:r>
      <w:r>
        <w:rPr>
          <w:rFonts w:ascii="Times New Roman" w:eastAsia="Times New Roman"/>
          <w:color w:val="231F20"/>
          <w:w w:val="99"/>
          <w:sz w:val="16"/>
        </w:rPr>
        <w:t>2019</w:t>
      </w:r>
      <w:r>
        <w:rPr>
          <w:color w:val="231F20"/>
          <w:spacing w:val="-80"/>
          <w:w w:val="99"/>
          <w:sz w:val="16"/>
        </w:rPr>
        <w:t>，</w:t>
      </w:r>
      <w:r>
        <w:rPr>
          <w:rFonts w:ascii="Times New Roman" w:eastAsia="Times New Roman"/>
          <w:color w:val="231F20"/>
          <w:w w:val="99"/>
          <w:sz w:val="16"/>
        </w:rPr>
        <w:t>5</w:t>
      </w:r>
      <w:r>
        <w:rPr>
          <w:rFonts w:ascii="Times New Roman" w:eastAsia="Times New Roman"/>
          <w:color w:val="231F20"/>
          <w:spacing w:val="-55"/>
          <w:w w:val="99"/>
          <w:sz w:val="16"/>
        </w:rPr>
        <w:t>4</w:t>
      </w:r>
      <w:r>
        <w:rPr>
          <w:color w:val="231F20"/>
          <w:spacing w:val="-22"/>
          <w:w w:val="99"/>
          <w:sz w:val="16"/>
        </w:rPr>
        <w:t>（</w:t>
      </w:r>
      <w:r>
        <w:rPr>
          <w:rFonts w:ascii="Times New Roman" w:eastAsia="Times New Roman"/>
          <w:color w:val="231F20"/>
          <w:spacing w:val="-36"/>
          <w:w w:val="99"/>
          <w:sz w:val="16"/>
        </w:rPr>
        <w:t>8</w:t>
      </w:r>
      <w:r>
        <w:rPr>
          <w:color w:val="231F20"/>
          <w:spacing w:val="-45"/>
          <w:w w:val="99"/>
          <w:sz w:val="16"/>
        </w:rPr>
        <w:t>）</w:t>
      </w:r>
      <w:r>
        <w:rPr>
          <w:color w:val="231F20"/>
          <w:spacing w:val="-80"/>
          <w:w w:val="99"/>
          <w:sz w:val="16"/>
        </w:rPr>
        <w:t>：</w:t>
      </w:r>
      <w:r>
        <w:rPr>
          <w:rFonts w:ascii="Times New Roman" w:eastAsia="Times New Roman"/>
          <w:color w:val="231F20"/>
          <w:w w:val="99"/>
          <w:sz w:val="16"/>
        </w:rPr>
        <w:t>94</w:t>
      </w:r>
      <w:r>
        <w:rPr>
          <w:rFonts w:ascii="Times New Roman" w:eastAsia="Times New Roman"/>
          <w:color w:val="231F20"/>
          <w:spacing w:val="3"/>
          <w:w w:val="99"/>
          <w:sz w:val="16"/>
        </w:rPr>
        <w:t>6</w:t>
      </w:r>
      <w:r>
        <w:rPr>
          <w:rFonts w:ascii="Times New Roman" w:eastAsia="Times New Roman"/>
          <w:color w:val="231F20"/>
          <w:w w:val="109"/>
          <w:sz w:val="16"/>
        </w:rPr>
        <w:t>-948. </w:t>
      </w:r>
      <w:r>
        <w:rPr>
          <w:rFonts w:ascii="Times New Roman" w:eastAsia="Times New Roman"/>
          <w:color w:val="231F20"/>
          <w:sz w:val="16"/>
        </w:rPr>
        <w:t>doi:10.3969/j.issn.1006-2238.2019.8.022.</w:t>
      </w:r>
    </w:p>
    <w:p>
      <w:pPr>
        <w:pStyle w:val="ListParagraph"/>
        <w:numPr>
          <w:ilvl w:val="0"/>
          <w:numId w:val="2"/>
        </w:numPr>
        <w:tabs>
          <w:tab w:pos="701" w:val="left" w:leader="none"/>
        </w:tabs>
        <w:spacing w:line="292" w:lineRule="auto" w:before="34" w:after="0"/>
        <w:ind w:left="708" w:right="80" w:hanging="398"/>
        <w:jc w:val="both"/>
        <w:rPr>
          <w:rFonts w:ascii="Times New Roman" w:eastAsia="Times New Roman"/>
          <w:sz w:val="16"/>
        </w:rPr>
      </w:pPr>
      <w:r>
        <w:rPr>
          <w:color w:val="231F20"/>
          <w:spacing w:val="-20"/>
          <w:w w:val="95"/>
          <w:sz w:val="16"/>
        </w:rPr>
        <w:t>高仁美，</w:t>
      </w:r>
      <w:r>
        <w:rPr>
          <w:rFonts w:ascii="宋体" w:eastAsia="宋体" w:hint="eastAsia"/>
          <w:color w:val="231F20"/>
          <w:w w:val="95"/>
          <w:sz w:val="16"/>
        </w:rPr>
        <w:t>杨</w:t>
      </w:r>
      <w:r>
        <w:rPr>
          <w:color w:val="231F20"/>
          <w:spacing w:val="-15"/>
          <w:w w:val="95"/>
          <w:sz w:val="16"/>
        </w:rPr>
        <w:t>正乔，姜晶晶</w:t>
      </w:r>
      <w:r>
        <w:rPr>
          <w:rFonts w:ascii="Times New Roman" w:eastAsia="Times New Roman"/>
          <w:color w:val="231F20"/>
          <w:w w:val="95"/>
          <w:sz w:val="16"/>
        </w:rPr>
        <w:t>.</w:t>
      </w:r>
      <w:r>
        <w:rPr>
          <w:rFonts w:ascii="Times New Roman" w:eastAsia="Times New Roman"/>
          <w:color w:val="231F20"/>
          <w:spacing w:val="42"/>
          <w:sz w:val="16"/>
        </w:rPr>
        <w:t> </w:t>
      </w:r>
      <w:r>
        <w:rPr>
          <w:rFonts w:ascii="宋体" w:eastAsia="宋体" w:hint="eastAsia"/>
          <w:color w:val="231F20"/>
          <w:w w:val="95"/>
          <w:sz w:val="16"/>
        </w:rPr>
        <w:t>金凤丸</w:t>
      </w:r>
      <w:r>
        <w:rPr>
          <w:color w:val="231F20"/>
          <w:w w:val="95"/>
          <w:sz w:val="16"/>
        </w:rPr>
        <w:t>促进</w:t>
      </w:r>
      <w:r>
        <w:rPr>
          <w:rFonts w:ascii="宋体" w:eastAsia="宋体" w:hint="eastAsia"/>
          <w:color w:val="231F20"/>
          <w:w w:val="95"/>
          <w:sz w:val="16"/>
        </w:rPr>
        <w:t>人</w:t>
      </w:r>
      <w:r>
        <w:rPr>
          <w:color w:val="231F20"/>
          <w:w w:val="95"/>
          <w:sz w:val="16"/>
        </w:rPr>
        <w:t>流后子宫内膜修复</w:t>
      </w:r>
      <w:r>
        <w:rPr>
          <w:rFonts w:ascii="Times New Roman" w:eastAsia="Times New Roman"/>
          <w:color w:val="231F20"/>
          <w:w w:val="95"/>
          <w:sz w:val="16"/>
        </w:rPr>
        <w:t>30</w:t>
      </w:r>
      <w:r>
        <w:rPr>
          <w:color w:val="231F20"/>
          <w:w w:val="95"/>
          <w:sz w:val="16"/>
        </w:rPr>
        <w:t>例</w:t>
      </w:r>
      <w:r>
        <w:rPr>
          <w:color w:val="231F20"/>
          <w:spacing w:val="9"/>
          <w:w w:val="99"/>
          <w:sz w:val="16"/>
        </w:rPr>
        <w:t>临床观察</w:t>
      </w:r>
      <w:r>
        <w:rPr>
          <w:rFonts w:ascii="Times New Roman" w:eastAsia="Times New Roman"/>
          <w:color w:val="231F20"/>
          <w:w w:val="89"/>
          <w:sz w:val="16"/>
        </w:rPr>
        <w:t>[J]</w:t>
      </w:r>
      <w:r>
        <w:rPr>
          <w:rFonts w:ascii="Times New Roman" w:eastAsia="Times New Roman"/>
          <w:color w:val="231F20"/>
          <w:spacing w:val="10"/>
          <w:w w:val="89"/>
          <w:sz w:val="16"/>
        </w:rPr>
        <w:t>.</w:t>
      </w:r>
      <w:r>
        <w:rPr>
          <w:color w:val="231F20"/>
          <w:spacing w:val="9"/>
          <w:w w:val="99"/>
          <w:sz w:val="16"/>
        </w:rPr>
        <w:t>中国</w:t>
      </w:r>
      <w:r>
        <w:rPr>
          <w:rFonts w:ascii="宋体" w:eastAsia="宋体" w:hint="eastAsia"/>
          <w:color w:val="231F20"/>
          <w:spacing w:val="9"/>
          <w:w w:val="99"/>
          <w:sz w:val="16"/>
        </w:rPr>
        <w:t>妇幼</w:t>
      </w:r>
      <w:r>
        <w:rPr>
          <w:color w:val="231F20"/>
          <w:spacing w:val="-9"/>
          <w:w w:val="99"/>
          <w:sz w:val="16"/>
        </w:rPr>
        <w:t>健康研究，</w:t>
      </w:r>
      <w:r>
        <w:rPr>
          <w:rFonts w:ascii="Times New Roman" w:eastAsia="Times New Roman"/>
          <w:color w:val="231F20"/>
          <w:w w:val="99"/>
          <w:sz w:val="16"/>
        </w:rPr>
        <w:t>2016</w:t>
      </w:r>
      <w:r>
        <w:rPr>
          <w:color w:val="231F20"/>
          <w:spacing w:val="-32"/>
          <w:w w:val="99"/>
          <w:sz w:val="16"/>
        </w:rPr>
        <w:t>，</w:t>
      </w:r>
      <w:r>
        <w:rPr>
          <w:rFonts w:ascii="Times New Roman" w:eastAsia="Times New Roman"/>
          <w:color w:val="231F20"/>
          <w:w w:val="99"/>
          <w:sz w:val="16"/>
        </w:rPr>
        <w:t>2</w:t>
      </w:r>
      <w:r>
        <w:rPr>
          <w:rFonts w:ascii="Times New Roman" w:eastAsia="Times New Roman"/>
          <w:color w:val="231F20"/>
          <w:spacing w:val="-49"/>
          <w:w w:val="99"/>
          <w:sz w:val="16"/>
        </w:rPr>
        <w:t>7</w:t>
      </w:r>
      <w:r>
        <w:rPr>
          <w:color w:val="231F20"/>
          <w:spacing w:val="-22"/>
          <w:w w:val="99"/>
          <w:sz w:val="16"/>
        </w:rPr>
        <w:t>（</w:t>
      </w:r>
      <w:r>
        <w:rPr>
          <w:rFonts w:ascii="Times New Roman" w:eastAsia="Times New Roman"/>
          <w:color w:val="231F20"/>
          <w:w w:val="89"/>
          <w:sz w:val="16"/>
        </w:rPr>
        <w:t>S</w:t>
      </w:r>
      <w:r>
        <w:rPr>
          <w:rFonts w:ascii="Times New Roman" w:eastAsia="Times New Roman"/>
          <w:color w:val="231F20"/>
          <w:spacing w:val="-35"/>
          <w:w w:val="99"/>
          <w:sz w:val="16"/>
        </w:rPr>
        <w:t>2</w:t>
      </w:r>
      <w:r>
        <w:rPr>
          <w:color w:val="231F20"/>
          <w:spacing w:val="-45"/>
          <w:w w:val="99"/>
          <w:sz w:val="16"/>
        </w:rPr>
        <w:t>）</w:t>
      </w:r>
      <w:r>
        <w:rPr>
          <w:color w:val="231F20"/>
          <w:spacing w:val="-80"/>
          <w:w w:val="99"/>
          <w:sz w:val="16"/>
        </w:rPr>
        <w:t>：</w:t>
      </w:r>
      <w:r>
        <w:rPr>
          <w:rFonts w:ascii="Times New Roman" w:eastAsia="Times New Roman"/>
          <w:color w:val="231F20"/>
          <w:w w:val="99"/>
          <w:sz w:val="16"/>
        </w:rPr>
        <w:t>25</w:t>
      </w:r>
      <w:r>
        <w:rPr>
          <w:rFonts w:ascii="Times New Roman" w:eastAsia="Times New Roman"/>
          <w:color w:val="231F20"/>
          <w:spacing w:val="9"/>
          <w:w w:val="99"/>
          <w:sz w:val="16"/>
        </w:rPr>
        <w:t>7</w:t>
      </w:r>
      <w:r>
        <w:rPr>
          <w:rFonts w:ascii="Times New Roman" w:eastAsia="Times New Roman"/>
          <w:color w:val="231F20"/>
          <w:w w:val="109"/>
          <w:sz w:val="16"/>
        </w:rPr>
        <w:t>-258.</w:t>
      </w:r>
      <w:r>
        <w:rPr>
          <w:rFonts w:ascii="Times New Roman" w:eastAsia="Times New Roman"/>
          <w:color w:val="231F20"/>
          <w:spacing w:val="8"/>
          <w:sz w:val="16"/>
        </w:rPr>
        <w:t> </w:t>
      </w:r>
      <w:r>
        <w:rPr>
          <w:rFonts w:ascii="Times New Roman" w:eastAsia="Times New Roman"/>
          <w:color w:val="231F20"/>
          <w:w w:val="93"/>
          <w:sz w:val="16"/>
        </w:rPr>
        <w:t>doi: </w:t>
      </w:r>
      <w:r>
        <w:rPr>
          <w:rFonts w:ascii="Times New Roman" w:eastAsia="Times New Roman"/>
          <w:color w:val="231F20"/>
          <w:w w:val="105"/>
          <w:sz w:val="16"/>
        </w:rPr>
        <w:t>1673-5293</w:t>
      </w:r>
      <w:r>
        <w:rPr>
          <w:color w:val="231F20"/>
          <w:w w:val="105"/>
          <w:sz w:val="16"/>
        </w:rPr>
        <w:t>（</w:t>
      </w:r>
      <w:r>
        <w:rPr>
          <w:rFonts w:ascii="Times New Roman" w:eastAsia="Times New Roman"/>
          <w:color w:val="231F20"/>
          <w:w w:val="105"/>
          <w:sz w:val="16"/>
        </w:rPr>
        <w:t>2016</w:t>
      </w:r>
      <w:r>
        <w:rPr>
          <w:color w:val="231F20"/>
          <w:w w:val="105"/>
          <w:sz w:val="16"/>
        </w:rPr>
        <w:t>）</w:t>
      </w:r>
      <w:r>
        <w:rPr>
          <w:rFonts w:ascii="Times New Roman" w:eastAsia="Times New Roman"/>
          <w:color w:val="231F20"/>
          <w:w w:val="105"/>
          <w:sz w:val="16"/>
        </w:rPr>
        <w:t>07-0257-02.</w:t>
      </w:r>
    </w:p>
    <w:p>
      <w:pPr>
        <w:pStyle w:val="ListParagraph"/>
        <w:numPr>
          <w:ilvl w:val="0"/>
          <w:numId w:val="2"/>
        </w:numPr>
        <w:tabs>
          <w:tab w:pos="701" w:val="left" w:leader="none"/>
        </w:tabs>
        <w:spacing w:line="297" w:lineRule="auto" w:before="0" w:after="0"/>
        <w:ind w:left="708" w:right="77" w:hanging="398"/>
        <w:jc w:val="both"/>
        <w:rPr>
          <w:rFonts w:ascii="Times New Roman" w:eastAsia="Times New Roman"/>
          <w:sz w:val="16"/>
        </w:rPr>
      </w:pPr>
      <w:r>
        <w:rPr>
          <w:color w:val="231F20"/>
          <w:spacing w:val="-21"/>
          <w:w w:val="95"/>
          <w:sz w:val="16"/>
        </w:rPr>
        <w:t>杜惠兰，段彦苍，</w:t>
      </w:r>
      <w:r>
        <w:rPr>
          <w:rFonts w:ascii="宋体" w:eastAsia="宋体" w:hint="eastAsia"/>
          <w:color w:val="231F20"/>
          <w:w w:val="95"/>
          <w:sz w:val="16"/>
        </w:rPr>
        <w:t>宋</w:t>
      </w:r>
      <w:r>
        <w:rPr>
          <w:color w:val="231F20"/>
          <w:w w:val="95"/>
          <w:sz w:val="16"/>
        </w:rPr>
        <w:t>翠淼</w:t>
      </w:r>
      <w:r>
        <w:rPr>
          <w:rFonts w:ascii="Times New Roman" w:eastAsia="Times New Roman"/>
          <w:color w:val="231F20"/>
          <w:w w:val="95"/>
          <w:sz w:val="16"/>
        </w:rPr>
        <w:t>.</w:t>
      </w:r>
      <w:r>
        <w:rPr>
          <w:rFonts w:ascii="Times New Roman" w:eastAsia="Times New Roman"/>
          <w:color w:val="231F20"/>
          <w:spacing w:val="82"/>
          <w:sz w:val="16"/>
        </w:rPr>
        <w:t> </w:t>
      </w:r>
      <w:r>
        <w:rPr>
          <w:color w:val="231F20"/>
          <w:w w:val="95"/>
          <w:sz w:val="16"/>
        </w:rPr>
        <w:t>补肾调经方对雄激素诱导无排</w:t>
      </w:r>
      <w:r>
        <w:rPr>
          <w:rFonts w:ascii="宋体" w:eastAsia="宋体" w:hint="eastAsia"/>
          <w:color w:val="231F20"/>
          <w:w w:val="95"/>
          <w:sz w:val="16"/>
        </w:rPr>
        <w:t>卵大</w:t>
      </w:r>
      <w:r>
        <w:rPr>
          <w:color w:val="231F20"/>
          <w:w w:val="95"/>
          <w:sz w:val="16"/>
        </w:rPr>
        <w:t>鼠血清生殖激素及子宫</w:t>
      </w:r>
      <w:r>
        <w:rPr>
          <w:rFonts w:ascii="宋体" w:eastAsia="宋体" w:hint="eastAsia"/>
          <w:color w:val="231F20"/>
          <w:spacing w:val="-26"/>
          <w:w w:val="95"/>
          <w:sz w:val="16"/>
        </w:rPr>
        <w:t>、卵巢</w:t>
      </w:r>
      <w:r>
        <w:rPr>
          <w:color w:val="231F20"/>
          <w:w w:val="95"/>
          <w:sz w:val="16"/>
        </w:rPr>
        <w:t>性激素受体水平的影响</w:t>
      </w:r>
      <w:r>
        <w:rPr>
          <w:rFonts w:ascii="Times New Roman" w:eastAsia="Times New Roman"/>
          <w:color w:val="231F20"/>
          <w:w w:val="95"/>
          <w:sz w:val="16"/>
        </w:rPr>
        <w:t>[J].</w:t>
      </w:r>
      <w:r>
        <w:rPr>
          <w:rFonts w:ascii="Times New Roman" w:eastAsia="Times New Roman"/>
          <w:color w:val="231F20"/>
          <w:spacing w:val="39"/>
          <w:sz w:val="16"/>
        </w:rPr>
        <w:t>  </w:t>
      </w:r>
      <w:r>
        <w:rPr>
          <w:rFonts w:ascii="宋体" w:eastAsia="宋体" w:hint="eastAsia"/>
          <w:color w:val="231F20"/>
          <w:w w:val="95"/>
          <w:sz w:val="16"/>
        </w:rPr>
        <w:t>北京</w:t>
      </w:r>
      <w:r>
        <w:rPr>
          <w:color w:val="231F20"/>
          <w:w w:val="95"/>
          <w:sz w:val="16"/>
        </w:rPr>
        <w:t>中</w:t>
      </w:r>
      <w:r>
        <w:rPr>
          <w:rFonts w:ascii="宋体" w:eastAsia="宋体" w:hint="eastAsia"/>
          <w:color w:val="231F20"/>
          <w:spacing w:val="9"/>
          <w:w w:val="99"/>
          <w:sz w:val="16"/>
        </w:rPr>
        <w:t>医</w:t>
      </w:r>
      <w:r>
        <w:rPr>
          <w:color w:val="231F20"/>
          <w:spacing w:val="9"/>
          <w:w w:val="99"/>
          <w:sz w:val="16"/>
        </w:rPr>
        <w:t>药</w:t>
      </w:r>
      <w:r>
        <w:rPr>
          <w:rFonts w:ascii="宋体" w:eastAsia="宋体" w:hint="eastAsia"/>
          <w:color w:val="231F20"/>
          <w:spacing w:val="9"/>
          <w:w w:val="99"/>
          <w:sz w:val="16"/>
        </w:rPr>
        <w:t>大</w:t>
      </w:r>
      <w:r>
        <w:rPr>
          <w:color w:val="231F20"/>
          <w:spacing w:val="-12"/>
          <w:w w:val="99"/>
          <w:sz w:val="16"/>
        </w:rPr>
        <w:t>学学报，</w:t>
      </w:r>
      <w:r>
        <w:rPr>
          <w:rFonts w:ascii="Times New Roman" w:eastAsia="Times New Roman"/>
          <w:color w:val="231F20"/>
          <w:w w:val="99"/>
          <w:sz w:val="16"/>
        </w:rPr>
        <w:t>200</w:t>
      </w:r>
      <w:r>
        <w:rPr>
          <w:rFonts w:ascii="Times New Roman" w:eastAsia="Times New Roman"/>
          <w:color w:val="231F20"/>
          <w:spacing w:val="8"/>
          <w:w w:val="99"/>
          <w:sz w:val="16"/>
        </w:rPr>
        <w:t>4</w:t>
      </w:r>
      <w:r>
        <w:rPr>
          <w:color w:val="231F20"/>
          <w:spacing w:val="-72"/>
          <w:w w:val="99"/>
          <w:sz w:val="16"/>
        </w:rPr>
        <w:t>，</w:t>
      </w:r>
      <w:r>
        <w:rPr>
          <w:rFonts w:ascii="Times New Roman" w:eastAsia="Times New Roman"/>
          <w:color w:val="231F20"/>
          <w:w w:val="99"/>
          <w:sz w:val="16"/>
        </w:rPr>
        <w:t>2</w:t>
      </w:r>
      <w:r>
        <w:rPr>
          <w:rFonts w:ascii="Times New Roman" w:eastAsia="Times New Roman"/>
          <w:color w:val="231F20"/>
          <w:spacing w:val="-49"/>
          <w:w w:val="99"/>
          <w:sz w:val="16"/>
        </w:rPr>
        <w:t>7</w:t>
      </w:r>
      <w:r>
        <w:rPr>
          <w:color w:val="231F20"/>
          <w:spacing w:val="-14"/>
          <w:w w:val="99"/>
          <w:sz w:val="16"/>
        </w:rPr>
        <w:t>（</w:t>
      </w:r>
      <w:r>
        <w:rPr>
          <w:rFonts w:ascii="Times New Roman" w:eastAsia="Times New Roman"/>
          <w:color w:val="231F20"/>
          <w:spacing w:val="-28"/>
          <w:w w:val="99"/>
          <w:sz w:val="16"/>
        </w:rPr>
        <w:t>4</w:t>
      </w:r>
      <w:r>
        <w:rPr>
          <w:color w:val="231F20"/>
          <w:spacing w:val="-37"/>
          <w:w w:val="99"/>
          <w:sz w:val="16"/>
        </w:rPr>
        <w:t>）</w:t>
      </w:r>
      <w:r>
        <w:rPr>
          <w:color w:val="231F20"/>
          <w:spacing w:val="-72"/>
          <w:w w:val="99"/>
          <w:sz w:val="16"/>
        </w:rPr>
        <w:t>：</w:t>
      </w:r>
      <w:r>
        <w:rPr>
          <w:rFonts w:ascii="Times New Roman" w:eastAsia="Times New Roman"/>
          <w:color w:val="231F20"/>
          <w:w w:val="99"/>
          <w:sz w:val="16"/>
        </w:rPr>
        <w:t>2</w:t>
      </w:r>
      <w:r>
        <w:rPr>
          <w:rFonts w:ascii="Times New Roman" w:eastAsia="Times New Roman"/>
          <w:color w:val="231F20"/>
          <w:spacing w:val="9"/>
          <w:w w:val="99"/>
          <w:sz w:val="16"/>
        </w:rPr>
        <w:t>3</w:t>
      </w:r>
      <w:r>
        <w:rPr>
          <w:rFonts w:ascii="Times New Roman" w:eastAsia="Times New Roman"/>
          <w:color w:val="231F20"/>
          <w:spacing w:val="7"/>
          <w:w w:val="163"/>
          <w:sz w:val="16"/>
        </w:rPr>
        <w:t>-</w:t>
      </w:r>
      <w:r>
        <w:rPr>
          <w:rFonts w:ascii="Times New Roman" w:eastAsia="Times New Roman"/>
          <w:color w:val="231F20"/>
          <w:w w:val="99"/>
          <w:sz w:val="16"/>
        </w:rPr>
        <w:t>2</w:t>
      </w:r>
      <w:r>
        <w:rPr>
          <w:rFonts w:ascii="Times New Roman" w:eastAsia="Times New Roman"/>
          <w:color w:val="231F20"/>
          <w:spacing w:val="7"/>
          <w:w w:val="99"/>
          <w:sz w:val="16"/>
        </w:rPr>
        <w:t>7</w:t>
      </w:r>
      <w:r>
        <w:rPr>
          <w:rFonts w:ascii="Times New Roman" w:eastAsia="Times New Roman"/>
          <w:color w:val="231F20"/>
          <w:w w:val="96"/>
          <w:sz w:val="16"/>
        </w:rPr>
        <w:t>.</w:t>
      </w:r>
      <w:r>
        <w:rPr>
          <w:rFonts w:ascii="Times New Roman" w:eastAsia="Times New Roman"/>
          <w:color w:val="231F20"/>
          <w:spacing w:val="16"/>
          <w:sz w:val="16"/>
        </w:rPr>
        <w:t> </w:t>
      </w:r>
      <w:r>
        <w:rPr>
          <w:rFonts w:ascii="Times New Roman" w:eastAsia="Times New Roman"/>
          <w:color w:val="231F20"/>
          <w:w w:val="94"/>
          <w:sz w:val="16"/>
        </w:rPr>
        <w:t>do</w:t>
      </w:r>
      <w:r>
        <w:rPr>
          <w:rFonts w:ascii="Times New Roman" w:eastAsia="Times New Roman"/>
          <w:color w:val="231F20"/>
          <w:spacing w:val="7"/>
          <w:w w:val="94"/>
          <w:sz w:val="16"/>
        </w:rPr>
        <w:t>i</w:t>
      </w:r>
      <w:r>
        <w:rPr>
          <w:rFonts w:ascii="Times New Roman" w:eastAsia="Times New Roman"/>
          <w:color w:val="231F20"/>
          <w:spacing w:val="7"/>
          <w:w w:val="86"/>
          <w:sz w:val="16"/>
        </w:rPr>
        <w:t>:</w:t>
      </w:r>
      <w:r>
        <w:rPr>
          <w:rFonts w:ascii="Times New Roman" w:eastAsia="Times New Roman"/>
          <w:color w:val="231F20"/>
          <w:w w:val="99"/>
          <w:sz w:val="16"/>
        </w:rPr>
        <w:t>1</w:t>
      </w:r>
      <w:r>
        <w:rPr>
          <w:rFonts w:ascii="Times New Roman" w:eastAsia="Times New Roman"/>
          <w:color w:val="231F20"/>
          <w:spacing w:val="7"/>
          <w:w w:val="99"/>
          <w:sz w:val="16"/>
        </w:rPr>
        <w:t>0</w:t>
      </w:r>
      <w:r>
        <w:rPr>
          <w:rFonts w:ascii="Times New Roman" w:eastAsia="Times New Roman"/>
          <w:color w:val="231F20"/>
          <w:spacing w:val="7"/>
          <w:w w:val="96"/>
          <w:sz w:val="16"/>
        </w:rPr>
        <w:t>.</w:t>
      </w:r>
      <w:r>
        <w:rPr>
          <w:rFonts w:ascii="Times New Roman" w:eastAsia="Times New Roman"/>
          <w:color w:val="231F20"/>
          <w:w w:val="99"/>
          <w:sz w:val="16"/>
        </w:rPr>
        <w:t>332</w:t>
      </w:r>
      <w:r>
        <w:rPr>
          <w:rFonts w:ascii="Times New Roman" w:eastAsia="Times New Roman"/>
          <w:color w:val="231F20"/>
          <w:spacing w:val="7"/>
          <w:w w:val="99"/>
          <w:sz w:val="16"/>
        </w:rPr>
        <w:t>1</w:t>
      </w:r>
      <w:r>
        <w:rPr>
          <w:rFonts w:ascii="Times New Roman" w:eastAsia="Times New Roman"/>
          <w:color w:val="231F20"/>
          <w:spacing w:val="7"/>
          <w:w w:val="99"/>
          <w:sz w:val="16"/>
        </w:rPr>
        <w:t>/j</w:t>
      </w:r>
      <w:r>
        <w:rPr>
          <w:rFonts w:ascii="Times New Roman" w:eastAsia="Times New Roman"/>
          <w:color w:val="231F20"/>
          <w:spacing w:val="7"/>
          <w:w w:val="96"/>
          <w:sz w:val="16"/>
        </w:rPr>
        <w:t>.</w:t>
      </w:r>
      <w:r>
        <w:rPr>
          <w:rFonts w:ascii="Times New Roman" w:eastAsia="Times New Roman"/>
          <w:color w:val="231F20"/>
          <w:w w:val="97"/>
          <w:sz w:val="16"/>
        </w:rPr>
        <w:t>iss</w:t>
      </w:r>
      <w:r>
        <w:rPr>
          <w:rFonts w:ascii="Times New Roman" w:eastAsia="Times New Roman"/>
          <w:color w:val="231F20"/>
          <w:spacing w:val="7"/>
          <w:w w:val="97"/>
          <w:sz w:val="16"/>
        </w:rPr>
        <w:t>n</w:t>
      </w:r>
      <w:r>
        <w:rPr>
          <w:rFonts w:ascii="Times New Roman" w:eastAsia="Times New Roman"/>
          <w:color w:val="231F20"/>
          <w:spacing w:val="7"/>
          <w:w w:val="86"/>
          <w:sz w:val="16"/>
        </w:rPr>
        <w:t>:</w:t>
      </w:r>
      <w:r>
        <w:rPr>
          <w:rFonts w:ascii="Times New Roman" w:eastAsia="Times New Roman"/>
          <w:color w:val="231F20"/>
          <w:w w:val="99"/>
          <w:sz w:val="16"/>
        </w:rPr>
        <w:t>100</w:t>
      </w:r>
      <w:r>
        <w:rPr>
          <w:rFonts w:ascii="Times New Roman" w:eastAsia="Times New Roman"/>
          <w:color w:val="231F20"/>
          <w:spacing w:val="9"/>
          <w:w w:val="99"/>
          <w:sz w:val="16"/>
        </w:rPr>
        <w:t>6</w:t>
      </w:r>
      <w:r>
        <w:rPr>
          <w:rFonts w:ascii="Times New Roman" w:eastAsia="Times New Roman"/>
          <w:color w:val="231F20"/>
          <w:w w:val="163"/>
          <w:sz w:val="16"/>
        </w:rPr>
        <w:t>- </w:t>
      </w:r>
      <w:r>
        <w:rPr>
          <w:rFonts w:ascii="Times New Roman" w:eastAsia="Times New Roman"/>
          <w:color w:val="231F20"/>
          <w:sz w:val="16"/>
        </w:rPr>
        <w:t>2157.2004.04.009.</w:t>
      </w:r>
    </w:p>
    <w:p>
      <w:pPr>
        <w:pStyle w:val="ListParagraph"/>
        <w:numPr>
          <w:ilvl w:val="0"/>
          <w:numId w:val="2"/>
        </w:numPr>
        <w:tabs>
          <w:tab w:pos="701" w:val="left" w:leader="none"/>
        </w:tabs>
        <w:spacing w:line="297" w:lineRule="auto" w:before="28" w:after="0"/>
        <w:ind w:left="708" w:right="77" w:hanging="398"/>
        <w:jc w:val="both"/>
        <w:rPr>
          <w:rFonts w:ascii="Times New Roman" w:eastAsia="Times New Roman"/>
          <w:sz w:val="16"/>
        </w:rPr>
      </w:pPr>
      <w:r>
        <w:rPr>
          <w:color w:val="231F20"/>
          <w:w w:val="95"/>
          <w:sz w:val="16"/>
        </w:rPr>
        <w:t>王</w:t>
      </w:r>
      <w:r>
        <w:rPr>
          <w:rFonts w:ascii="宋体" w:eastAsia="宋体" w:hint="eastAsia"/>
          <w:color w:val="231F20"/>
          <w:w w:val="95"/>
          <w:sz w:val="16"/>
        </w:rPr>
        <w:t>家</w:t>
      </w:r>
      <w:r>
        <w:rPr>
          <w:color w:val="231F20"/>
          <w:spacing w:val="-39"/>
          <w:w w:val="95"/>
          <w:sz w:val="16"/>
        </w:rPr>
        <w:t>历，</w:t>
      </w:r>
      <w:r>
        <w:rPr>
          <w:rFonts w:ascii="宋体" w:eastAsia="宋体" w:hint="eastAsia"/>
          <w:color w:val="231F20"/>
          <w:w w:val="95"/>
          <w:sz w:val="16"/>
        </w:rPr>
        <w:t>刘</w:t>
      </w:r>
      <w:r>
        <w:rPr>
          <w:color w:val="231F20"/>
          <w:w w:val="95"/>
          <w:sz w:val="16"/>
        </w:rPr>
        <w:t>洪</w:t>
      </w:r>
      <w:r>
        <w:rPr>
          <w:rFonts w:ascii="宋体" w:eastAsia="宋体" w:hint="eastAsia"/>
          <w:color w:val="231F20"/>
          <w:w w:val="95"/>
          <w:sz w:val="16"/>
        </w:rPr>
        <w:t>梅</w:t>
      </w:r>
      <w:r>
        <w:rPr>
          <w:color w:val="231F20"/>
          <w:spacing w:val="-78"/>
          <w:w w:val="95"/>
          <w:sz w:val="16"/>
        </w:rPr>
        <w:t>，</w:t>
      </w:r>
      <w:r>
        <w:rPr>
          <w:rFonts w:ascii="宋体" w:eastAsia="宋体" w:hint="eastAsia"/>
          <w:color w:val="231F20"/>
          <w:w w:val="95"/>
          <w:sz w:val="16"/>
        </w:rPr>
        <w:t>刘</w:t>
      </w:r>
      <w:r>
        <w:rPr>
          <w:color w:val="231F20"/>
          <w:spacing w:val="-20"/>
          <w:w w:val="95"/>
          <w:sz w:val="16"/>
        </w:rPr>
        <w:t>玉显，等</w:t>
      </w:r>
      <w:r>
        <w:rPr>
          <w:rFonts w:ascii="Times New Roman" w:eastAsia="Times New Roman"/>
          <w:color w:val="231F20"/>
          <w:w w:val="95"/>
          <w:sz w:val="16"/>
        </w:rPr>
        <w:t>.</w:t>
      </w:r>
      <w:r>
        <w:rPr>
          <w:rFonts w:ascii="Times New Roman" w:eastAsia="Times New Roman"/>
          <w:color w:val="231F20"/>
          <w:spacing w:val="39"/>
          <w:sz w:val="16"/>
        </w:rPr>
        <w:t>  </w:t>
      </w:r>
      <w:r>
        <w:rPr>
          <w:rFonts w:ascii="宋体" w:eastAsia="宋体" w:hint="eastAsia"/>
          <w:color w:val="231F20"/>
          <w:w w:val="95"/>
          <w:sz w:val="16"/>
        </w:rPr>
        <w:t>刘</w:t>
      </w:r>
      <w:r>
        <w:rPr>
          <w:color w:val="231F20"/>
          <w:w w:val="95"/>
          <w:sz w:val="16"/>
        </w:rPr>
        <w:t>瑞</w:t>
      </w:r>
      <w:r>
        <w:rPr>
          <w:rFonts w:ascii="宋体" w:eastAsia="宋体" w:hint="eastAsia"/>
          <w:color w:val="231F20"/>
          <w:w w:val="95"/>
          <w:sz w:val="16"/>
        </w:rPr>
        <w:t>芬治</w:t>
      </w:r>
      <w:r>
        <w:rPr>
          <w:color w:val="231F20"/>
          <w:w w:val="95"/>
          <w:sz w:val="16"/>
        </w:rPr>
        <w:t>疗</w:t>
      </w:r>
      <w:r>
        <w:rPr>
          <w:rFonts w:ascii="宋体" w:eastAsia="宋体" w:hint="eastAsia"/>
          <w:color w:val="231F20"/>
          <w:w w:val="95"/>
          <w:sz w:val="16"/>
        </w:rPr>
        <w:t>卵巢</w:t>
      </w:r>
      <w:r>
        <w:rPr>
          <w:color w:val="231F20"/>
          <w:w w:val="95"/>
          <w:sz w:val="16"/>
        </w:rPr>
        <w:t>储备功能低下性</w:t>
      </w:r>
      <w:r>
        <w:rPr>
          <w:color w:val="231F20"/>
          <w:spacing w:val="-2"/>
          <w:w w:val="99"/>
          <w:sz w:val="16"/>
        </w:rPr>
        <w:t>不孕症经验</w:t>
      </w:r>
      <w:r>
        <w:rPr>
          <w:rFonts w:ascii="Times New Roman" w:eastAsia="Times New Roman"/>
          <w:color w:val="231F20"/>
          <w:spacing w:val="-4"/>
          <w:w w:val="83"/>
          <w:sz w:val="16"/>
        </w:rPr>
        <w:t>[</w:t>
      </w:r>
      <w:r>
        <w:rPr>
          <w:rFonts w:ascii="Times New Roman" w:eastAsia="Times New Roman"/>
          <w:color w:val="231F20"/>
          <w:spacing w:val="-4"/>
          <w:w w:val="96"/>
          <w:sz w:val="16"/>
        </w:rPr>
        <w:t>J</w:t>
      </w:r>
      <w:r>
        <w:rPr>
          <w:rFonts w:ascii="Times New Roman" w:eastAsia="Times New Roman"/>
          <w:color w:val="231F20"/>
          <w:spacing w:val="-4"/>
          <w:w w:val="83"/>
          <w:sz w:val="16"/>
        </w:rPr>
        <w:t>]</w:t>
      </w:r>
      <w:r>
        <w:rPr>
          <w:rFonts w:ascii="Times New Roman" w:eastAsia="Times New Roman"/>
          <w:color w:val="231F20"/>
          <w:w w:val="96"/>
          <w:sz w:val="16"/>
        </w:rPr>
        <w:t>.</w:t>
      </w:r>
      <w:r>
        <w:rPr>
          <w:rFonts w:ascii="Times New Roman" w:eastAsia="Times New Roman"/>
          <w:color w:val="231F20"/>
          <w:spacing w:val="-7"/>
          <w:sz w:val="16"/>
        </w:rPr>
        <w:t> </w:t>
      </w:r>
      <w:r>
        <w:rPr>
          <w:color w:val="231F20"/>
          <w:spacing w:val="-2"/>
          <w:w w:val="99"/>
          <w:sz w:val="16"/>
        </w:rPr>
        <w:t>湖</w:t>
      </w:r>
      <w:r>
        <w:rPr>
          <w:rFonts w:ascii="宋体" w:eastAsia="宋体" w:hint="eastAsia"/>
          <w:color w:val="231F20"/>
          <w:spacing w:val="-2"/>
          <w:w w:val="99"/>
          <w:sz w:val="16"/>
        </w:rPr>
        <w:t>南</w:t>
      </w:r>
      <w:r>
        <w:rPr>
          <w:color w:val="231F20"/>
          <w:w w:val="99"/>
          <w:sz w:val="16"/>
        </w:rPr>
        <w:t>中</w:t>
      </w:r>
      <w:r>
        <w:rPr>
          <w:rFonts w:ascii="宋体" w:eastAsia="宋体" w:hint="eastAsia"/>
          <w:color w:val="231F20"/>
          <w:w w:val="99"/>
          <w:sz w:val="16"/>
        </w:rPr>
        <w:t>医</w:t>
      </w:r>
      <w:r>
        <w:rPr>
          <w:color w:val="231F20"/>
          <w:spacing w:val="-29"/>
          <w:w w:val="99"/>
          <w:sz w:val="16"/>
        </w:rPr>
        <w:t>杂志，</w:t>
      </w:r>
      <w:r>
        <w:rPr>
          <w:rFonts w:ascii="Times New Roman" w:eastAsia="Times New Roman"/>
          <w:color w:val="231F20"/>
          <w:w w:val="99"/>
          <w:sz w:val="16"/>
        </w:rPr>
        <w:t>201</w:t>
      </w:r>
      <w:r>
        <w:rPr>
          <w:rFonts w:ascii="Times New Roman" w:eastAsia="Times New Roman"/>
          <w:color w:val="231F20"/>
          <w:spacing w:val="-4"/>
          <w:w w:val="99"/>
          <w:sz w:val="16"/>
        </w:rPr>
        <w:t>8</w:t>
      </w:r>
      <w:r>
        <w:rPr>
          <w:color w:val="231F20"/>
          <w:spacing w:val="-84"/>
          <w:w w:val="99"/>
          <w:sz w:val="16"/>
        </w:rPr>
        <w:t>，</w:t>
      </w:r>
      <w:r>
        <w:rPr>
          <w:rFonts w:ascii="Times New Roman" w:eastAsia="Times New Roman"/>
          <w:color w:val="231F20"/>
          <w:w w:val="99"/>
          <w:sz w:val="16"/>
        </w:rPr>
        <w:t>3</w:t>
      </w:r>
      <w:r>
        <w:rPr>
          <w:rFonts w:ascii="Times New Roman" w:eastAsia="Times New Roman"/>
          <w:color w:val="231F20"/>
          <w:spacing w:val="-58"/>
          <w:w w:val="99"/>
          <w:sz w:val="16"/>
        </w:rPr>
        <w:t>4</w:t>
      </w:r>
      <w:r>
        <w:rPr>
          <w:color w:val="231F20"/>
          <w:spacing w:val="-26"/>
          <w:w w:val="99"/>
          <w:sz w:val="16"/>
        </w:rPr>
        <w:t>（</w:t>
      </w:r>
      <w:r>
        <w:rPr>
          <w:rFonts w:ascii="Times New Roman" w:eastAsia="Times New Roman"/>
          <w:color w:val="231F20"/>
          <w:spacing w:val="-40"/>
          <w:w w:val="99"/>
          <w:sz w:val="16"/>
        </w:rPr>
        <w:t>4</w:t>
      </w:r>
      <w:r>
        <w:rPr>
          <w:color w:val="231F20"/>
          <w:spacing w:val="-49"/>
          <w:w w:val="99"/>
          <w:sz w:val="16"/>
        </w:rPr>
        <w:t>）</w:t>
      </w:r>
      <w:r>
        <w:rPr>
          <w:color w:val="231F20"/>
          <w:spacing w:val="-84"/>
          <w:w w:val="99"/>
          <w:sz w:val="16"/>
        </w:rPr>
        <w:t>：</w:t>
      </w:r>
      <w:r>
        <w:rPr>
          <w:rFonts w:ascii="Times New Roman" w:eastAsia="Times New Roman"/>
          <w:color w:val="231F20"/>
          <w:w w:val="115"/>
          <w:sz w:val="16"/>
        </w:rPr>
        <w:t>41</w:t>
      </w:r>
      <w:r>
        <w:rPr>
          <w:rFonts w:ascii="Times New Roman" w:eastAsia="Times New Roman"/>
          <w:color w:val="231F20"/>
          <w:spacing w:val="-4"/>
          <w:w w:val="115"/>
          <w:sz w:val="16"/>
        </w:rPr>
        <w:t>-</w:t>
      </w:r>
      <w:r>
        <w:rPr>
          <w:rFonts w:ascii="Times New Roman" w:eastAsia="Times New Roman"/>
          <w:color w:val="231F20"/>
          <w:w w:val="99"/>
          <w:sz w:val="16"/>
        </w:rPr>
        <w:t>4</w:t>
      </w:r>
      <w:r>
        <w:rPr>
          <w:rFonts w:ascii="Times New Roman" w:eastAsia="Times New Roman"/>
          <w:color w:val="231F20"/>
          <w:spacing w:val="-4"/>
          <w:w w:val="99"/>
          <w:sz w:val="16"/>
        </w:rPr>
        <w:t>3</w:t>
      </w:r>
      <w:r>
        <w:rPr>
          <w:rFonts w:ascii="Times New Roman" w:eastAsia="Times New Roman"/>
          <w:color w:val="231F20"/>
          <w:w w:val="96"/>
          <w:sz w:val="16"/>
        </w:rPr>
        <w:t>.</w:t>
      </w:r>
      <w:r>
        <w:rPr>
          <w:rFonts w:ascii="Times New Roman" w:eastAsia="Times New Roman"/>
          <w:color w:val="231F20"/>
          <w:spacing w:val="-5"/>
          <w:sz w:val="16"/>
        </w:rPr>
        <w:t> </w:t>
      </w:r>
      <w:r>
        <w:rPr>
          <w:rFonts w:ascii="Times New Roman" w:eastAsia="Times New Roman"/>
          <w:color w:val="231F20"/>
          <w:w w:val="94"/>
          <w:sz w:val="16"/>
        </w:rPr>
        <w:t>do</w:t>
      </w:r>
      <w:r>
        <w:rPr>
          <w:rFonts w:ascii="Times New Roman" w:eastAsia="Times New Roman"/>
          <w:color w:val="231F20"/>
          <w:spacing w:val="-4"/>
          <w:w w:val="94"/>
          <w:sz w:val="16"/>
        </w:rPr>
        <w:t>i</w:t>
      </w:r>
      <w:r>
        <w:rPr>
          <w:rFonts w:ascii="Times New Roman" w:eastAsia="Times New Roman"/>
          <w:color w:val="231F20"/>
          <w:spacing w:val="-4"/>
          <w:w w:val="86"/>
          <w:sz w:val="16"/>
        </w:rPr>
        <w:t>:</w:t>
      </w:r>
      <w:r>
        <w:rPr>
          <w:rFonts w:ascii="Times New Roman" w:eastAsia="Times New Roman"/>
          <w:color w:val="231F20"/>
          <w:w w:val="99"/>
          <w:sz w:val="16"/>
        </w:rPr>
        <w:t>10.16808/ </w:t>
      </w:r>
      <w:r>
        <w:rPr>
          <w:rFonts w:ascii="Times New Roman" w:eastAsia="Times New Roman"/>
          <w:color w:val="231F20"/>
          <w:sz w:val="16"/>
        </w:rPr>
        <w:t>j.cnki.issn1003-7705.2018.04.018.</w:t>
      </w:r>
    </w:p>
    <w:p>
      <w:pPr>
        <w:pStyle w:val="ListParagraph"/>
        <w:numPr>
          <w:ilvl w:val="0"/>
          <w:numId w:val="2"/>
        </w:numPr>
        <w:tabs>
          <w:tab w:pos="690" w:val="left" w:leader="none"/>
        </w:tabs>
        <w:spacing w:line="297" w:lineRule="auto" w:before="53" w:after="0"/>
        <w:ind w:left="697" w:right="211" w:hanging="398"/>
        <w:jc w:val="both"/>
        <w:rPr>
          <w:rFonts w:ascii="Times New Roman" w:eastAsia="Times New Roman"/>
          <w:sz w:val="16"/>
        </w:rPr>
      </w:pPr>
      <w:r>
        <w:rPr>
          <w:color w:val="231F20"/>
          <w:spacing w:val="1"/>
          <w:w w:val="99"/>
          <w:sz w:val="16"/>
        </w:rPr>
        <w:br w:type="column"/>
      </w:r>
      <w:r>
        <w:rPr>
          <w:color w:val="231F20"/>
          <w:spacing w:val="-21"/>
          <w:w w:val="95"/>
          <w:sz w:val="16"/>
        </w:rPr>
        <w:t>丁志鸿，丁宇明，丁振国，等</w:t>
      </w:r>
      <w:r>
        <w:rPr>
          <w:rFonts w:ascii="Times New Roman" w:eastAsia="Times New Roman"/>
          <w:color w:val="231F20"/>
          <w:w w:val="95"/>
          <w:sz w:val="16"/>
        </w:rPr>
        <w:t>.</w:t>
      </w:r>
      <w:r>
        <w:rPr>
          <w:rFonts w:ascii="Times New Roman" w:eastAsia="Times New Roman"/>
          <w:color w:val="231F20"/>
          <w:spacing w:val="55"/>
          <w:sz w:val="16"/>
        </w:rPr>
        <w:t>  </w:t>
      </w:r>
      <w:r>
        <w:rPr>
          <w:color w:val="231F20"/>
          <w:w w:val="95"/>
          <w:sz w:val="16"/>
        </w:rPr>
        <w:t>二甲双胍缓释片</w:t>
      </w:r>
      <w:r>
        <w:rPr>
          <w:rFonts w:ascii="宋体" w:eastAsia="宋体" w:hint="eastAsia"/>
          <w:color w:val="231F20"/>
          <w:w w:val="95"/>
          <w:sz w:val="16"/>
        </w:rPr>
        <w:t>联合金凤丸治</w:t>
      </w:r>
      <w:r>
        <w:rPr>
          <w:color w:val="231F20"/>
          <w:w w:val="95"/>
          <w:sz w:val="16"/>
        </w:rPr>
        <w:t>疗</w:t>
      </w:r>
      <w:r>
        <w:rPr>
          <w:color w:val="231F20"/>
          <w:spacing w:val="-4"/>
          <w:w w:val="99"/>
          <w:sz w:val="16"/>
        </w:rPr>
        <w:t>多囊</w:t>
      </w:r>
      <w:r>
        <w:rPr>
          <w:rFonts w:ascii="宋体" w:eastAsia="宋体" w:hint="eastAsia"/>
          <w:color w:val="231F20"/>
          <w:spacing w:val="-2"/>
          <w:w w:val="99"/>
          <w:sz w:val="16"/>
        </w:rPr>
        <w:t>卵巢</w:t>
      </w:r>
      <w:r>
        <w:rPr>
          <w:color w:val="231F20"/>
          <w:spacing w:val="-2"/>
          <w:w w:val="99"/>
          <w:sz w:val="16"/>
        </w:rPr>
        <w:t>综</w:t>
      </w:r>
      <w:r>
        <w:rPr>
          <w:rFonts w:ascii="宋体" w:eastAsia="宋体" w:hint="eastAsia"/>
          <w:color w:val="231F20"/>
          <w:spacing w:val="-2"/>
          <w:w w:val="99"/>
          <w:sz w:val="16"/>
        </w:rPr>
        <w:t>合</w:t>
      </w:r>
      <w:r>
        <w:rPr>
          <w:color w:val="231F20"/>
          <w:spacing w:val="-2"/>
          <w:w w:val="99"/>
          <w:sz w:val="16"/>
        </w:rPr>
        <w:t>征疗效观察</w:t>
      </w:r>
      <w:r>
        <w:rPr>
          <w:rFonts w:ascii="Times New Roman" w:eastAsia="Times New Roman"/>
          <w:color w:val="231F20"/>
          <w:spacing w:val="-4"/>
          <w:w w:val="83"/>
          <w:sz w:val="16"/>
        </w:rPr>
        <w:t>[</w:t>
      </w:r>
      <w:r>
        <w:rPr>
          <w:rFonts w:ascii="Times New Roman" w:eastAsia="Times New Roman"/>
          <w:color w:val="231F20"/>
          <w:spacing w:val="-4"/>
          <w:w w:val="96"/>
          <w:sz w:val="16"/>
        </w:rPr>
        <w:t>J</w:t>
      </w:r>
      <w:r>
        <w:rPr>
          <w:rFonts w:ascii="Times New Roman" w:eastAsia="Times New Roman"/>
          <w:color w:val="231F20"/>
          <w:spacing w:val="-4"/>
          <w:w w:val="83"/>
          <w:sz w:val="16"/>
        </w:rPr>
        <w:t>]</w:t>
      </w:r>
      <w:r>
        <w:rPr>
          <w:rFonts w:ascii="Times New Roman" w:eastAsia="Times New Roman"/>
          <w:color w:val="231F20"/>
          <w:w w:val="96"/>
          <w:sz w:val="16"/>
        </w:rPr>
        <w:t>.</w:t>
      </w:r>
      <w:r>
        <w:rPr>
          <w:rFonts w:ascii="Times New Roman" w:eastAsia="Times New Roman"/>
          <w:color w:val="231F20"/>
          <w:spacing w:val="-7"/>
          <w:sz w:val="16"/>
        </w:rPr>
        <w:t> </w:t>
      </w:r>
      <w:r>
        <w:rPr>
          <w:color w:val="231F20"/>
          <w:spacing w:val="-2"/>
          <w:w w:val="99"/>
          <w:sz w:val="16"/>
        </w:rPr>
        <w:t>中国实用</w:t>
      </w:r>
      <w:r>
        <w:rPr>
          <w:rFonts w:ascii="宋体" w:eastAsia="宋体" w:hint="eastAsia"/>
          <w:color w:val="231F20"/>
          <w:spacing w:val="-2"/>
          <w:w w:val="99"/>
          <w:sz w:val="16"/>
        </w:rPr>
        <w:t>医</w:t>
      </w:r>
      <w:r>
        <w:rPr>
          <w:color w:val="231F20"/>
          <w:spacing w:val="-43"/>
          <w:w w:val="99"/>
          <w:sz w:val="16"/>
        </w:rPr>
        <w:t>药，</w:t>
      </w:r>
      <w:r>
        <w:rPr>
          <w:rFonts w:ascii="Times New Roman" w:eastAsia="Times New Roman"/>
          <w:color w:val="231F20"/>
          <w:w w:val="99"/>
          <w:sz w:val="16"/>
        </w:rPr>
        <w:t>201</w:t>
      </w:r>
      <w:r>
        <w:rPr>
          <w:rFonts w:ascii="Times New Roman" w:eastAsia="Times New Roman"/>
          <w:color w:val="231F20"/>
          <w:spacing w:val="-4"/>
          <w:w w:val="99"/>
          <w:sz w:val="16"/>
        </w:rPr>
        <w:t>9</w:t>
      </w:r>
      <w:r>
        <w:rPr>
          <w:color w:val="231F20"/>
          <w:spacing w:val="-84"/>
          <w:w w:val="99"/>
          <w:sz w:val="16"/>
        </w:rPr>
        <w:t>，</w:t>
      </w:r>
      <w:r>
        <w:rPr>
          <w:rFonts w:ascii="Times New Roman" w:eastAsia="Times New Roman"/>
          <w:color w:val="231F20"/>
          <w:w w:val="99"/>
          <w:sz w:val="16"/>
        </w:rPr>
        <w:t>1</w:t>
      </w:r>
      <w:r>
        <w:rPr>
          <w:rFonts w:ascii="Times New Roman" w:eastAsia="Times New Roman"/>
          <w:color w:val="231F20"/>
          <w:spacing w:val="-60"/>
          <w:w w:val="99"/>
          <w:sz w:val="16"/>
        </w:rPr>
        <w:t>4</w:t>
      </w:r>
      <w:r>
        <w:rPr>
          <w:color w:val="231F20"/>
          <w:spacing w:val="-26"/>
          <w:w w:val="99"/>
          <w:sz w:val="16"/>
        </w:rPr>
        <w:t>（</w:t>
      </w:r>
      <w:r>
        <w:rPr>
          <w:rFonts w:ascii="Times New Roman" w:eastAsia="Times New Roman"/>
          <w:color w:val="231F20"/>
          <w:w w:val="99"/>
          <w:sz w:val="16"/>
        </w:rPr>
        <w:t>2</w:t>
      </w:r>
      <w:r>
        <w:rPr>
          <w:rFonts w:ascii="Times New Roman" w:eastAsia="Times New Roman"/>
          <w:color w:val="231F20"/>
          <w:spacing w:val="-39"/>
          <w:w w:val="99"/>
          <w:sz w:val="16"/>
        </w:rPr>
        <w:t>1</w:t>
      </w:r>
      <w:r>
        <w:rPr>
          <w:color w:val="231F20"/>
          <w:spacing w:val="-49"/>
          <w:w w:val="99"/>
          <w:sz w:val="16"/>
        </w:rPr>
        <w:t>）</w:t>
      </w:r>
      <w:r>
        <w:rPr>
          <w:color w:val="231F20"/>
          <w:spacing w:val="-84"/>
          <w:w w:val="99"/>
          <w:sz w:val="16"/>
        </w:rPr>
        <w:t>：</w:t>
      </w:r>
      <w:r>
        <w:rPr>
          <w:rFonts w:ascii="Times New Roman" w:eastAsia="Times New Roman"/>
          <w:color w:val="231F20"/>
          <w:w w:val="99"/>
          <w:sz w:val="16"/>
        </w:rPr>
        <w:t>11</w:t>
      </w:r>
      <w:r>
        <w:rPr>
          <w:rFonts w:ascii="Times New Roman" w:eastAsia="Times New Roman"/>
          <w:color w:val="231F20"/>
          <w:spacing w:val="1"/>
          <w:w w:val="99"/>
          <w:sz w:val="16"/>
        </w:rPr>
        <w:t>4</w:t>
      </w:r>
      <w:r>
        <w:rPr>
          <w:rFonts w:ascii="Times New Roman" w:eastAsia="Times New Roman"/>
          <w:color w:val="231F20"/>
          <w:w w:val="163"/>
          <w:sz w:val="16"/>
        </w:rPr>
        <w:t>- </w:t>
      </w:r>
      <w:r>
        <w:rPr>
          <w:rFonts w:ascii="Times New Roman" w:eastAsia="Times New Roman"/>
          <w:color w:val="231F20"/>
          <w:sz w:val="16"/>
        </w:rPr>
        <w:t>116.</w:t>
      </w:r>
      <w:r>
        <w:rPr>
          <w:rFonts w:ascii="Times New Roman" w:eastAsia="Times New Roman"/>
          <w:color w:val="231F20"/>
          <w:spacing w:val="-3"/>
          <w:sz w:val="16"/>
        </w:rPr>
        <w:t> </w:t>
      </w:r>
      <w:r>
        <w:rPr>
          <w:rFonts w:ascii="Times New Roman" w:eastAsia="Times New Roman"/>
          <w:color w:val="231F20"/>
          <w:sz w:val="16"/>
        </w:rPr>
        <w:t>doi:10.14163/j.cnki.11-5547/r.2019.21.065.</w:t>
      </w:r>
    </w:p>
    <w:p>
      <w:pPr>
        <w:pStyle w:val="ListParagraph"/>
        <w:numPr>
          <w:ilvl w:val="0"/>
          <w:numId w:val="2"/>
        </w:numPr>
        <w:tabs>
          <w:tab w:pos="690" w:val="left" w:leader="none"/>
        </w:tabs>
        <w:spacing w:line="297" w:lineRule="auto" w:before="36" w:after="0"/>
        <w:ind w:left="697" w:right="211" w:hanging="398"/>
        <w:jc w:val="both"/>
        <w:rPr>
          <w:rFonts w:ascii="Times New Roman" w:eastAsia="Times New Roman"/>
          <w:sz w:val="16"/>
        </w:rPr>
      </w:pPr>
      <w:r>
        <w:rPr>
          <w:color w:val="231F20"/>
          <w:w w:val="95"/>
          <w:sz w:val="16"/>
        </w:rPr>
        <w:t>张</w:t>
      </w:r>
      <w:r>
        <w:rPr>
          <w:rFonts w:ascii="宋体" w:eastAsia="宋体" w:hint="eastAsia"/>
          <w:color w:val="231F20"/>
          <w:w w:val="95"/>
          <w:sz w:val="16"/>
        </w:rPr>
        <w:t>蕊</w:t>
      </w:r>
      <w:r>
        <w:rPr>
          <w:color w:val="231F20"/>
          <w:w w:val="95"/>
          <w:sz w:val="16"/>
        </w:rPr>
        <w:t>，孙静</w:t>
      </w:r>
      <w:r>
        <w:rPr>
          <w:rFonts w:ascii="Times New Roman" w:eastAsia="Times New Roman"/>
          <w:color w:val="231F20"/>
          <w:w w:val="95"/>
          <w:sz w:val="16"/>
        </w:rPr>
        <w:t>.</w:t>
      </w:r>
      <w:r>
        <w:rPr>
          <w:rFonts w:ascii="Times New Roman" w:eastAsia="Times New Roman"/>
          <w:color w:val="231F20"/>
          <w:spacing w:val="70"/>
          <w:sz w:val="16"/>
        </w:rPr>
        <w:t> </w:t>
      </w:r>
      <w:r>
        <w:rPr>
          <w:rFonts w:ascii="宋体" w:eastAsia="宋体" w:hint="eastAsia"/>
          <w:color w:val="231F20"/>
          <w:w w:val="95"/>
          <w:sz w:val="16"/>
        </w:rPr>
        <w:t>金凤丸联合</w:t>
      </w:r>
      <w:r>
        <w:rPr>
          <w:color w:val="231F20"/>
          <w:w w:val="95"/>
          <w:sz w:val="16"/>
        </w:rPr>
        <w:t>补</w:t>
      </w:r>
      <w:r>
        <w:rPr>
          <w:rFonts w:ascii="宋体" w:eastAsia="宋体" w:hint="eastAsia"/>
          <w:color w:val="231F20"/>
          <w:w w:val="95"/>
          <w:sz w:val="16"/>
        </w:rPr>
        <w:t>佳</w:t>
      </w:r>
      <w:r>
        <w:rPr>
          <w:color w:val="231F20"/>
          <w:w w:val="95"/>
          <w:sz w:val="16"/>
        </w:rPr>
        <w:t>乐对</w:t>
      </w:r>
      <w:r>
        <w:rPr>
          <w:rFonts w:ascii="宋体" w:eastAsia="宋体" w:hint="eastAsia"/>
          <w:color w:val="231F20"/>
          <w:w w:val="95"/>
          <w:sz w:val="16"/>
        </w:rPr>
        <w:t>薄</w:t>
      </w:r>
      <w:r>
        <w:rPr>
          <w:color w:val="231F20"/>
          <w:w w:val="95"/>
          <w:sz w:val="16"/>
        </w:rPr>
        <w:t>型子宫内膜不孕患者的临</w:t>
      </w:r>
      <w:r>
        <w:rPr>
          <w:color w:val="231F20"/>
          <w:spacing w:val="3"/>
          <w:w w:val="99"/>
          <w:sz w:val="16"/>
        </w:rPr>
        <w:t>床疗效</w:t>
      </w:r>
      <w:r>
        <w:rPr>
          <w:rFonts w:ascii="Times New Roman" w:eastAsia="Times New Roman"/>
          <w:color w:val="231F20"/>
          <w:w w:val="89"/>
          <w:sz w:val="16"/>
        </w:rPr>
        <w:t>[J].</w:t>
      </w:r>
      <w:r>
        <w:rPr>
          <w:rFonts w:ascii="Times New Roman" w:eastAsia="Times New Roman"/>
          <w:color w:val="231F20"/>
          <w:spacing w:val="3"/>
          <w:sz w:val="16"/>
        </w:rPr>
        <w:t> </w:t>
      </w:r>
      <w:r>
        <w:rPr>
          <w:color w:val="231F20"/>
          <w:spacing w:val="5"/>
          <w:w w:val="99"/>
          <w:sz w:val="16"/>
        </w:rPr>
        <w:t>世界中西</w:t>
      </w:r>
      <w:r>
        <w:rPr>
          <w:rFonts w:ascii="宋体" w:eastAsia="宋体" w:hint="eastAsia"/>
          <w:color w:val="231F20"/>
          <w:spacing w:val="5"/>
          <w:w w:val="99"/>
          <w:sz w:val="16"/>
        </w:rPr>
        <w:t>医</w:t>
      </w:r>
      <w:r>
        <w:rPr>
          <w:color w:val="231F20"/>
          <w:spacing w:val="5"/>
          <w:w w:val="99"/>
          <w:sz w:val="16"/>
        </w:rPr>
        <w:t>结</w:t>
      </w:r>
      <w:r>
        <w:rPr>
          <w:rFonts w:ascii="宋体" w:eastAsia="宋体" w:hint="eastAsia"/>
          <w:color w:val="231F20"/>
          <w:spacing w:val="5"/>
          <w:w w:val="99"/>
          <w:sz w:val="16"/>
        </w:rPr>
        <w:t>合</w:t>
      </w:r>
      <w:r>
        <w:rPr>
          <w:color w:val="231F20"/>
          <w:spacing w:val="-24"/>
          <w:w w:val="99"/>
          <w:sz w:val="16"/>
        </w:rPr>
        <w:t>杂志，</w:t>
      </w:r>
      <w:r>
        <w:rPr>
          <w:rFonts w:ascii="Times New Roman" w:eastAsia="Times New Roman"/>
          <w:color w:val="231F20"/>
          <w:w w:val="99"/>
          <w:sz w:val="16"/>
        </w:rPr>
        <w:t>2019</w:t>
      </w:r>
      <w:r>
        <w:rPr>
          <w:color w:val="231F20"/>
          <w:spacing w:val="-80"/>
          <w:w w:val="99"/>
          <w:sz w:val="16"/>
        </w:rPr>
        <w:t>，</w:t>
      </w:r>
      <w:r>
        <w:rPr>
          <w:rFonts w:ascii="Times New Roman" w:eastAsia="Times New Roman"/>
          <w:color w:val="231F20"/>
          <w:w w:val="99"/>
          <w:sz w:val="16"/>
        </w:rPr>
        <w:t>1</w:t>
      </w:r>
      <w:r>
        <w:rPr>
          <w:rFonts w:ascii="Times New Roman" w:eastAsia="Times New Roman"/>
          <w:color w:val="231F20"/>
          <w:spacing w:val="-53"/>
          <w:w w:val="99"/>
          <w:sz w:val="16"/>
        </w:rPr>
        <w:t>4</w:t>
      </w:r>
      <w:r>
        <w:rPr>
          <w:color w:val="231F20"/>
          <w:spacing w:val="-22"/>
          <w:w w:val="99"/>
          <w:sz w:val="16"/>
        </w:rPr>
        <w:t>（</w:t>
      </w:r>
      <w:r>
        <w:rPr>
          <w:rFonts w:ascii="Times New Roman" w:eastAsia="Times New Roman"/>
          <w:color w:val="231F20"/>
          <w:spacing w:val="-36"/>
          <w:w w:val="99"/>
          <w:sz w:val="16"/>
        </w:rPr>
        <w:t>9</w:t>
      </w:r>
      <w:r>
        <w:rPr>
          <w:color w:val="231F20"/>
          <w:spacing w:val="-45"/>
          <w:w w:val="99"/>
          <w:sz w:val="16"/>
        </w:rPr>
        <w:t>）</w:t>
      </w:r>
      <w:r>
        <w:rPr>
          <w:color w:val="231F20"/>
          <w:spacing w:val="-80"/>
          <w:w w:val="99"/>
          <w:sz w:val="16"/>
        </w:rPr>
        <w:t>：</w:t>
      </w:r>
      <w:r>
        <w:rPr>
          <w:rFonts w:ascii="Times New Roman" w:eastAsia="Times New Roman"/>
          <w:color w:val="231F20"/>
          <w:w w:val="99"/>
          <w:sz w:val="16"/>
        </w:rPr>
        <w:t>126</w:t>
      </w:r>
      <w:r>
        <w:rPr>
          <w:rFonts w:ascii="Times New Roman" w:eastAsia="Times New Roman"/>
          <w:color w:val="231F20"/>
          <w:spacing w:val="5"/>
          <w:w w:val="99"/>
          <w:sz w:val="16"/>
        </w:rPr>
        <w:t>3</w:t>
      </w:r>
      <w:r>
        <w:rPr>
          <w:rFonts w:ascii="Times New Roman" w:eastAsia="Times New Roman"/>
          <w:color w:val="231F20"/>
          <w:w w:val="107"/>
          <w:sz w:val="16"/>
        </w:rPr>
        <w:t>-1266.</w:t>
      </w:r>
      <w:r>
        <w:rPr>
          <w:rFonts w:ascii="Times New Roman" w:eastAsia="Times New Roman"/>
          <w:color w:val="231F20"/>
          <w:spacing w:val="4"/>
          <w:sz w:val="16"/>
        </w:rPr>
        <w:t> </w:t>
      </w:r>
      <w:r>
        <w:rPr>
          <w:rFonts w:ascii="Times New Roman" w:eastAsia="Times New Roman"/>
          <w:color w:val="231F20"/>
          <w:w w:val="93"/>
          <w:sz w:val="16"/>
        </w:rPr>
        <w:t>doi: </w:t>
      </w:r>
      <w:r>
        <w:rPr>
          <w:rFonts w:ascii="Times New Roman" w:eastAsia="Times New Roman"/>
          <w:color w:val="231F20"/>
          <w:sz w:val="16"/>
        </w:rPr>
        <w:t>10.13935/j.cnki</w:t>
      </w:r>
      <w:r>
        <w:rPr>
          <w:rFonts w:ascii="Times New Roman" w:eastAsia="Times New Roman"/>
          <w:color w:val="231F20"/>
          <w:spacing w:val="-2"/>
          <w:sz w:val="16"/>
        </w:rPr>
        <w:t>. </w:t>
      </w:r>
      <w:r>
        <w:rPr>
          <w:rFonts w:ascii="Times New Roman" w:eastAsia="Times New Roman"/>
          <w:color w:val="231F20"/>
          <w:sz w:val="16"/>
        </w:rPr>
        <w:t>Sjzx.190919.</w:t>
      </w:r>
    </w:p>
    <w:p>
      <w:pPr>
        <w:pStyle w:val="ListParagraph"/>
        <w:numPr>
          <w:ilvl w:val="0"/>
          <w:numId w:val="2"/>
        </w:numPr>
        <w:tabs>
          <w:tab w:pos="689" w:val="left" w:leader="none"/>
        </w:tabs>
        <w:spacing w:line="304" w:lineRule="auto" w:before="34" w:after="0"/>
        <w:ind w:left="697" w:right="215" w:hanging="398"/>
        <w:jc w:val="both"/>
        <w:rPr>
          <w:rFonts w:ascii="Times New Roman" w:eastAsia="Times New Roman"/>
          <w:sz w:val="16"/>
        </w:rPr>
      </w:pPr>
      <w:r>
        <w:rPr>
          <w:rFonts w:ascii="Times New Roman" w:eastAsia="Times New Roman"/>
          <w:color w:val="231F20"/>
          <w:w w:val="96"/>
          <w:sz w:val="16"/>
        </w:rPr>
        <w:t>Pandey</w:t>
      </w:r>
      <w:r>
        <w:rPr>
          <w:rFonts w:ascii="Times New Roman" w:eastAsia="Times New Roman"/>
          <w:color w:val="231F20"/>
          <w:sz w:val="16"/>
        </w:rPr>
        <w:t> </w:t>
      </w:r>
      <w:r>
        <w:rPr>
          <w:rFonts w:ascii="Times New Roman" w:eastAsia="Times New Roman"/>
          <w:color w:val="231F20"/>
          <w:spacing w:val="15"/>
          <w:sz w:val="16"/>
        </w:rPr>
        <w:t> </w:t>
      </w:r>
      <w:r>
        <w:rPr>
          <w:rFonts w:ascii="Times New Roman" w:eastAsia="Times New Roman"/>
          <w:color w:val="231F20"/>
          <w:spacing w:val="2"/>
          <w:w w:val="90"/>
          <w:sz w:val="16"/>
        </w:rPr>
        <w:t>V</w:t>
      </w:r>
      <w:r>
        <w:rPr>
          <w:color w:val="231F20"/>
          <w:spacing w:val="-80"/>
          <w:w w:val="99"/>
          <w:sz w:val="16"/>
        </w:rPr>
        <w:t>，</w:t>
      </w:r>
      <w:r>
        <w:rPr>
          <w:rFonts w:ascii="Times New Roman" w:eastAsia="Times New Roman"/>
          <w:color w:val="231F20"/>
          <w:w w:val="95"/>
          <w:sz w:val="16"/>
        </w:rPr>
        <w:t>Perry</w:t>
      </w:r>
      <w:r>
        <w:rPr>
          <w:rFonts w:ascii="Times New Roman" w:eastAsia="Times New Roman"/>
          <w:color w:val="231F20"/>
          <w:sz w:val="16"/>
        </w:rPr>
        <w:t> </w:t>
      </w:r>
      <w:r>
        <w:rPr>
          <w:rFonts w:ascii="Times New Roman" w:eastAsia="Times New Roman"/>
          <w:color w:val="231F20"/>
          <w:spacing w:val="15"/>
          <w:sz w:val="16"/>
        </w:rPr>
        <w:t> </w:t>
      </w:r>
      <w:r>
        <w:rPr>
          <w:rFonts w:ascii="Times New Roman" w:eastAsia="Times New Roman"/>
          <w:color w:val="231F20"/>
          <w:w w:val="92"/>
          <w:sz w:val="16"/>
        </w:rPr>
        <w:t>J</w:t>
      </w:r>
      <w:r>
        <w:rPr>
          <w:rFonts w:ascii="Times New Roman" w:eastAsia="Times New Roman"/>
          <w:color w:val="231F20"/>
          <w:spacing w:val="1"/>
          <w:w w:val="92"/>
          <w:sz w:val="16"/>
        </w:rPr>
        <w:t>K</w:t>
      </w:r>
      <w:r>
        <w:rPr>
          <w:color w:val="231F20"/>
          <w:spacing w:val="-80"/>
          <w:w w:val="99"/>
          <w:sz w:val="16"/>
        </w:rPr>
        <w:t>，</w:t>
      </w:r>
      <w:r>
        <w:rPr>
          <w:rFonts w:ascii="Times New Roman" w:eastAsia="Times New Roman"/>
          <w:color w:val="231F20"/>
          <w:w w:val="94"/>
          <w:sz w:val="16"/>
        </w:rPr>
        <w:t>Mohankuma</w:t>
      </w:r>
      <w:r>
        <w:rPr>
          <w:rFonts w:ascii="Times New Roman" w:eastAsia="Times New Roman"/>
          <w:color w:val="231F20"/>
          <w:w w:val="97"/>
          <w:sz w:val="16"/>
        </w:rPr>
        <w:t>r</w:t>
      </w:r>
      <w:r>
        <w:rPr>
          <w:rFonts w:ascii="Times New Roman" w:eastAsia="Times New Roman"/>
          <w:color w:val="231F20"/>
          <w:sz w:val="16"/>
        </w:rPr>
        <w:t> </w:t>
      </w:r>
      <w:r>
        <w:rPr>
          <w:rFonts w:ascii="Times New Roman" w:eastAsia="Times New Roman"/>
          <w:color w:val="231F20"/>
          <w:spacing w:val="15"/>
          <w:sz w:val="16"/>
        </w:rPr>
        <w:t> </w:t>
      </w:r>
      <w:r>
        <w:rPr>
          <w:rFonts w:ascii="Times New Roman" w:eastAsia="Times New Roman"/>
          <w:color w:val="231F20"/>
          <w:w w:val="88"/>
          <w:sz w:val="16"/>
        </w:rPr>
        <w:t>K</w:t>
      </w:r>
      <w:r>
        <w:rPr>
          <w:rFonts w:ascii="Times New Roman" w:eastAsia="Times New Roman"/>
          <w:color w:val="231F20"/>
          <w:spacing w:val="2"/>
          <w:w w:val="88"/>
          <w:sz w:val="16"/>
        </w:rPr>
        <w:t>M</w:t>
      </w:r>
      <w:r>
        <w:rPr>
          <w:color w:val="231F20"/>
          <w:spacing w:val="-80"/>
          <w:w w:val="99"/>
          <w:sz w:val="16"/>
        </w:rPr>
        <w:t>，</w:t>
      </w:r>
      <w:r>
        <w:rPr>
          <w:rFonts w:ascii="Times New Roman" w:eastAsia="Times New Roman"/>
          <w:color w:val="231F20"/>
          <w:w w:val="98"/>
          <w:sz w:val="16"/>
        </w:rPr>
        <w:t>et</w:t>
      </w:r>
      <w:r>
        <w:rPr>
          <w:rFonts w:ascii="Times New Roman" w:eastAsia="Times New Roman"/>
          <w:color w:val="231F20"/>
          <w:sz w:val="16"/>
        </w:rPr>
        <w:t> </w:t>
      </w:r>
      <w:r>
        <w:rPr>
          <w:rFonts w:ascii="Times New Roman" w:eastAsia="Times New Roman"/>
          <w:color w:val="231F20"/>
          <w:spacing w:val="15"/>
          <w:sz w:val="16"/>
        </w:rPr>
        <w:t> </w:t>
      </w:r>
      <w:r>
        <w:rPr>
          <w:rFonts w:ascii="Times New Roman" w:eastAsia="Times New Roman"/>
          <w:color w:val="231F20"/>
          <w:w w:val="98"/>
          <w:sz w:val="16"/>
        </w:rPr>
        <w:t>al.</w:t>
      </w:r>
      <w:r>
        <w:rPr>
          <w:rFonts w:ascii="Times New Roman" w:eastAsia="Times New Roman"/>
          <w:color w:val="231F20"/>
          <w:sz w:val="16"/>
        </w:rPr>
        <w:t> </w:t>
      </w:r>
      <w:r>
        <w:rPr>
          <w:rFonts w:ascii="Times New Roman" w:eastAsia="Times New Roman"/>
          <w:color w:val="231F20"/>
          <w:spacing w:val="17"/>
          <w:sz w:val="16"/>
        </w:rPr>
        <w:t> </w:t>
      </w:r>
      <w:r>
        <w:rPr>
          <w:rFonts w:ascii="Times New Roman" w:eastAsia="Times New Roman"/>
          <w:color w:val="231F20"/>
          <w:w w:val="95"/>
          <w:sz w:val="16"/>
        </w:rPr>
        <w:t>Autocrin</w:t>
      </w:r>
      <w:r>
        <w:rPr>
          <w:rFonts w:ascii="Times New Roman" w:eastAsia="Times New Roman"/>
          <w:color w:val="231F20"/>
          <w:w w:val="98"/>
          <w:sz w:val="16"/>
        </w:rPr>
        <w:t>e</w:t>
      </w:r>
      <w:r>
        <w:rPr>
          <w:rFonts w:ascii="Times New Roman" w:eastAsia="Times New Roman"/>
          <w:color w:val="231F20"/>
          <w:sz w:val="16"/>
        </w:rPr>
        <w:t> </w:t>
      </w:r>
      <w:r>
        <w:rPr>
          <w:rFonts w:ascii="Times New Roman" w:eastAsia="Times New Roman"/>
          <w:color w:val="231F20"/>
          <w:spacing w:val="16"/>
          <w:sz w:val="16"/>
        </w:rPr>
        <w:t> </w:t>
      </w:r>
      <w:r>
        <w:rPr>
          <w:rFonts w:ascii="Times New Roman" w:eastAsia="Times New Roman"/>
          <w:color w:val="231F20"/>
          <w:spacing w:val="-3"/>
          <w:w w:val="96"/>
          <w:sz w:val="16"/>
        </w:rPr>
        <w:t>human</w:t>
      </w:r>
      <w:r>
        <w:rPr>
          <w:rFonts w:ascii="Times New Roman" w:eastAsia="Times New Roman"/>
          <w:color w:val="231F20"/>
          <w:w w:val="96"/>
          <w:sz w:val="16"/>
        </w:rPr>
        <w:t> </w:t>
      </w:r>
      <w:r>
        <w:rPr>
          <w:rFonts w:ascii="Times New Roman" w:eastAsia="Times New Roman"/>
          <w:color w:val="231F20"/>
          <w:w w:val="95"/>
          <w:sz w:val="16"/>
        </w:rPr>
        <w:t>growth</w:t>
      </w:r>
      <w:r>
        <w:rPr>
          <w:rFonts w:ascii="Times New Roman" w:eastAsia="Times New Roman"/>
          <w:color w:val="231F20"/>
          <w:spacing w:val="19"/>
          <w:w w:val="95"/>
          <w:sz w:val="16"/>
        </w:rPr>
        <w:t> </w:t>
      </w:r>
      <w:r>
        <w:rPr>
          <w:rFonts w:ascii="Times New Roman" w:eastAsia="Times New Roman"/>
          <w:color w:val="231F20"/>
          <w:w w:val="95"/>
          <w:sz w:val="16"/>
        </w:rPr>
        <w:t>hormone</w:t>
      </w:r>
      <w:r>
        <w:rPr>
          <w:rFonts w:ascii="Times New Roman" w:eastAsia="Times New Roman"/>
          <w:color w:val="231F20"/>
          <w:spacing w:val="19"/>
          <w:w w:val="95"/>
          <w:sz w:val="16"/>
        </w:rPr>
        <w:t> </w:t>
      </w:r>
      <w:r>
        <w:rPr>
          <w:rFonts w:ascii="Times New Roman" w:eastAsia="Times New Roman"/>
          <w:color w:val="231F20"/>
          <w:w w:val="95"/>
          <w:sz w:val="16"/>
        </w:rPr>
        <w:t>stimulates</w:t>
      </w:r>
      <w:r>
        <w:rPr>
          <w:rFonts w:ascii="Times New Roman" w:eastAsia="Times New Roman"/>
          <w:color w:val="231F20"/>
          <w:spacing w:val="19"/>
          <w:w w:val="95"/>
          <w:sz w:val="16"/>
        </w:rPr>
        <w:t> </w:t>
      </w:r>
      <w:r>
        <w:rPr>
          <w:rFonts w:ascii="Times New Roman" w:eastAsia="Times New Roman"/>
          <w:color w:val="231F20"/>
          <w:w w:val="95"/>
          <w:sz w:val="16"/>
        </w:rPr>
        <w:t>oncogenicity</w:t>
      </w:r>
      <w:r>
        <w:rPr>
          <w:rFonts w:ascii="Times New Roman" w:eastAsia="Times New Roman"/>
          <w:color w:val="231F20"/>
          <w:spacing w:val="19"/>
          <w:w w:val="95"/>
          <w:sz w:val="16"/>
        </w:rPr>
        <w:t> </w:t>
      </w:r>
      <w:r>
        <w:rPr>
          <w:rFonts w:ascii="Times New Roman" w:eastAsia="Times New Roman"/>
          <w:color w:val="231F20"/>
          <w:w w:val="95"/>
          <w:sz w:val="16"/>
        </w:rPr>
        <w:t>of</w:t>
      </w:r>
      <w:r>
        <w:rPr>
          <w:rFonts w:ascii="Times New Roman" w:eastAsia="Times New Roman"/>
          <w:color w:val="231F20"/>
          <w:spacing w:val="19"/>
          <w:w w:val="95"/>
          <w:sz w:val="16"/>
        </w:rPr>
        <w:t> </w:t>
      </w:r>
      <w:r>
        <w:rPr>
          <w:rFonts w:ascii="Times New Roman" w:eastAsia="Times New Roman"/>
          <w:color w:val="231F20"/>
          <w:w w:val="95"/>
          <w:sz w:val="16"/>
        </w:rPr>
        <w:t>endometrial</w:t>
      </w:r>
      <w:r>
        <w:rPr>
          <w:rFonts w:ascii="Times New Roman" w:eastAsia="Times New Roman"/>
          <w:color w:val="231F20"/>
          <w:spacing w:val="21"/>
          <w:w w:val="95"/>
          <w:sz w:val="16"/>
        </w:rPr>
        <w:t> </w:t>
      </w:r>
      <w:r>
        <w:rPr>
          <w:rFonts w:ascii="Times New Roman" w:eastAsia="Times New Roman"/>
          <w:color w:val="231F20"/>
          <w:w w:val="95"/>
          <w:sz w:val="16"/>
        </w:rPr>
        <w:t>carcinoma</w:t>
      </w:r>
    </w:p>
    <w:p>
      <w:pPr>
        <w:spacing w:line="302" w:lineRule="auto" w:before="27"/>
        <w:ind w:left="697" w:right="216" w:firstLine="0"/>
        <w:jc w:val="both"/>
        <w:rPr>
          <w:rFonts w:ascii="Times New Roman" w:eastAsia="Times New Roman"/>
          <w:sz w:val="16"/>
        </w:rPr>
      </w:pPr>
      <w:r>
        <w:rPr>
          <w:rFonts w:ascii="Times New Roman" w:eastAsia="Times New Roman"/>
          <w:color w:val="231F20"/>
          <w:w w:val="98"/>
          <w:sz w:val="16"/>
        </w:rPr>
        <w:t>cells</w:t>
      </w:r>
      <w:r>
        <w:rPr>
          <w:rFonts w:ascii="Times New Roman" w:eastAsia="Times New Roman"/>
          <w:color w:val="231F20"/>
          <w:spacing w:val="-21"/>
          <w:sz w:val="16"/>
        </w:rPr>
        <w:t> </w:t>
      </w:r>
      <w:r>
        <w:rPr>
          <w:rFonts w:ascii="Times New Roman" w:eastAsia="Times New Roman"/>
          <w:color w:val="231F20"/>
          <w:w w:val="89"/>
          <w:sz w:val="16"/>
        </w:rPr>
        <w:t>[J].</w:t>
      </w:r>
      <w:r>
        <w:rPr>
          <w:rFonts w:ascii="Times New Roman" w:eastAsia="Times New Roman"/>
          <w:color w:val="231F20"/>
          <w:spacing w:val="18"/>
          <w:sz w:val="16"/>
        </w:rPr>
        <w:t> </w:t>
      </w:r>
      <w:r>
        <w:rPr>
          <w:rFonts w:ascii="Times New Roman" w:eastAsia="Times New Roman"/>
          <w:color w:val="231F20"/>
          <w:w w:val="94"/>
          <w:sz w:val="16"/>
        </w:rPr>
        <w:t>Endocrinolog</w:t>
      </w:r>
      <w:r>
        <w:rPr>
          <w:rFonts w:ascii="Times New Roman" w:eastAsia="Times New Roman"/>
          <w:color w:val="231F20"/>
          <w:spacing w:val="8"/>
          <w:w w:val="94"/>
          <w:sz w:val="16"/>
        </w:rPr>
        <w:t>y</w:t>
      </w:r>
      <w:r>
        <w:rPr>
          <w:color w:val="231F20"/>
          <w:spacing w:val="-76"/>
          <w:w w:val="99"/>
          <w:sz w:val="16"/>
        </w:rPr>
        <w:t>，</w:t>
      </w:r>
      <w:r>
        <w:rPr>
          <w:rFonts w:ascii="Times New Roman" w:eastAsia="Times New Roman"/>
          <w:color w:val="231F20"/>
          <w:w w:val="99"/>
          <w:sz w:val="16"/>
        </w:rPr>
        <w:t>200</w:t>
      </w:r>
      <w:r>
        <w:rPr>
          <w:rFonts w:ascii="Times New Roman" w:eastAsia="Times New Roman"/>
          <w:color w:val="231F20"/>
          <w:spacing w:val="4"/>
          <w:w w:val="99"/>
          <w:sz w:val="16"/>
        </w:rPr>
        <w:t>8</w:t>
      </w:r>
      <w:r>
        <w:rPr>
          <w:color w:val="231F20"/>
          <w:spacing w:val="-76"/>
          <w:w w:val="99"/>
          <w:sz w:val="16"/>
        </w:rPr>
        <w:t>，</w:t>
      </w:r>
      <w:r>
        <w:rPr>
          <w:rFonts w:ascii="Times New Roman" w:eastAsia="Times New Roman"/>
          <w:color w:val="231F20"/>
          <w:w w:val="99"/>
          <w:sz w:val="16"/>
        </w:rPr>
        <w:t>14</w:t>
      </w:r>
      <w:r>
        <w:rPr>
          <w:rFonts w:ascii="Times New Roman" w:eastAsia="Times New Roman"/>
          <w:color w:val="231F20"/>
          <w:spacing w:val="-35"/>
          <w:w w:val="99"/>
          <w:sz w:val="16"/>
        </w:rPr>
        <w:t>9</w:t>
      </w:r>
      <w:r>
        <w:rPr>
          <w:color w:val="231F20"/>
          <w:spacing w:val="-18"/>
          <w:w w:val="99"/>
          <w:sz w:val="16"/>
        </w:rPr>
        <w:t>（</w:t>
      </w:r>
      <w:r>
        <w:rPr>
          <w:rFonts w:ascii="Times New Roman" w:eastAsia="Times New Roman"/>
          <w:color w:val="231F20"/>
          <w:spacing w:val="-32"/>
          <w:w w:val="99"/>
          <w:sz w:val="16"/>
        </w:rPr>
        <w:t>8</w:t>
      </w:r>
      <w:r>
        <w:rPr>
          <w:color w:val="231F20"/>
          <w:spacing w:val="-41"/>
          <w:w w:val="99"/>
          <w:sz w:val="16"/>
        </w:rPr>
        <w:t>）</w:t>
      </w:r>
      <w:r>
        <w:rPr>
          <w:color w:val="231F20"/>
          <w:spacing w:val="-76"/>
          <w:w w:val="99"/>
          <w:sz w:val="16"/>
        </w:rPr>
        <w:t>：</w:t>
      </w:r>
      <w:r>
        <w:rPr>
          <w:rFonts w:ascii="Times New Roman" w:eastAsia="Times New Roman"/>
          <w:color w:val="231F20"/>
          <w:w w:val="99"/>
          <w:sz w:val="16"/>
        </w:rPr>
        <w:t>3909</w:t>
      </w:r>
      <w:r>
        <w:rPr>
          <w:rFonts w:ascii="Times New Roman" w:eastAsia="Times New Roman"/>
          <w:color w:val="231F20"/>
          <w:spacing w:val="-17"/>
          <w:sz w:val="16"/>
        </w:rPr>
        <w:t> </w:t>
      </w:r>
      <w:r>
        <w:rPr>
          <w:rFonts w:ascii="Times New Roman" w:eastAsia="Times New Roman"/>
          <w:color w:val="231F20"/>
          <w:spacing w:val="3"/>
          <w:w w:val="163"/>
          <w:sz w:val="16"/>
        </w:rPr>
        <w:t>-</w:t>
      </w:r>
      <w:r>
        <w:rPr>
          <w:rFonts w:ascii="Times New Roman" w:eastAsia="Times New Roman"/>
          <w:color w:val="231F20"/>
          <w:w w:val="99"/>
          <w:sz w:val="16"/>
        </w:rPr>
        <w:t>391</w:t>
      </w:r>
      <w:r>
        <w:rPr>
          <w:rFonts w:ascii="Times New Roman" w:eastAsia="Times New Roman"/>
          <w:color w:val="231F20"/>
          <w:spacing w:val="3"/>
          <w:w w:val="99"/>
          <w:sz w:val="16"/>
        </w:rPr>
        <w:t>9</w:t>
      </w:r>
      <w:r>
        <w:rPr>
          <w:rFonts w:ascii="Times New Roman" w:eastAsia="Times New Roman"/>
          <w:color w:val="231F20"/>
          <w:spacing w:val="3"/>
          <w:w w:val="96"/>
          <w:sz w:val="16"/>
        </w:rPr>
        <w:t>.</w:t>
      </w:r>
      <w:r>
        <w:rPr>
          <w:rFonts w:ascii="Times New Roman" w:eastAsia="Times New Roman"/>
          <w:color w:val="231F20"/>
          <w:w w:val="94"/>
          <w:sz w:val="16"/>
        </w:rPr>
        <w:t>do</w:t>
      </w:r>
      <w:r>
        <w:rPr>
          <w:rFonts w:ascii="Times New Roman" w:eastAsia="Times New Roman"/>
          <w:color w:val="231F20"/>
          <w:spacing w:val="3"/>
          <w:w w:val="94"/>
          <w:sz w:val="16"/>
        </w:rPr>
        <w:t>i</w:t>
      </w:r>
      <w:r>
        <w:rPr>
          <w:rFonts w:ascii="Times New Roman" w:eastAsia="Times New Roman"/>
          <w:color w:val="231F20"/>
          <w:w w:val="86"/>
          <w:sz w:val="16"/>
        </w:rPr>
        <w:t>:</w:t>
      </w:r>
      <w:r>
        <w:rPr>
          <w:rFonts w:ascii="Times New Roman" w:eastAsia="Times New Roman"/>
          <w:color w:val="231F20"/>
          <w:sz w:val="16"/>
        </w:rPr>
        <w:t> </w:t>
      </w:r>
      <w:r>
        <w:rPr>
          <w:rFonts w:ascii="Times New Roman" w:eastAsia="Times New Roman"/>
          <w:color w:val="231F20"/>
          <w:spacing w:val="-14"/>
          <w:sz w:val="16"/>
        </w:rPr>
        <w:t> </w:t>
      </w:r>
      <w:r>
        <w:rPr>
          <w:rFonts w:ascii="Times New Roman" w:eastAsia="Times New Roman"/>
          <w:color w:val="231F20"/>
          <w:w w:val="99"/>
          <w:sz w:val="16"/>
        </w:rPr>
        <w:t>1</w:t>
      </w:r>
      <w:r>
        <w:rPr>
          <w:rFonts w:ascii="Times New Roman" w:eastAsia="Times New Roman"/>
          <w:color w:val="231F20"/>
          <w:spacing w:val="3"/>
          <w:w w:val="99"/>
          <w:sz w:val="16"/>
        </w:rPr>
        <w:t>0</w:t>
      </w:r>
      <w:r>
        <w:rPr>
          <w:rFonts w:ascii="Times New Roman" w:eastAsia="Times New Roman"/>
          <w:color w:val="231F20"/>
          <w:spacing w:val="3"/>
          <w:w w:val="96"/>
          <w:sz w:val="16"/>
        </w:rPr>
        <w:t>.</w:t>
      </w:r>
      <w:r>
        <w:rPr>
          <w:rFonts w:ascii="Times New Roman" w:eastAsia="Times New Roman"/>
          <w:color w:val="231F20"/>
          <w:w w:val="99"/>
          <w:sz w:val="16"/>
        </w:rPr>
        <w:t>121</w:t>
      </w:r>
      <w:r>
        <w:rPr>
          <w:rFonts w:ascii="Times New Roman" w:eastAsia="Times New Roman"/>
          <w:color w:val="231F20"/>
          <w:spacing w:val="3"/>
          <w:w w:val="99"/>
          <w:sz w:val="16"/>
        </w:rPr>
        <w:t>0</w:t>
      </w:r>
      <w:r>
        <w:rPr>
          <w:rFonts w:ascii="Times New Roman" w:eastAsia="Times New Roman"/>
          <w:color w:val="231F20"/>
          <w:w w:val="99"/>
          <w:sz w:val="16"/>
        </w:rPr>
        <w:t>/ </w:t>
      </w:r>
      <w:r>
        <w:rPr>
          <w:rFonts w:ascii="Times New Roman" w:eastAsia="Times New Roman"/>
          <w:color w:val="231F20"/>
          <w:sz w:val="16"/>
        </w:rPr>
        <w:t>en.2008-0286.</w:t>
      </w:r>
    </w:p>
    <w:p>
      <w:pPr>
        <w:pStyle w:val="ListParagraph"/>
        <w:numPr>
          <w:ilvl w:val="0"/>
          <w:numId w:val="2"/>
        </w:numPr>
        <w:tabs>
          <w:tab w:pos="690" w:val="left" w:leader="none"/>
        </w:tabs>
        <w:spacing w:line="295" w:lineRule="auto" w:before="32" w:after="0"/>
        <w:ind w:left="697" w:right="132" w:hanging="398"/>
        <w:jc w:val="left"/>
        <w:rPr>
          <w:rFonts w:ascii="Times New Roman" w:eastAsia="Times New Roman"/>
          <w:sz w:val="16"/>
        </w:rPr>
      </w:pPr>
      <w:r>
        <w:rPr>
          <w:color w:val="231F20"/>
          <w:sz w:val="16"/>
        </w:rPr>
        <w:t>王巧</w:t>
      </w:r>
      <w:r>
        <w:rPr>
          <w:rFonts w:ascii="宋体" w:eastAsia="宋体" w:hint="eastAsia"/>
          <w:color w:val="231F20"/>
          <w:sz w:val="16"/>
        </w:rPr>
        <w:t>凤</w:t>
      </w:r>
      <w:r>
        <w:rPr>
          <w:color w:val="231F20"/>
          <w:spacing w:val="-80"/>
          <w:sz w:val="16"/>
        </w:rPr>
        <w:t>，</w:t>
      </w:r>
      <w:r>
        <w:rPr>
          <w:rFonts w:ascii="宋体" w:eastAsia="宋体" w:hint="eastAsia"/>
          <w:color w:val="231F20"/>
          <w:sz w:val="16"/>
        </w:rPr>
        <w:t>杨</w:t>
      </w:r>
      <w:r>
        <w:rPr>
          <w:color w:val="231F20"/>
          <w:sz w:val="16"/>
        </w:rPr>
        <w:t>帆</w:t>
      </w:r>
      <w:r>
        <w:rPr>
          <w:rFonts w:ascii="Times New Roman" w:eastAsia="Times New Roman"/>
          <w:color w:val="231F20"/>
          <w:spacing w:val="-4"/>
          <w:sz w:val="16"/>
        </w:rPr>
        <w:t>. </w:t>
      </w:r>
      <w:r>
        <w:rPr>
          <w:color w:val="231F20"/>
          <w:sz w:val="16"/>
        </w:rPr>
        <w:t>雌</w:t>
      </w:r>
      <w:r>
        <w:rPr>
          <w:rFonts w:ascii="宋体" w:eastAsia="宋体" w:hint="eastAsia"/>
          <w:color w:val="231F20"/>
          <w:spacing w:val="-80"/>
          <w:sz w:val="16"/>
        </w:rPr>
        <w:t>、</w:t>
      </w:r>
      <w:r>
        <w:rPr>
          <w:color w:val="231F20"/>
          <w:sz w:val="16"/>
        </w:rPr>
        <w:t>孕激素受体</w:t>
      </w:r>
      <w:r>
        <w:rPr>
          <w:rFonts w:ascii="宋体" w:eastAsia="宋体" w:hint="eastAsia"/>
          <w:color w:val="231F20"/>
          <w:spacing w:val="-80"/>
          <w:sz w:val="16"/>
        </w:rPr>
        <w:t>、</w:t>
      </w:r>
      <w:r>
        <w:rPr>
          <w:color w:val="231F20"/>
          <w:sz w:val="16"/>
        </w:rPr>
        <w:t>生长激素受体</w:t>
      </w:r>
      <w:r>
        <w:rPr>
          <w:rFonts w:ascii="宋体" w:eastAsia="宋体" w:hint="eastAsia"/>
          <w:color w:val="231F20"/>
          <w:spacing w:val="-80"/>
          <w:sz w:val="16"/>
        </w:rPr>
        <w:t>、</w:t>
      </w:r>
      <w:r>
        <w:rPr>
          <w:color w:val="231F20"/>
          <w:sz w:val="16"/>
        </w:rPr>
        <w:t>胰岛素样生长因</w:t>
      </w:r>
      <w:r>
        <w:rPr>
          <w:color w:val="231F20"/>
          <w:w w:val="95"/>
          <w:sz w:val="16"/>
        </w:rPr>
        <w:t>子</w:t>
      </w:r>
      <w:r>
        <w:rPr>
          <w:rFonts w:ascii="Times New Roman" w:eastAsia="Times New Roman"/>
          <w:color w:val="231F20"/>
          <w:w w:val="95"/>
          <w:sz w:val="16"/>
        </w:rPr>
        <w:t>1</w:t>
      </w:r>
      <w:r>
        <w:rPr>
          <w:color w:val="231F20"/>
          <w:w w:val="95"/>
          <w:sz w:val="16"/>
        </w:rPr>
        <w:t>受体与子宫内膜容受性的关系</w:t>
      </w:r>
      <w:r>
        <w:rPr>
          <w:rFonts w:ascii="Times New Roman" w:eastAsia="Times New Roman"/>
          <w:color w:val="231F20"/>
          <w:w w:val="95"/>
          <w:sz w:val="16"/>
        </w:rPr>
        <w:t>[J].</w:t>
      </w:r>
      <w:r>
        <w:rPr>
          <w:rFonts w:ascii="Times New Roman" w:eastAsia="Times New Roman"/>
          <w:color w:val="231F20"/>
          <w:spacing w:val="1"/>
          <w:w w:val="95"/>
          <w:sz w:val="16"/>
        </w:rPr>
        <w:t> </w:t>
      </w:r>
      <w:r>
        <w:rPr>
          <w:color w:val="231F20"/>
          <w:w w:val="95"/>
          <w:sz w:val="16"/>
        </w:rPr>
        <w:t>中华生殖与避孕杂志，</w:t>
      </w:r>
      <w:r>
        <w:rPr>
          <w:color w:val="231F20"/>
          <w:spacing w:val="1"/>
          <w:w w:val="95"/>
          <w:sz w:val="16"/>
        </w:rPr>
        <w:t> </w:t>
      </w:r>
      <w:r>
        <w:rPr>
          <w:rFonts w:ascii="Times New Roman" w:eastAsia="Times New Roman"/>
          <w:color w:val="231F20"/>
          <w:w w:val="99"/>
          <w:sz w:val="16"/>
        </w:rPr>
        <w:t>2017</w:t>
      </w:r>
      <w:r>
        <w:rPr>
          <w:color w:val="231F20"/>
          <w:spacing w:val="-80"/>
          <w:w w:val="99"/>
          <w:sz w:val="16"/>
        </w:rPr>
        <w:t>，</w:t>
      </w:r>
      <w:r>
        <w:rPr>
          <w:rFonts w:ascii="Times New Roman" w:eastAsia="Times New Roman"/>
          <w:color w:val="231F20"/>
          <w:w w:val="99"/>
          <w:sz w:val="16"/>
        </w:rPr>
        <w:t>3</w:t>
      </w:r>
      <w:r>
        <w:rPr>
          <w:rFonts w:ascii="Times New Roman" w:eastAsia="Times New Roman"/>
          <w:color w:val="231F20"/>
          <w:spacing w:val="-39"/>
          <w:w w:val="99"/>
          <w:sz w:val="16"/>
        </w:rPr>
        <w:t>7</w:t>
      </w:r>
      <w:r>
        <w:rPr>
          <w:color w:val="231F20"/>
          <w:spacing w:val="-22"/>
          <w:w w:val="99"/>
          <w:sz w:val="16"/>
        </w:rPr>
        <w:t>（</w:t>
      </w:r>
      <w:r>
        <w:rPr>
          <w:rFonts w:ascii="Times New Roman" w:eastAsia="Times New Roman"/>
          <w:color w:val="231F20"/>
          <w:w w:val="99"/>
          <w:sz w:val="16"/>
        </w:rPr>
        <w:t>1</w:t>
      </w:r>
      <w:r>
        <w:rPr>
          <w:rFonts w:ascii="Times New Roman" w:eastAsia="Times New Roman"/>
          <w:color w:val="231F20"/>
          <w:spacing w:val="-35"/>
          <w:w w:val="99"/>
          <w:sz w:val="16"/>
        </w:rPr>
        <w:t>0</w:t>
      </w:r>
      <w:r>
        <w:rPr>
          <w:color w:val="231F20"/>
          <w:spacing w:val="-45"/>
          <w:w w:val="99"/>
          <w:sz w:val="16"/>
        </w:rPr>
        <w:t>）</w:t>
      </w:r>
      <w:r>
        <w:rPr>
          <w:color w:val="231F20"/>
          <w:spacing w:val="-80"/>
          <w:w w:val="99"/>
          <w:sz w:val="16"/>
        </w:rPr>
        <w:t>：</w:t>
      </w:r>
      <w:r>
        <w:rPr>
          <w:rFonts w:ascii="Times New Roman" w:eastAsia="Times New Roman"/>
          <w:color w:val="231F20"/>
          <w:w w:val="99"/>
          <w:sz w:val="16"/>
        </w:rPr>
        <w:t>855</w:t>
      </w:r>
      <w:r>
        <w:rPr>
          <w:rFonts w:ascii="Times New Roman" w:eastAsia="Times New Roman"/>
          <w:color w:val="231F20"/>
          <w:spacing w:val="-21"/>
          <w:sz w:val="16"/>
        </w:rPr>
        <w:t> </w:t>
      </w:r>
      <w:r>
        <w:rPr>
          <w:rFonts w:ascii="Times New Roman" w:eastAsia="Times New Roman"/>
          <w:color w:val="231F20"/>
          <w:w w:val="109"/>
          <w:sz w:val="16"/>
        </w:rPr>
        <w:t>-859.</w:t>
      </w:r>
      <w:r>
        <w:rPr>
          <w:rFonts w:ascii="Times New Roman" w:eastAsia="Times New Roman"/>
          <w:color w:val="231F20"/>
          <w:spacing w:val="18"/>
          <w:sz w:val="16"/>
        </w:rPr>
        <w:t> </w:t>
      </w:r>
      <w:r>
        <w:rPr>
          <w:rFonts w:ascii="Times New Roman" w:eastAsia="Times New Roman"/>
          <w:color w:val="231F20"/>
          <w:w w:val="97"/>
          <w:sz w:val="16"/>
        </w:rPr>
        <w:t>doi:10.3760/cna.j.issn.209</w:t>
      </w:r>
      <w:r>
        <w:rPr>
          <w:rFonts w:ascii="Times New Roman" w:eastAsia="Times New Roman"/>
          <w:color w:val="231F20"/>
          <w:w w:val="99"/>
          <w:sz w:val="16"/>
        </w:rPr>
        <w:t>6</w:t>
      </w:r>
      <w:r>
        <w:rPr>
          <w:rFonts w:ascii="Times New Roman" w:eastAsia="Times New Roman"/>
          <w:color w:val="231F20"/>
          <w:spacing w:val="-21"/>
          <w:sz w:val="16"/>
        </w:rPr>
        <w:t> </w:t>
      </w:r>
      <w:r>
        <w:rPr>
          <w:rFonts w:ascii="Times New Roman" w:eastAsia="Times New Roman"/>
          <w:color w:val="231F20"/>
          <w:w w:val="103"/>
          <w:sz w:val="16"/>
        </w:rPr>
        <w:t>-2916.2017. </w:t>
      </w:r>
      <w:r>
        <w:rPr>
          <w:rFonts w:ascii="Times New Roman" w:eastAsia="Times New Roman"/>
          <w:color w:val="231F20"/>
          <w:sz w:val="16"/>
        </w:rPr>
        <w:t>10.014.</w:t>
      </w:r>
    </w:p>
    <w:p>
      <w:pPr>
        <w:pStyle w:val="ListParagraph"/>
        <w:numPr>
          <w:ilvl w:val="0"/>
          <w:numId w:val="2"/>
        </w:numPr>
        <w:tabs>
          <w:tab w:pos="689" w:val="left" w:leader="none"/>
        </w:tabs>
        <w:spacing w:line="297" w:lineRule="auto" w:before="39" w:after="0"/>
        <w:ind w:left="697" w:right="212" w:hanging="398"/>
        <w:jc w:val="both"/>
        <w:rPr>
          <w:rFonts w:ascii="Times New Roman" w:eastAsia="Times New Roman"/>
          <w:sz w:val="16"/>
        </w:rPr>
      </w:pPr>
      <w:r>
        <w:rPr>
          <w:rFonts w:ascii="Times New Roman" w:eastAsia="Times New Roman"/>
          <w:color w:val="231F20"/>
          <w:w w:val="94"/>
          <w:sz w:val="16"/>
        </w:rPr>
        <w:t>Xu</w:t>
      </w:r>
      <w:r>
        <w:rPr>
          <w:rFonts w:ascii="Times New Roman" w:eastAsia="Times New Roman"/>
          <w:color w:val="231F20"/>
          <w:sz w:val="16"/>
        </w:rPr>
        <w:t> </w:t>
      </w:r>
      <w:r>
        <w:rPr>
          <w:rFonts w:ascii="Times New Roman" w:eastAsia="Times New Roman"/>
          <w:color w:val="231F20"/>
          <w:spacing w:val="-17"/>
          <w:sz w:val="16"/>
        </w:rPr>
        <w:t> </w:t>
      </w:r>
      <w:r>
        <w:rPr>
          <w:rFonts w:ascii="Times New Roman" w:eastAsia="Times New Roman"/>
          <w:color w:val="231F20"/>
          <w:w w:val="88"/>
          <w:sz w:val="16"/>
        </w:rPr>
        <w:t>Y</w:t>
      </w:r>
      <w:r>
        <w:rPr>
          <w:rFonts w:ascii="Times New Roman" w:eastAsia="Times New Roman"/>
          <w:color w:val="231F20"/>
          <w:spacing w:val="1"/>
          <w:w w:val="88"/>
          <w:sz w:val="16"/>
        </w:rPr>
        <w:t>M</w:t>
      </w:r>
      <w:r>
        <w:rPr>
          <w:color w:val="231F20"/>
          <w:spacing w:val="-80"/>
          <w:w w:val="99"/>
          <w:sz w:val="16"/>
        </w:rPr>
        <w:t>，</w:t>
      </w:r>
      <w:r>
        <w:rPr>
          <w:rFonts w:ascii="Times New Roman" w:eastAsia="Times New Roman"/>
          <w:color w:val="231F20"/>
          <w:w w:val="94"/>
          <w:sz w:val="16"/>
        </w:rPr>
        <w:t>Hao</w:t>
      </w:r>
      <w:r>
        <w:rPr>
          <w:rFonts w:ascii="Times New Roman" w:eastAsia="Times New Roman"/>
          <w:color w:val="231F20"/>
          <w:sz w:val="16"/>
        </w:rPr>
        <w:t> </w:t>
      </w:r>
      <w:r>
        <w:rPr>
          <w:rFonts w:ascii="Times New Roman" w:eastAsia="Times New Roman"/>
          <w:color w:val="231F20"/>
          <w:spacing w:val="-17"/>
          <w:sz w:val="16"/>
        </w:rPr>
        <w:t> </w:t>
      </w:r>
      <w:r>
        <w:rPr>
          <w:rFonts w:ascii="Times New Roman" w:eastAsia="Times New Roman"/>
          <w:color w:val="231F20"/>
          <w:w w:val="88"/>
          <w:sz w:val="16"/>
        </w:rPr>
        <w:t>G</w:t>
      </w:r>
      <w:r>
        <w:rPr>
          <w:rFonts w:ascii="Times New Roman" w:eastAsia="Times New Roman"/>
          <w:color w:val="231F20"/>
          <w:spacing w:val="1"/>
          <w:w w:val="88"/>
          <w:sz w:val="16"/>
        </w:rPr>
        <w:t>M</w:t>
      </w:r>
      <w:r>
        <w:rPr>
          <w:color w:val="231F20"/>
          <w:spacing w:val="-80"/>
          <w:w w:val="99"/>
          <w:sz w:val="16"/>
        </w:rPr>
        <w:t>，</w:t>
      </w:r>
      <w:r>
        <w:rPr>
          <w:rFonts w:ascii="Times New Roman" w:eastAsia="Times New Roman"/>
          <w:color w:val="231F20"/>
          <w:w w:val="91"/>
          <w:sz w:val="16"/>
        </w:rPr>
        <w:t>Gao</w:t>
      </w:r>
      <w:r>
        <w:rPr>
          <w:rFonts w:ascii="Times New Roman" w:eastAsia="Times New Roman"/>
          <w:color w:val="231F20"/>
          <w:sz w:val="16"/>
        </w:rPr>
        <w:t> </w:t>
      </w:r>
      <w:r>
        <w:rPr>
          <w:rFonts w:ascii="Times New Roman" w:eastAsia="Times New Roman"/>
          <w:color w:val="231F20"/>
          <w:spacing w:val="-15"/>
          <w:sz w:val="16"/>
        </w:rPr>
        <w:t> </w:t>
      </w:r>
      <w:r>
        <w:rPr>
          <w:rFonts w:ascii="Times New Roman" w:eastAsia="Times New Roman"/>
          <w:color w:val="231F20"/>
          <w:w w:val="90"/>
          <w:sz w:val="16"/>
        </w:rPr>
        <w:t>BL.</w:t>
      </w:r>
      <w:r>
        <w:rPr>
          <w:rFonts w:ascii="Times New Roman" w:eastAsia="Times New Roman"/>
          <w:color w:val="231F20"/>
          <w:sz w:val="16"/>
        </w:rPr>
        <w:t> </w:t>
      </w:r>
      <w:r>
        <w:rPr>
          <w:rFonts w:ascii="Times New Roman" w:eastAsia="Times New Roman"/>
          <w:color w:val="231F20"/>
          <w:spacing w:val="-14"/>
          <w:sz w:val="16"/>
        </w:rPr>
        <w:t> </w:t>
      </w:r>
      <w:r>
        <w:rPr>
          <w:rFonts w:ascii="Times New Roman" w:eastAsia="Times New Roman"/>
          <w:color w:val="231F20"/>
          <w:w w:val="96"/>
          <w:sz w:val="16"/>
        </w:rPr>
        <w:t>Applicatio</w:t>
      </w:r>
      <w:r>
        <w:rPr>
          <w:rFonts w:ascii="Times New Roman" w:eastAsia="Times New Roman"/>
          <w:color w:val="231F20"/>
          <w:w w:val="99"/>
          <w:sz w:val="16"/>
        </w:rPr>
        <w:t>n</w:t>
      </w:r>
      <w:r>
        <w:rPr>
          <w:rFonts w:ascii="Times New Roman" w:eastAsia="Times New Roman"/>
          <w:color w:val="231F20"/>
          <w:sz w:val="16"/>
        </w:rPr>
        <w:t> </w:t>
      </w:r>
      <w:r>
        <w:rPr>
          <w:rFonts w:ascii="Times New Roman" w:eastAsia="Times New Roman"/>
          <w:color w:val="231F20"/>
          <w:spacing w:val="-15"/>
          <w:sz w:val="16"/>
        </w:rPr>
        <w:t> </w:t>
      </w:r>
      <w:r>
        <w:rPr>
          <w:rFonts w:ascii="Times New Roman" w:eastAsia="Times New Roman"/>
          <w:color w:val="231F20"/>
          <w:w w:val="85"/>
          <w:sz w:val="16"/>
        </w:rPr>
        <w:t>of</w:t>
      </w:r>
      <w:r>
        <w:rPr>
          <w:rFonts w:ascii="Times New Roman" w:eastAsia="Times New Roman"/>
          <w:color w:val="231F20"/>
          <w:sz w:val="16"/>
        </w:rPr>
        <w:t> </w:t>
      </w:r>
      <w:r>
        <w:rPr>
          <w:rFonts w:ascii="Times New Roman" w:eastAsia="Times New Roman"/>
          <w:color w:val="231F20"/>
          <w:spacing w:val="-14"/>
          <w:sz w:val="16"/>
        </w:rPr>
        <w:t> </w:t>
      </w:r>
      <w:r>
        <w:rPr>
          <w:rFonts w:ascii="Times New Roman" w:eastAsia="Times New Roman"/>
          <w:color w:val="231F20"/>
          <w:w w:val="91"/>
          <w:sz w:val="16"/>
        </w:rPr>
        <w:t>Growth</w:t>
      </w:r>
      <w:r>
        <w:rPr>
          <w:rFonts w:ascii="Times New Roman" w:eastAsia="Times New Roman"/>
          <w:color w:val="231F20"/>
          <w:sz w:val="16"/>
        </w:rPr>
        <w:t> </w:t>
      </w:r>
      <w:r>
        <w:rPr>
          <w:rFonts w:ascii="Times New Roman" w:eastAsia="Times New Roman"/>
          <w:color w:val="231F20"/>
          <w:spacing w:val="-15"/>
          <w:sz w:val="16"/>
        </w:rPr>
        <w:t> </w:t>
      </w:r>
      <w:r>
        <w:rPr>
          <w:rFonts w:ascii="Times New Roman" w:eastAsia="Times New Roman"/>
          <w:color w:val="231F20"/>
          <w:w w:val="92"/>
          <w:sz w:val="16"/>
        </w:rPr>
        <w:t>Hormon</w:t>
      </w:r>
      <w:r>
        <w:rPr>
          <w:rFonts w:ascii="Times New Roman" w:eastAsia="Times New Roman"/>
          <w:color w:val="231F20"/>
          <w:w w:val="98"/>
          <w:sz w:val="16"/>
        </w:rPr>
        <w:t>e</w:t>
      </w:r>
      <w:r>
        <w:rPr>
          <w:rFonts w:ascii="Times New Roman" w:eastAsia="Times New Roman"/>
          <w:color w:val="231F20"/>
          <w:sz w:val="16"/>
        </w:rPr>
        <w:t> </w:t>
      </w:r>
      <w:r>
        <w:rPr>
          <w:rFonts w:ascii="Times New Roman" w:eastAsia="Times New Roman"/>
          <w:color w:val="231F20"/>
          <w:spacing w:val="-15"/>
          <w:sz w:val="16"/>
        </w:rPr>
        <w:t> </w:t>
      </w:r>
      <w:r>
        <w:rPr>
          <w:rFonts w:ascii="Times New Roman" w:eastAsia="Times New Roman"/>
          <w:color w:val="231F20"/>
          <w:w w:val="99"/>
          <w:sz w:val="16"/>
        </w:rPr>
        <w:t>in</w:t>
      </w:r>
      <w:r>
        <w:rPr>
          <w:rFonts w:ascii="Times New Roman" w:eastAsia="Times New Roman"/>
          <w:color w:val="231F20"/>
          <w:sz w:val="16"/>
        </w:rPr>
        <w:t> </w:t>
      </w:r>
      <w:r>
        <w:rPr>
          <w:rFonts w:ascii="Times New Roman" w:eastAsia="Times New Roman"/>
          <w:color w:val="231F20"/>
          <w:spacing w:val="-15"/>
          <w:sz w:val="16"/>
        </w:rPr>
        <w:t> </w:t>
      </w:r>
      <w:r>
        <w:rPr>
          <w:rFonts w:ascii="Times New Roman" w:eastAsia="Times New Roman"/>
          <w:color w:val="231F20"/>
          <w:w w:val="99"/>
          <w:sz w:val="16"/>
        </w:rPr>
        <w:t>in </w:t>
      </w:r>
      <w:r>
        <w:rPr>
          <w:rFonts w:ascii="Times New Roman" w:eastAsia="Times New Roman"/>
          <w:color w:val="231F20"/>
          <w:w w:val="92"/>
          <w:sz w:val="16"/>
        </w:rPr>
        <w:t>vitro</w:t>
      </w:r>
      <w:r>
        <w:rPr>
          <w:rFonts w:ascii="Times New Roman" w:eastAsia="Times New Roman"/>
          <w:color w:val="231F20"/>
          <w:sz w:val="16"/>
        </w:rPr>
        <w:t> </w:t>
      </w:r>
      <w:r>
        <w:rPr>
          <w:rFonts w:ascii="Times New Roman" w:eastAsia="Times New Roman"/>
          <w:color w:val="231F20"/>
          <w:spacing w:val="-11"/>
          <w:sz w:val="16"/>
        </w:rPr>
        <w:t> </w:t>
      </w:r>
      <w:r>
        <w:rPr>
          <w:rFonts w:ascii="Times New Roman" w:eastAsia="Times New Roman"/>
          <w:color w:val="231F20"/>
          <w:w w:val="96"/>
          <w:sz w:val="16"/>
        </w:rPr>
        <w:t>Fertilizatio</w:t>
      </w:r>
      <w:r>
        <w:rPr>
          <w:rFonts w:ascii="Times New Roman" w:eastAsia="Times New Roman"/>
          <w:color w:val="231F20"/>
          <w:w w:val="99"/>
          <w:sz w:val="16"/>
        </w:rPr>
        <w:t>n</w:t>
      </w:r>
      <w:r>
        <w:rPr>
          <w:rFonts w:ascii="Times New Roman" w:eastAsia="Times New Roman"/>
          <w:color w:val="231F20"/>
          <w:spacing w:val="-13"/>
          <w:sz w:val="16"/>
        </w:rPr>
        <w:t> </w:t>
      </w:r>
      <w:r>
        <w:rPr>
          <w:rFonts w:ascii="Times New Roman" w:eastAsia="Times New Roman"/>
          <w:color w:val="231F20"/>
          <w:w w:val="89"/>
          <w:sz w:val="16"/>
        </w:rPr>
        <w:t>[J].</w:t>
      </w:r>
      <w:r>
        <w:rPr>
          <w:rFonts w:ascii="Times New Roman" w:eastAsia="Times New Roman"/>
          <w:color w:val="231F20"/>
          <w:sz w:val="16"/>
        </w:rPr>
        <w:t> </w:t>
      </w:r>
      <w:r>
        <w:rPr>
          <w:rFonts w:ascii="Times New Roman" w:eastAsia="Times New Roman"/>
          <w:color w:val="231F20"/>
          <w:spacing w:val="-18"/>
          <w:sz w:val="16"/>
        </w:rPr>
        <w:t> </w:t>
      </w:r>
      <w:r>
        <w:rPr>
          <w:rFonts w:ascii="Times New Roman" w:eastAsia="Times New Roman"/>
          <w:color w:val="231F20"/>
          <w:w w:val="95"/>
          <w:sz w:val="16"/>
        </w:rPr>
        <w:t>Front</w:t>
      </w:r>
      <w:r>
        <w:rPr>
          <w:rFonts w:ascii="Times New Roman" w:eastAsia="Times New Roman"/>
          <w:color w:val="231F20"/>
          <w:sz w:val="16"/>
        </w:rPr>
        <w:t> </w:t>
      </w:r>
      <w:r>
        <w:rPr>
          <w:rFonts w:ascii="Times New Roman" w:eastAsia="Times New Roman"/>
          <w:color w:val="231F20"/>
          <w:spacing w:val="-17"/>
          <w:sz w:val="16"/>
        </w:rPr>
        <w:t> </w:t>
      </w:r>
      <w:r>
        <w:rPr>
          <w:rFonts w:ascii="Times New Roman" w:eastAsia="Times New Roman"/>
          <w:color w:val="231F20"/>
          <w:w w:val="96"/>
          <w:sz w:val="16"/>
        </w:rPr>
        <w:t>Endocrino</w:t>
      </w:r>
      <w:r>
        <w:rPr>
          <w:rFonts w:ascii="Times New Roman" w:eastAsia="Times New Roman"/>
          <w:color w:val="231F20"/>
          <w:w w:val="99"/>
          <w:sz w:val="16"/>
        </w:rPr>
        <w:t>l</w:t>
      </w:r>
      <w:r>
        <w:rPr>
          <w:rFonts w:ascii="Times New Roman" w:eastAsia="Times New Roman"/>
          <w:color w:val="231F20"/>
          <w:sz w:val="16"/>
        </w:rPr>
        <w:t> </w:t>
      </w:r>
      <w:r>
        <w:rPr>
          <w:rFonts w:ascii="Times New Roman" w:eastAsia="Times New Roman"/>
          <w:color w:val="231F20"/>
          <w:spacing w:val="-17"/>
          <w:sz w:val="16"/>
        </w:rPr>
        <w:t> </w:t>
      </w:r>
      <w:r>
        <w:rPr>
          <w:rFonts w:ascii="Times New Roman" w:eastAsia="Times New Roman"/>
          <w:color w:val="231F20"/>
          <w:spacing w:val="-1"/>
          <w:w w:val="94"/>
          <w:sz w:val="16"/>
        </w:rPr>
        <w:t>(Lausanne</w:t>
      </w:r>
      <w:r>
        <w:rPr>
          <w:rFonts w:ascii="Times New Roman" w:eastAsia="Times New Roman"/>
          <w:color w:val="231F20"/>
          <w:spacing w:val="8"/>
          <w:w w:val="94"/>
          <w:sz w:val="16"/>
        </w:rPr>
        <w:t>)</w:t>
      </w:r>
      <w:r>
        <w:rPr>
          <w:color w:val="231F20"/>
          <w:spacing w:val="-81"/>
          <w:w w:val="99"/>
          <w:sz w:val="16"/>
        </w:rPr>
        <w:t>，</w:t>
      </w:r>
      <w:r>
        <w:rPr>
          <w:rFonts w:ascii="Times New Roman" w:eastAsia="Times New Roman"/>
          <w:color w:val="231F20"/>
          <w:spacing w:val="-1"/>
          <w:w w:val="99"/>
          <w:sz w:val="16"/>
        </w:rPr>
        <w:t>2019</w:t>
      </w:r>
      <w:r>
        <w:rPr>
          <w:color w:val="231F20"/>
          <w:spacing w:val="-81"/>
          <w:w w:val="99"/>
          <w:sz w:val="16"/>
        </w:rPr>
        <w:t>，</w:t>
      </w:r>
      <w:r>
        <w:rPr>
          <w:rFonts w:ascii="Times New Roman" w:eastAsia="Times New Roman"/>
          <w:color w:val="231F20"/>
          <w:spacing w:val="-1"/>
          <w:w w:val="99"/>
          <w:sz w:val="16"/>
        </w:rPr>
        <w:t>10</w:t>
      </w:r>
      <w:r>
        <w:rPr>
          <w:color w:val="231F20"/>
          <w:spacing w:val="-81"/>
          <w:w w:val="99"/>
          <w:sz w:val="16"/>
        </w:rPr>
        <w:t>：</w:t>
      </w:r>
      <w:r>
        <w:rPr>
          <w:rFonts w:ascii="Times New Roman" w:eastAsia="Times New Roman"/>
          <w:color w:val="231F20"/>
          <w:spacing w:val="-1"/>
          <w:w w:val="98"/>
          <w:sz w:val="16"/>
        </w:rPr>
        <w:t>502.</w:t>
      </w:r>
      <w:r>
        <w:rPr>
          <w:rFonts w:ascii="Times New Roman" w:eastAsia="Times New Roman"/>
          <w:color w:val="231F20"/>
          <w:w w:val="98"/>
          <w:sz w:val="16"/>
        </w:rPr>
        <w:t> </w:t>
      </w:r>
      <w:r>
        <w:rPr>
          <w:rFonts w:ascii="Times New Roman" w:eastAsia="Times New Roman"/>
          <w:color w:val="231F20"/>
          <w:sz w:val="16"/>
        </w:rPr>
        <w:t>doi:</w:t>
      </w:r>
      <w:r>
        <w:rPr>
          <w:rFonts w:ascii="Times New Roman" w:eastAsia="Times New Roman"/>
          <w:color w:val="231F20"/>
          <w:spacing w:val="-5"/>
          <w:sz w:val="16"/>
        </w:rPr>
        <w:t> </w:t>
      </w:r>
      <w:r>
        <w:rPr>
          <w:rFonts w:ascii="Times New Roman" w:eastAsia="Times New Roman"/>
          <w:color w:val="231F20"/>
          <w:sz w:val="16"/>
        </w:rPr>
        <w:t>10.3389/fendo.2019.00502.</w:t>
      </w:r>
      <w:r>
        <w:rPr>
          <w:rFonts w:ascii="Times New Roman" w:eastAsia="Times New Roman"/>
          <w:color w:val="231F20"/>
          <w:spacing w:val="-5"/>
          <w:sz w:val="16"/>
        </w:rPr>
        <w:t> </w:t>
      </w:r>
      <w:r>
        <w:rPr>
          <w:rFonts w:ascii="Times New Roman" w:eastAsia="Times New Roman"/>
          <w:color w:val="231F20"/>
          <w:sz w:val="16"/>
        </w:rPr>
        <w:t>eCollection</w:t>
      </w:r>
      <w:r>
        <w:rPr>
          <w:rFonts w:ascii="Times New Roman" w:eastAsia="Times New Roman"/>
          <w:color w:val="231F20"/>
          <w:spacing w:val="-5"/>
          <w:sz w:val="16"/>
        </w:rPr>
        <w:t> </w:t>
      </w:r>
      <w:r>
        <w:rPr>
          <w:rFonts w:ascii="Times New Roman" w:eastAsia="Times New Roman"/>
          <w:color w:val="231F20"/>
          <w:sz w:val="16"/>
        </w:rPr>
        <w:t>2019.</w:t>
      </w:r>
    </w:p>
    <w:p>
      <w:pPr>
        <w:pStyle w:val="ListParagraph"/>
        <w:numPr>
          <w:ilvl w:val="0"/>
          <w:numId w:val="2"/>
        </w:numPr>
        <w:tabs>
          <w:tab w:pos="690" w:val="left" w:leader="none"/>
        </w:tabs>
        <w:spacing w:line="297" w:lineRule="auto" w:before="34" w:after="0"/>
        <w:ind w:left="697" w:right="211" w:hanging="398"/>
        <w:jc w:val="both"/>
        <w:rPr>
          <w:rFonts w:ascii="Times New Roman" w:eastAsia="Times New Roman"/>
          <w:sz w:val="16"/>
        </w:rPr>
      </w:pPr>
      <w:r>
        <w:rPr>
          <w:color w:val="231F20"/>
          <w:spacing w:val="-22"/>
          <w:w w:val="95"/>
          <w:sz w:val="16"/>
        </w:rPr>
        <w:t>李巍巍，张文乔，洪武，等</w:t>
      </w:r>
      <w:r>
        <w:rPr>
          <w:rFonts w:ascii="Times New Roman" w:eastAsia="Times New Roman"/>
          <w:color w:val="231F20"/>
          <w:spacing w:val="18"/>
          <w:w w:val="95"/>
          <w:sz w:val="16"/>
        </w:rPr>
        <w:t>. </w:t>
      </w:r>
      <w:r>
        <w:rPr>
          <w:color w:val="231F20"/>
          <w:w w:val="95"/>
          <w:sz w:val="16"/>
        </w:rPr>
        <w:t>生长激素</w:t>
      </w:r>
      <w:r>
        <w:rPr>
          <w:rFonts w:ascii="宋体" w:eastAsia="宋体" w:hint="eastAsia"/>
          <w:color w:val="231F20"/>
          <w:w w:val="95"/>
          <w:sz w:val="16"/>
        </w:rPr>
        <w:t>在</w:t>
      </w:r>
      <w:r>
        <w:rPr>
          <w:color w:val="231F20"/>
          <w:w w:val="95"/>
          <w:sz w:val="16"/>
        </w:rPr>
        <w:t>内膜生长不良患者</w:t>
      </w:r>
      <w:r>
        <w:rPr>
          <w:rFonts w:ascii="宋体" w:eastAsia="宋体" w:hint="eastAsia"/>
          <w:color w:val="231F20"/>
          <w:w w:val="95"/>
          <w:sz w:val="16"/>
        </w:rPr>
        <w:t>人</w:t>
      </w:r>
      <w:r>
        <w:rPr>
          <w:color w:val="231F20"/>
          <w:w w:val="95"/>
          <w:sz w:val="16"/>
        </w:rPr>
        <w:t>工</w:t>
      </w:r>
      <w:r>
        <w:rPr>
          <w:rFonts w:ascii="Times New Roman" w:eastAsia="Times New Roman"/>
          <w:color w:val="231F20"/>
          <w:w w:val="95"/>
          <w:sz w:val="16"/>
        </w:rPr>
        <w:t>FET</w:t>
      </w:r>
      <w:r>
        <w:rPr>
          <w:color w:val="231F20"/>
          <w:w w:val="99"/>
          <w:sz w:val="16"/>
        </w:rPr>
        <w:t>周期中的</w:t>
      </w:r>
      <w:r>
        <w:rPr>
          <w:rFonts w:ascii="宋体" w:eastAsia="宋体" w:hint="eastAsia"/>
          <w:color w:val="231F20"/>
          <w:w w:val="99"/>
          <w:sz w:val="16"/>
        </w:rPr>
        <w:t>应</w:t>
      </w:r>
      <w:r>
        <w:rPr>
          <w:color w:val="231F20"/>
          <w:w w:val="99"/>
          <w:sz w:val="16"/>
        </w:rPr>
        <w:t>用</w:t>
      </w:r>
      <w:r>
        <w:rPr>
          <w:rFonts w:ascii="Times New Roman" w:eastAsia="Times New Roman"/>
          <w:color w:val="231F20"/>
          <w:w w:val="89"/>
          <w:sz w:val="16"/>
        </w:rPr>
        <w:t>[J].</w:t>
      </w:r>
      <w:r>
        <w:rPr>
          <w:rFonts w:ascii="Times New Roman" w:eastAsia="Times New Roman"/>
          <w:color w:val="231F20"/>
          <w:spacing w:val="-1"/>
          <w:sz w:val="16"/>
        </w:rPr>
        <w:t> </w:t>
      </w:r>
      <w:r>
        <w:rPr>
          <w:color w:val="231F20"/>
          <w:w w:val="99"/>
          <w:sz w:val="16"/>
        </w:rPr>
        <w:t>中国</w:t>
      </w:r>
      <w:r>
        <w:rPr>
          <w:rFonts w:ascii="宋体" w:eastAsia="宋体" w:hint="eastAsia"/>
          <w:color w:val="231F20"/>
          <w:w w:val="99"/>
          <w:sz w:val="16"/>
        </w:rPr>
        <w:t>妇幼保</w:t>
      </w:r>
      <w:r>
        <w:rPr>
          <w:color w:val="231F20"/>
          <w:spacing w:val="-40"/>
          <w:w w:val="99"/>
          <w:sz w:val="16"/>
        </w:rPr>
        <w:t>健，</w:t>
      </w:r>
      <w:r>
        <w:rPr>
          <w:rFonts w:ascii="Times New Roman" w:eastAsia="Times New Roman"/>
          <w:color w:val="231F20"/>
          <w:w w:val="99"/>
          <w:sz w:val="16"/>
        </w:rPr>
        <w:t>2015</w:t>
      </w:r>
      <w:r>
        <w:rPr>
          <w:color w:val="231F20"/>
          <w:spacing w:val="-80"/>
          <w:w w:val="99"/>
          <w:sz w:val="16"/>
        </w:rPr>
        <w:t>，</w:t>
      </w:r>
      <w:r>
        <w:rPr>
          <w:rFonts w:ascii="Times New Roman" w:eastAsia="Times New Roman"/>
          <w:color w:val="231F20"/>
          <w:w w:val="99"/>
          <w:sz w:val="16"/>
        </w:rPr>
        <w:t>3</w:t>
      </w:r>
      <w:r>
        <w:rPr>
          <w:rFonts w:ascii="Times New Roman" w:eastAsia="Times New Roman"/>
          <w:color w:val="231F20"/>
          <w:spacing w:val="-56"/>
          <w:w w:val="99"/>
          <w:sz w:val="16"/>
        </w:rPr>
        <w:t>0</w:t>
      </w:r>
      <w:r>
        <w:rPr>
          <w:color w:val="231F20"/>
          <w:spacing w:val="-22"/>
          <w:w w:val="99"/>
          <w:sz w:val="16"/>
        </w:rPr>
        <w:t>（</w:t>
      </w:r>
      <w:r>
        <w:rPr>
          <w:rFonts w:ascii="Times New Roman" w:eastAsia="Times New Roman"/>
          <w:color w:val="231F20"/>
          <w:w w:val="99"/>
          <w:sz w:val="16"/>
        </w:rPr>
        <w:t>2</w:t>
      </w:r>
      <w:r>
        <w:rPr>
          <w:rFonts w:ascii="Times New Roman" w:eastAsia="Times New Roman"/>
          <w:color w:val="231F20"/>
          <w:spacing w:val="-35"/>
          <w:w w:val="99"/>
          <w:sz w:val="16"/>
        </w:rPr>
        <w:t>3</w:t>
      </w:r>
      <w:r>
        <w:rPr>
          <w:color w:val="231F20"/>
          <w:spacing w:val="-45"/>
          <w:w w:val="99"/>
          <w:sz w:val="16"/>
        </w:rPr>
        <w:t>）</w:t>
      </w:r>
      <w:r>
        <w:rPr>
          <w:color w:val="231F20"/>
          <w:spacing w:val="-80"/>
          <w:w w:val="99"/>
          <w:sz w:val="16"/>
        </w:rPr>
        <w:t>：</w:t>
      </w:r>
      <w:r>
        <w:rPr>
          <w:rFonts w:ascii="Times New Roman" w:eastAsia="Times New Roman"/>
          <w:color w:val="231F20"/>
          <w:w w:val="99"/>
          <w:sz w:val="16"/>
        </w:rPr>
        <w:t>395</w:t>
      </w:r>
      <w:r>
        <w:rPr>
          <w:rFonts w:ascii="Times New Roman" w:eastAsia="Times New Roman"/>
          <w:color w:val="231F20"/>
          <w:spacing w:val="1"/>
          <w:w w:val="99"/>
          <w:sz w:val="16"/>
        </w:rPr>
        <w:t>7</w:t>
      </w:r>
      <w:r>
        <w:rPr>
          <w:rFonts w:ascii="Times New Roman" w:eastAsia="Times New Roman"/>
          <w:color w:val="231F20"/>
          <w:w w:val="107"/>
          <w:sz w:val="16"/>
        </w:rPr>
        <w:t>-3958. </w:t>
      </w:r>
      <w:r>
        <w:rPr>
          <w:rFonts w:ascii="Times New Roman" w:eastAsia="Times New Roman"/>
          <w:color w:val="231F20"/>
          <w:sz w:val="16"/>
        </w:rPr>
        <w:t>doi:10</w:t>
      </w:r>
      <w:r>
        <w:rPr>
          <w:rFonts w:ascii="Times New Roman" w:eastAsia="Times New Roman"/>
          <w:color w:val="231F20"/>
          <w:spacing w:val="-2"/>
          <w:sz w:val="16"/>
        </w:rPr>
        <w:t>. </w:t>
      </w:r>
      <w:r>
        <w:rPr>
          <w:rFonts w:ascii="Times New Roman" w:eastAsia="Times New Roman"/>
          <w:color w:val="231F20"/>
          <w:sz w:val="16"/>
        </w:rPr>
        <w:t>7620/zgfybj</w:t>
      </w:r>
      <w:r>
        <w:rPr>
          <w:rFonts w:ascii="Times New Roman" w:eastAsia="Times New Roman"/>
          <w:color w:val="231F20"/>
          <w:spacing w:val="-2"/>
          <w:sz w:val="16"/>
        </w:rPr>
        <w:t>. </w:t>
      </w:r>
      <w:r>
        <w:rPr>
          <w:rFonts w:ascii="Times New Roman" w:eastAsia="Times New Roman"/>
          <w:color w:val="231F20"/>
          <w:sz w:val="16"/>
        </w:rPr>
        <w:t>j.</w:t>
      </w:r>
      <w:r>
        <w:rPr>
          <w:rFonts w:ascii="Times New Roman" w:eastAsia="Times New Roman"/>
          <w:color w:val="231F20"/>
          <w:spacing w:val="-4"/>
          <w:sz w:val="16"/>
        </w:rPr>
        <w:t> </w:t>
      </w:r>
      <w:r>
        <w:rPr>
          <w:rFonts w:ascii="Times New Roman" w:eastAsia="Times New Roman"/>
          <w:color w:val="231F20"/>
          <w:sz w:val="16"/>
        </w:rPr>
        <w:t>issn.</w:t>
      </w:r>
      <w:r>
        <w:rPr>
          <w:rFonts w:ascii="Times New Roman" w:eastAsia="Times New Roman"/>
          <w:color w:val="231F20"/>
          <w:spacing w:val="-4"/>
          <w:sz w:val="16"/>
        </w:rPr>
        <w:t> </w:t>
      </w:r>
      <w:r>
        <w:rPr>
          <w:rFonts w:ascii="Times New Roman" w:eastAsia="Times New Roman"/>
          <w:color w:val="231F20"/>
          <w:sz w:val="16"/>
        </w:rPr>
        <w:t>1001-4411</w:t>
      </w:r>
      <w:r>
        <w:rPr>
          <w:rFonts w:ascii="Times New Roman" w:eastAsia="Times New Roman"/>
          <w:color w:val="231F20"/>
          <w:spacing w:val="-2"/>
          <w:sz w:val="16"/>
        </w:rPr>
        <w:t>. </w:t>
      </w:r>
      <w:r>
        <w:rPr>
          <w:rFonts w:ascii="Times New Roman" w:eastAsia="Times New Roman"/>
          <w:color w:val="231F20"/>
          <w:sz w:val="16"/>
        </w:rPr>
        <w:t>2015.</w:t>
      </w:r>
      <w:r>
        <w:rPr>
          <w:rFonts w:ascii="Times New Roman" w:eastAsia="Times New Roman"/>
          <w:color w:val="231F20"/>
          <w:spacing w:val="-3"/>
          <w:sz w:val="16"/>
        </w:rPr>
        <w:t> </w:t>
      </w:r>
      <w:r>
        <w:rPr>
          <w:rFonts w:ascii="Times New Roman" w:eastAsia="Times New Roman"/>
          <w:color w:val="231F20"/>
          <w:sz w:val="16"/>
        </w:rPr>
        <w:t>23.</w:t>
      </w:r>
      <w:r>
        <w:rPr>
          <w:rFonts w:ascii="Times New Roman" w:eastAsia="Times New Roman"/>
          <w:color w:val="231F20"/>
          <w:spacing w:val="-4"/>
          <w:sz w:val="16"/>
        </w:rPr>
        <w:t> </w:t>
      </w:r>
      <w:r>
        <w:rPr>
          <w:rFonts w:ascii="Times New Roman" w:eastAsia="Times New Roman"/>
          <w:color w:val="231F20"/>
          <w:sz w:val="16"/>
        </w:rPr>
        <w:t>11.</w:t>
      </w:r>
    </w:p>
    <w:p>
      <w:pPr>
        <w:pStyle w:val="ListParagraph"/>
        <w:numPr>
          <w:ilvl w:val="0"/>
          <w:numId w:val="2"/>
        </w:numPr>
        <w:tabs>
          <w:tab w:pos="690" w:val="left" w:leader="none"/>
        </w:tabs>
        <w:spacing w:line="297" w:lineRule="auto" w:before="36" w:after="0"/>
        <w:ind w:left="697" w:right="211" w:hanging="398"/>
        <w:jc w:val="both"/>
        <w:rPr>
          <w:rFonts w:ascii="Times New Roman" w:eastAsia="Times New Roman"/>
          <w:sz w:val="16"/>
        </w:rPr>
      </w:pPr>
      <w:r>
        <w:rPr>
          <w:rFonts w:ascii="宋体" w:eastAsia="宋体" w:hint="eastAsia"/>
          <w:color w:val="231F20"/>
          <w:w w:val="95"/>
          <w:sz w:val="16"/>
        </w:rPr>
        <w:t>马新</w:t>
      </w:r>
      <w:r>
        <w:rPr>
          <w:color w:val="231F20"/>
          <w:spacing w:val="-27"/>
          <w:w w:val="95"/>
          <w:sz w:val="16"/>
        </w:rPr>
        <w:t>想，孙莹璞，</w:t>
      </w:r>
      <w:r>
        <w:rPr>
          <w:rFonts w:ascii="宋体" w:eastAsia="宋体" w:hint="eastAsia"/>
          <w:color w:val="231F20"/>
          <w:w w:val="95"/>
          <w:sz w:val="16"/>
        </w:rPr>
        <w:t>苏</w:t>
      </w:r>
      <w:r>
        <w:rPr>
          <w:color w:val="231F20"/>
          <w:spacing w:val="-20"/>
          <w:w w:val="95"/>
          <w:sz w:val="16"/>
        </w:rPr>
        <w:t>迎春，等</w:t>
      </w:r>
      <w:r>
        <w:rPr>
          <w:rFonts w:ascii="Times New Roman" w:eastAsia="Times New Roman"/>
          <w:color w:val="231F20"/>
          <w:w w:val="95"/>
          <w:sz w:val="16"/>
        </w:rPr>
        <w:t>.</w:t>
      </w:r>
      <w:r>
        <w:rPr>
          <w:rFonts w:ascii="Times New Roman" w:eastAsia="Times New Roman"/>
          <w:color w:val="231F20"/>
          <w:spacing w:val="55"/>
          <w:sz w:val="16"/>
        </w:rPr>
        <w:t>  </w:t>
      </w:r>
      <w:r>
        <w:rPr>
          <w:color w:val="231F20"/>
          <w:w w:val="95"/>
          <w:sz w:val="16"/>
        </w:rPr>
        <w:t>生长激素</w:t>
      </w:r>
      <w:r>
        <w:rPr>
          <w:rFonts w:ascii="宋体" w:eastAsia="宋体" w:hint="eastAsia"/>
          <w:color w:val="231F20"/>
          <w:w w:val="95"/>
          <w:sz w:val="16"/>
        </w:rPr>
        <w:t>在</w:t>
      </w:r>
      <w:r>
        <w:rPr>
          <w:color w:val="231F20"/>
          <w:w w:val="95"/>
          <w:sz w:val="16"/>
        </w:rPr>
        <w:t>子宫内膜</w:t>
      </w:r>
      <w:r>
        <w:rPr>
          <w:rFonts w:ascii="宋体" w:eastAsia="宋体" w:hint="eastAsia"/>
          <w:color w:val="231F20"/>
          <w:w w:val="95"/>
          <w:sz w:val="16"/>
        </w:rPr>
        <w:t>发</w:t>
      </w:r>
      <w:r>
        <w:rPr>
          <w:color w:val="231F20"/>
          <w:w w:val="95"/>
          <w:sz w:val="16"/>
        </w:rPr>
        <w:t>育不良中</w:t>
      </w:r>
      <w:r>
        <w:rPr>
          <w:color w:val="231F20"/>
          <w:spacing w:val="-2"/>
          <w:w w:val="99"/>
          <w:sz w:val="16"/>
        </w:rPr>
        <w:t>的</w:t>
      </w:r>
      <w:r>
        <w:rPr>
          <w:rFonts w:ascii="宋体" w:eastAsia="宋体" w:hint="eastAsia"/>
          <w:color w:val="231F20"/>
          <w:spacing w:val="-2"/>
          <w:w w:val="99"/>
          <w:sz w:val="16"/>
        </w:rPr>
        <w:t>作</w:t>
      </w:r>
      <w:r>
        <w:rPr>
          <w:color w:val="231F20"/>
          <w:spacing w:val="-2"/>
          <w:w w:val="99"/>
          <w:sz w:val="16"/>
        </w:rPr>
        <w:t>用</w:t>
      </w:r>
      <w:r>
        <w:rPr>
          <w:rFonts w:ascii="Times New Roman" w:eastAsia="Times New Roman"/>
          <w:color w:val="231F20"/>
          <w:spacing w:val="-4"/>
          <w:w w:val="83"/>
          <w:sz w:val="16"/>
        </w:rPr>
        <w:t>[</w:t>
      </w:r>
      <w:r>
        <w:rPr>
          <w:rFonts w:ascii="Times New Roman" w:eastAsia="Times New Roman"/>
          <w:color w:val="231F20"/>
          <w:spacing w:val="-4"/>
          <w:w w:val="96"/>
          <w:sz w:val="16"/>
        </w:rPr>
        <w:t>J</w:t>
      </w:r>
      <w:r>
        <w:rPr>
          <w:rFonts w:ascii="Times New Roman" w:eastAsia="Times New Roman"/>
          <w:color w:val="231F20"/>
          <w:spacing w:val="-4"/>
          <w:w w:val="83"/>
          <w:sz w:val="16"/>
        </w:rPr>
        <w:t>]</w:t>
      </w:r>
      <w:r>
        <w:rPr>
          <w:rFonts w:ascii="Times New Roman" w:eastAsia="Times New Roman"/>
          <w:color w:val="231F20"/>
          <w:w w:val="96"/>
          <w:sz w:val="16"/>
        </w:rPr>
        <w:t>.</w:t>
      </w:r>
      <w:r>
        <w:rPr>
          <w:rFonts w:ascii="Times New Roman" w:eastAsia="Times New Roman"/>
          <w:color w:val="231F20"/>
          <w:spacing w:val="-7"/>
          <w:sz w:val="16"/>
        </w:rPr>
        <w:t> </w:t>
      </w:r>
      <w:r>
        <w:rPr>
          <w:color w:val="231F20"/>
          <w:spacing w:val="-2"/>
          <w:w w:val="99"/>
          <w:sz w:val="16"/>
        </w:rPr>
        <w:t>现代</w:t>
      </w:r>
      <w:r>
        <w:rPr>
          <w:rFonts w:ascii="宋体" w:eastAsia="宋体" w:hint="eastAsia"/>
          <w:color w:val="231F20"/>
          <w:spacing w:val="-2"/>
          <w:w w:val="99"/>
          <w:sz w:val="16"/>
        </w:rPr>
        <w:t>妇</w:t>
      </w:r>
      <w:r>
        <w:rPr>
          <w:color w:val="231F20"/>
          <w:spacing w:val="-2"/>
          <w:w w:val="99"/>
          <w:sz w:val="16"/>
        </w:rPr>
        <w:t>产</w:t>
      </w:r>
      <w:r>
        <w:rPr>
          <w:rFonts w:ascii="宋体" w:eastAsia="宋体" w:hint="eastAsia"/>
          <w:color w:val="231F20"/>
          <w:spacing w:val="1"/>
          <w:w w:val="99"/>
          <w:sz w:val="16"/>
        </w:rPr>
        <w:t>科</w:t>
      </w:r>
      <w:r>
        <w:rPr>
          <w:color w:val="231F20"/>
          <w:w w:val="99"/>
          <w:sz w:val="16"/>
        </w:rPr>
        <w:t>进</w:t>
      </w:r>
      <w:r>
        <w:rPr>
          <w:rFonts w:ascii="宋体" w:eastAsia="宋体" w:hint="eastAsia"/>
          <w:color w:val="231F20"/>
          <w:w w:val="99"/>
          <w:sz w:val="16"/>
        </w:rPr>
        <w:t>展</w:t>
      </w:r>
      <w:r>
        <w:rPr>
          <w:color w:val="231F20"/>
          <w:spacing w:val="-84"/>
          <w:w w:val="99"/>
          <w:sz w:val="16"/>
        </w:rPr>
        <w:t>，</w:t>
      </w:r>
      <w:r>
        <w:rPr>
          <w:rFonts w:ascii="Times New Roman" w:eastAsia="Times New Roman"/>
          <w:color w:val="231F20"/>
          <w:w w:val="99"/>
          <w:sz w:val="16"/>
        </w:rPr>
        <w:t>200</w:t>
      </w:r>
      <w:r>
        <w:rPr>
          <w:rFonts w:ascii="Times New Roman" w:eastAsia="Times New Roman"/>
          <w:color w:val="231F20"/>
          <w:spacing w:val="-4"/>
          <w:w w:val="99"/>
          <w:sz w:val="16"/>
        </w:rPr>
        <w:t>9</w:t>
      </w:r>
      <w:r>
        <w:rPr>
          <w:color w:val="231F20"/>
          <w:spacing w:val="-84"/>
          <w:w w:val="99"/>
          <w:sz w:val="16"/>
        </w:rPr>
        <w:t>，</w:t>
      </w:r>
      <w:r>
        <w:rPr>
          <w:rFonts w:ascii="Times New Roman" w:eastAsia="Times New Roman"/>
          <w:color w:val="231F20"/>
          <w:w w:val="99"/>
          <w:sz w:val="16"/>
        </w:rPr>
        <w:t>1</w:t>
      </w:r>
      <w:r>
        <w:rPr>
          <w:rFonts w:ascii="Times New Roman" w:eastAsia="Times New Roman"/>
          <w:color w:val="231F20"/>
          <w:spacing w:val="-58"/>
          <w:w w:val="99"/>
          <w:sz w:val="16"/>
        </w:rPr>
        <w:t>8</w:t>
      </w:r>
      <w:r>
        <w:rPr>
          <w:color w:val="231F20"/>
          <w:spacing w:val="-26"/>
          <w:w w:val="99"/>
          <w:sz w:val="16"/>
        </w:rPr>
        <w:t>（</w:t>
      </w:r>
      <w:r>
        <w:rPr>
          <w:rFonts w:ascii="Times New Roman" w:eastAsia="Times New Roman"/>
          <w:color w:val="231F20"/>
          <w:spacing w:val="-40"/>
          <w:w w:val="99"/>
          <w:sz w:val="16"/>
        </w:rPr>
        <w:t>5</w:t>
      </w:r>
      <w:r>
        <w:rPr>
          <w:color w:val="231F20"/>
          <w:spacing w:val="-49"/>
          <w:w w:val="99"/>
          <w:sz w:val="16"/>
        </w:rPr>
        <w:t>）</w:t>
      </w:r>
      <w:r>
        <w:rPr>
          <w:color w:val="231F20"/>
          <w:spacing w:val="-84"/>
          <w:w w:val="99"/>
          <w:sz w:val="16"/>
        </w:rPr>
        <w:t>：</w:t>
      </w:r>
      <w:r>
        <w:rPr>
          <w:rFonts w:ascii="Times New Roman" w:eastAsia="Times New Roman"/>
          <w:color w:val="231F20"/>
          <w:w w:val="110"/>
          <w:sz w:val="16"/>
        </w:rPr>
        <w:t>330</w:t>
      </w:r>
      <w:r>
        <w:rPr>
          <w:rFonts w:ascii="Times New Roman" w:eastAsia="Times New Roman"/>
          <w:color w:val="231F20"/>
          <w:spacing w:val="-4"/>
          <w:w w:val="110"/>
          <w:sz w:val="16"/>
        </w:rPr>
        <w:t>-</w:t>
      </w:r>
      <w:r>
        <w:rPr>
          <w:rFonts w:ascii="Times New Roman" w:eastAsia="Times New Roman"/>
          <w:color w:val="231F20"/>
          <w:w w:val="99"/>
          <w:sz w:val="16"/>
        </w:rPr>
        <w:t>33</w:t>
      </w:r>
      <w:r>
        <w:rPr>
          <w:rFonts w:ascii="Times New Roman" w:eastAsia="Times New Roman"/>
          <w:color w:val="231F20"/>
          <w:spacing w:val="-4"/>
          <w:w w:val="99"/>
          <w:sz w:val="16"/>
        </w:rPr>
        <w:t>2</w:t>
      </w:r>
      <w:r>
        <w:rPr>
          <w:rFonts w:ascii="Times New Roman" w:eastAsia="Times New Roman"/>
          <w:color w:val="231F20"/>
          <w:w w:val="96"/>
          <w:sz w:val="16"/>
        </w:rPr>
        <w:t>.</w:t>
      </w:r>
      <w:r>
        <w:rPr>
          <w:rFonts w:ascii="Times New Roman" w:eastAsia="Times New Roman"/>
          <w:color w:val="231F20"/>
          <w:spacing w:val="-5"/>
          <w:sz w:val="16"/>
        </w:rPr>
        <w:t> </w:t>
      </w:r>
      <w:r>
        <w:rPr>
          <w:rFonts w:ascii="Times New Roman" w:eastAsia="Times New Roman"/>
          <w:color w:val="231F20"/>
          <w:w w:val="94"/>
          <w:sz w:val="16"/>
        </w:rPr>
        <w:t>do</w:t>
      </w:r>
      <w:r>
        <w:rPr>
          <w:rFonts w:ascii="Times New Roman" w:eastAsia="Times New Roman"/>
          <w:color w:val="231F20"/>
          <w:spacing w:val="-4"/>
          <w:w w:val="94"/>
          <w:sz w:val="16"/>
        </w:rPr>
        <w:t>i</w:t>
      </w:r>
      <w:r>
        <w:rPr>
          <w:rFonts w:ascii="Times New Roman" w:eastAsia="Times New Roman"/>
          <w:color w:val="231F20"/>
          <w:spacing w:val="-4"/>
          <w:w w:val="86"/>
          <w:sz w:val="16"/>
        </w:rPr>
        <w:t>:</w:t>
      </w:r>
      <w:r>
        <w:rPr>
          <w:rFonts w:ascii="Times New Roman" w:eastAsia="Times New Roman"/>
          <w:color w:val="231F20"/>
          <w:w w:val="99"/>
          <w:sz w:val="16"/>
        </w:rPr>
        <w:t>10.13283/ </w:t>
      </w:r>
      <w:r>
        <w:rPr>
          <w:rFonts w:ascii="Times New Roman" w:eastAsia="Times New Roman"/>
          <w:color w:val="231F20"/>
          <w:sz w:val="16"/>
        </w:rPr>
        <w:t>j.cnki.xdfckjz.2009.05.004.</w:t>
      </w:r>
    </w:p>
    <w:p>
      <w:pPr>
        <w:pStyle w:val="ListParagraph"/>
        <w:numPr>
          <w:ilvl w:val="0"/>
          <w:numId w:val="2"/>
        </w:numPr>
        <w:tabs>
          <w:tab w:pos="689" w:val="left" w:leader="none"/>
        </w:tabs>
        <w:spacing w:line="324" w:lineRule="auto" w:before="34" w:after="0"/>
        <w:ind w:left="697" w:right="217" w:hanging="398"/>
        <w:jc w:val="both"/>
        <w:rPr>
          <w:rFonts w:ascii="Times New Roman" w:eastAsia="Times New Roman"/>
          <w:sz w:val="16"/>
        </w:rPr>
      </w:pPr>
      <w:r>
        <w:rPr>
          <w:rFonts w:ascii="Times New Roman" w:eastAsia="Times New Roman"/>
          <w:color w:val="231F20"/>
          <w:w w:val="92"/>
          <w:sz w:val="16"/>
        </w:rPr>
        <w:t>Noel</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spacing w:val="1"/>
          <w:w w:val="89"/>
          <w:sz w:val="16"/>
        </w:rPr>
        <w:t>S</w:t>
      </w:r>
      <w:r>
        <w:rPr>
          <w:color w:val="231F20"/>
          <w:spacing w:val="-80"/>
          <w:w w:val="99"/>
          <w:sz w:val="16"/>
        </w:rPr>
        <w:t>，</w:t>
      </w:r>
      <w:r>
        <w:rPr>
          <w:rFonts w:ascii="Times New Roman" w:eastAsia="Times New Roman"/>
          <w:color w:val="231F20"/>
          <w:w w:val="96"/>
          <w:sz w:val="16"/>
        </w:rPr>
        <w:t>Herman</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spacing w:val="1"/>
          <w:w w:val="90"/>
          <w:sz w:val="16"/>
        </w:rPr>
        <w:t>A</w:t>
      </w:r>
      <w:r>
        <w:rPr>
          <w:color w:val="231F20"/>
          <w:spacing w:val="-80"/>
          <w:w w:val="99"/>
          <w:sz w:val="16"/>
        </w:rPr>
        <w:t>，</w:t>
      </w:r>
      <w:r>
        <w:rPr>
          <w:rFonts w:ascii="Times New Roman" w:eastAsia="Times New Roman"/>
          <w:color w:val="231F20"/>
          <w:w w:val="94"/>
          <w:sz w:val="16"/>
        </w:rPr>
        <w:t>Johnso</w:t>
      </w:r>
      <w:r>
        <w:rPr>
          <w:rFonts w:ascii="Times New Roman" w:eastAsia="Times New Roman"/>
          <w:color w:val="231F20"/>
          <w:w w:val="99"/>
          <w:sz w:val="16"/>
        </w:rPr>
        <w:t>n</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w w:val="90"/>
          <w:sz w:val="16"/>
        </w:rPr>
        <w:t>G</w:t>
      </w:r>
      <w:r>
        <w:rPr>
          <w:rFonts w:ascii="Times New Roman" w:eastAsia="Times New Roman"/>
          <w:color w:val="231F20"/>
          <w:spacing w:val="1"/>
          <w:w w:val="90"/>
          <w:sz w:val="16"/>
        </w:rPr>
        <w:t>A</w:t>
      </w:r>
      <w:r>
        <w:rPr>
          <w:color w:val="231F20"/>
          <w:spacing w:val="-80"/>
          <w:w w:val="99"/>
          <w:sz w:val="16"/>
        </w:rPr>
        <w:t>，</w:t>
      </w:r>
      <w:r>
        <w:rPr>
          <w:rFonts w:ascii="Times New Roman" w:eastAsia="Times New Roman"/>
          <w:color w:val="231F20"/>
          <w:w w:val="98"/>
          <w:sz w:val="16"/>
        </w:rPr>
        <w:t>et</w:t>
      </w:r>
      <w:r>
        <w:rPr>
          <w:rFonts w:ascii="Times New Roman" w:eastAsia="Times New Roman"/>
          <w:color w:val="231F20"/>
          <w:sz w:val="16"/>
        </w:rPr>
        <w:t> </w:t>
      </w:r>
      <w:r>
        <w:rPr>
          <w:rFonts w:ascii="Times New Roman" w:eastAsia="Times New Roman"/>
          <w:color w:val="231F20"/>
          <w:spacing w:val="1"/>
          <w:sz w:val="16"/>
        </w:rPr>
        <w:t> </w:t>
      </w:r>
      <w:r>
        <w:rPr>
          <w:rFonts w:ascii="Times New Roman" w:eastAsia="Times New Roman"/>
          <w:color w:val="231F20"/>
          <w:w w:val="98"/>
          <w:sz w:val="16"/>
        </w:rPr>
        <w:t>al.</w:t>
      </w:r>
      <w:r>
        <w:rPr>
          <w:rFonts w:ascii="Times New Roman" w:eastAsia="Times New Roman"/>
          <w:color w:val="231F20"/>
          <w:sz w:val="16"/>
        </w:rPr>
        <w:t> </w:t>
      </w:r>
      <w:r>
        <w:rPr>
          <w:rFonts w:ascii="Times New Roman" w:eastAsia="Times New Roman"/>
          <w:color w:val="231F20"/>
          <w:spacing w:val="3"/>
          <w:sz w:val="16"/>
        </w:rPr>
        <w:t> </w:t>
      </w:r>
      <w:r>
        <w:rPr>
          <w:rFonts w:ascii="Times New Roman" w:eastAsia="Times New Roman"/>
          <w:color w:val="231F20"/>
          <w:w w:val="94"/>
          <w:sz w:val="16"/>
        </w:rPr>
        <w:t>Ovine</w:t>
      </w:r>
      <w:r>
        <w:rPr>
          <w:rFonts w:ascii="Times New Roman" w:eastAsia="Times New Roman"/>
          <w:color w:val="231F20"/>
          <w:sz w:val="16"/>
        </w:rPr>
        <w:t> </w:t>
      </w:r>
      <w:r>
        <w:rPr>
          <w:rFonts w:ascii="Times New Roman" w:eastAsia="Times New Roman"/>
          <w:color w:val="231F20"/>
          <w:spacing w:val="3"/>
          <w:sz w:val="16"/>
        </w:rPr>
        <w:t> </w:t>
      </w:r>
      <w:r>
        <w:rPr>
          <w:rFonts w:ascii="Times New Roman" w:eastAsia="Times New Roman"/>
          <w:color w:val="231F20"/>
          <w:w w:val="98"/>
          <w:sz w:val="16"/>
        </w:rPr>
        <w:t>placenta</w:t>
      </w:r>
      <w:r>
        <w:rPr>
          <w:rFonts w:ascii="Times New Roman" w:eastAsia="Times New Roman"/>
          <w:color w:val="231F20"/>
          <w:w w:val="99"/>
          <w:sz w:val="16"/>
        </w:rPr>
        <w:t>l</w:t>
      </w:r>
      <w:r>
        <w:rPr>
          <w:rFonts w:ascii="Times New Roman" w:eastAsia="Times New Roman"/>
          <w:color w:val="231F20"/>
          <w:sz w:val="16"/>
        </w:rPr>
        <w:t> </w:t>
      </w:r>
      <w:r>
        <w:rPr>
          <w:rFonts w:ascii="Times New Roman" w:eastAsia="Times New Roman"/>
          <w:color w:val="231F20"/>
          <w:spacing w:val="3"/>
          <w:sz w:val="16"/>
        </w:rPr>
        <w:t> </w:t>
      </w:r>
      <w:r>
        <w:rPr>
          <w:rFonts w:ascii="Times New Roman" w:eastAsia="Times New Roman"/>
          <w:color w:val="231F20"/>
          <w:spacing w:val="-2"/>
          <w:w w:val="95"/>
          <w:sz w:val="16"/>
        </w:rPr>
        <w:t>lactogen</w:t>
      </w:r>
      <w:r>
        <w:rPr>
          <w:rFonts w:ascii="Times New Roman" w:eastAsia="Times New Roman"/>
          <w:color w:val="231F20"/>
          <w:w w:val="95"/>
          <w:sz w:val="16"/>
        </w:rPr>
        <w:t> </w:t>
      </w:r>
      <w:r>
        <w:rPr>
          <w:rFonts w:ascii="Times New Roman" w:eastAsia="Times New Roman"/>
          <w:color w:val="231F20"/>
          <w:w w:val="95"/>
          <w:sz w:val="16"/>
        </w:rPr>
        <w:t>specifically binds to endometrial glands of the ovine uterus</w:t>
      </w:r>
      <w:r>
        <w:rPr>
          <w:rFonts w:ascii="Times New Roman" w:eastAsia="Times New Roman"/>
          <w:color w:val="231F20"/>
          <w:spacing w:val="1"/>
          <w:w w:val="95"/>
          <w:sz w:val="16"/>
        </w:rPr>
        <w:t> </w:t>
      </w:r>
      <w:r>
        <w:rPr>
          <w:rFonts w:ascii="Times New Roman" w:eastAsia="Times New Roman"/>
          <w:color w:val="231F20"/>
          <w:w w:val="95"/>
          <w:sz w:val="16"/>
        </w:rPr>
        <w:t>[J]. Biol</w:t>
      </w:r>
      <w:r>
        <w:rPr>
          <w:rFonts w:ascii="Times New Roman" w:eastAsia="Times New Roman"/>
          <w:color w:val="231F20"/>
          <w:spacing w:val="1"/>
          <w:w w:val="95"/>
          <w:sz w:val="16"/>
        </w:rPr>
        <w:t> </w:t>
      </w:r>
      <w:r>
        <w:rPr>
          <w:rFonts w:ascii="Times New Roman" w:eastAsia="Times New Roman"/>
          <w:color w:val="231F20"/>
          <w:w w:val="96"/>
          <w:sz w:val="16"/>
        </w:rPr>
        <w:t>Repro</w:t>
      </w:r>
      <w:r>
        <w:rPr>
          <w:rFonts w:ascii="Times New Roman" w:eastAsia="Times New Roman"/>
          <w:color w:val="231F20"/>
          <w:spacing w:val="-7"/>
          <w:w w:val="96"/>
          <w:sz w:val="16"/>
        </w:rPr>
        <w:t>d</w:t>
      </w:r>
      <w:r>
        <w:rPr>
          <w:color w:val="231F20"/>
          <w:spacing w:val="-88"/>
          <w:w w:val="99"/>
          <w:sz w:val="16"/>
        </w:rPr>
        <w:t>，</w:t>
      </w:r>
      <w:r>
        <w:rPr>
          <w:rFonts w:ascii="Times New Roman" w:eastAsia="Times New Roman"/>
          <w:color w:val="231F20"/>
          <w:w w:val="99"/>
          <w:sz w:val="16"/>
        </w:rPr>
        <w:t>200</w:t>
      </w:r>
      <w:r>
        <w:rPr>
          <w:rFonts w:ascii="Times New Roman" w:eastAsia="Times New Roman"/>
          <w:color w:val="231F20"/>
          <w:spacing w:val="-8"/>
          <w:w w:val="99"/>
          <w:sz w:val="16"/>
        </w:rPr>
        <w:t>3</w:t>
      </w:r>
      <w:r>
        <w:rPr>
          <w:color w:val="231F20"/>
          <w:spacing w:val="-88"/>
          <w:w w:val="99"/>
          <w:sz w:val="16"/>
        </w:rPr>
        <w:t>，</w:t>
      </w:r>
      <w:r>
        <w:rPr>
          <w:rFonts w:ascii="Times New Roman" w:eastAsia="Times New Roman"/>
          <w:color w:val="231F20"/>
          <w:w w:val="99"/>
          <w:sz w:val="16"/>
        </w:rPr>
        <w:t>6</w:t>
      </w:r>
      <w:r>
        <w:rPr>
          <w:rFonts w:ascii="Times New Roman" w:eastAsia="Times New Roman"/>
          <w:color w:val="231F20"/>
          <w:spacing w:val="-66"/>
          <w:w w:val="99"/>
          <w:sz w:val="16"/>
        </w:rPr>
        <w:t>8</w:t>
      </w:r>
      <w:r>
        <w:rPr>
          <w:color w:val="231F20"/>
          <w:spacing w:val="-30"/>
          <w:w w:val="99"/>
          <w:sz w:val="16"/>
        </w:rPr>
        <w:t>（</w:t>
      </w:r>
      <w:r>
        <w:rPr>
          <w:rFonts w:ascii="Times New Roman" w:eastAsia="Times New Roman"/>
          <w:color w:val="231F20"/>
          <w:spacing w:val="-43"/>
          <w:w w:val="99"/>
          <w:sz w:val="16"/>
        </w:rPr>
        <w:t>3</w:t>
      </w:r>
      <w:r>
        <w:rPr>
          <w:color w:val="231F20"/>
          <w:spacing w:val="-53"/>
          <w:w w:val="99"/>
          <w:sz w:val="16"/>
        </w:rPr>
        <w:t>）</w:t>
      </w:r>
      <w:r>
        <w:rPr>
          <w:color w:val="231F20"/>
          <w:spacing w:val="-88"/>
          <w:w w:val="99"/>
          <w:sz w:val="16"/>
        </w:rPr>
        <w:t>：</w:t>
      </w:r>
      <w:r>
        <w:rPr>
          <w:rFonts w:ascii="Times New Roman" w:eastAsia="Times New Roman"/>
          <w:color w:val="231F20"/>
          <w:w w:val="99"/>
          <w:sz w:val="16"/>
        </w:rPr>
        <w:t>77</w:t>
      </w:r>
      <w:r>
        <w:rPr>
          <w:rFonts w:ascii="Times New Roman" w:eastAsia="Times New Roman"/>
          <w:color w:val="231F20"/>
          <w:spacing w:val="-8"/>
          <w:w w:val="99"/>
          <w:sz w:val="16"/>
        </w:rPr>
        <w:t>2</w:t>
      </w:r>
      <w:r>
        <w:rPr>
          <w:rFonts w:ascii="Times New Roman" w:eastAsia="Times New Roman"/>
          <w:color w:val="231F20"/>
          <w:spacing w:val="-8"/>
          <w:w w:val="163"/>
          <w:sz w:val="16"/>
        </w:rPr>
        <w:t>-</w:t>
      </w:r>
      <w:r>
        <w:rPr>
          <w:rFonts w:ascii="Times New Roman" w:eastAsia="Times New Roman"/>
          <w:color w:val="231F20"/>
          <w:w w:val="99"/>
          <w:sz w:val="16"/>
        </w:rPr>
        <w:t>78</w:t>
      </w:r>
      <w:r>
        <w:rPr>
          <w:rFonts w:ascii="Times New Roman" w:eastAsia="Times New Roman"/>
          <w:color w:val="231F20"/>
          <w:spacing w:val="-8"/>
          <w:w w:val="99"/>
          <w:sz w:val="16"/>
        </w:rPr>
        <w:t>0</w:t>
      </w:r>
      <w:r>
        <w:rPr>
          <w:rFonts w:ascii="Times New Roman" w:eastAsia="Times New Roman"/>
          <w:color w:val="231F20"/>
          <w:w w:val="96"/>
          <w:sz w:val="16"/>
        </w:rPr>
        <w:t>.</w:t>
      </w:r>
      <w:r>
        <w:rPr>
          <w:rFonts w:ascii="Times New Roman" w:eastAsia="Times New Roman"/>
          <w:color w:val="231F20"/>
          <w:spacing w:val="-17"/>
          <w:sz w:val="16"/>
        </w:rPr>
        <w:t> </w:t>
      </w:r>
      <w:r>
        <w:rPr>
          <w:rFonts w:ascii="Times New Roman" w:eastAsia="Times New Roman"/>
          <w:color w:val="231F20"/>
          <w:w w:val="94"/>
          <w:sz w:val="16"/>
        </w:rPr>
        <w:t>do</w:t>
      </w:r>
      <w:r>
        <w:rPr>
          <w:rFonts w:ascii="Times New Roman" w:eastAsia="Times New Roman"/>
          <w:color w:val="231F20"/>
          <w:spacing w:val="-8"/>
          <w:w w:val="94"/>
          <w:sz w:val="16"/>
        </w:rPr>
        <w:t>i</w:t>
      </w:r>
      <w:r>
        <w:rPr>
          <w:rFonts w:ascii="Times New Roman" w:eastAsia="Times New Roman"/>
          <w:color w:val="231F20"/>
          <w:w w:val="86"/>
          <w:sz w:val="16"/>
        </w:rPr>
        <w:t>:</w:t>
      </w:r>
      <w:r>
        <w:rPr>
          <w:rFonts w:ascii="Times New Roman" w:eastAsia="Times New Roman"/>
          <w:color w:val="231F20"/>
          <w:spacing w:val="-17"/>
          <w:sz w:val="16"/>
        </w:rPr>
        <w:t> </w:t>
      </w:r>
      <w:r>
        <w:rPr>
          <w:rFonts w:ascii="Times New Roman" w:eastAsia="Times New Roman"/>
          <w:color w:val="231F20"/>
          <w:w w:val="99"/>
          <w:sz w:val="16"/>
        </w:rPr>
        <w:t>1</w:t>
      </w:r>
      <w:r>
        <w:rPr>
          <w:rFonts w:ascii="Times New Roman" w:eastAsia="Times New Roman"/>
          <w:color w:val="231F20"/>
          <w:spacing w:val="-8"/>
          <w:w w:val="99"/>
          <w:sz w:val="16"/>
        </w:rPr>
        <w:t>0</w:t>
      </w:r>
      <w:r>
        <w:rPr>
          <w:rFonts w:ascii="Times New Roman" w:eastAsia="Times New Roman"/>
          <w:color w:val="231F20"/>
          <w:spacing w:val="-8"/>
          <w:w w:val="96"/>
          <w:sz w:val="16"/>
        </w:rPr>
        <w:t>.</w:t>
      </w:r>
      <w:r>
        <w:rPr>
          <w:rFonts w:ascii="Times New Roman" w:eastAsia="Times New Roman"/>
          <w:color w:val="231F20"/>
          <w:w w:val="99"/>
          <w:sz w:val="16"/>
        </w:rPr>
        <w:t>109</w:t>
      </w:r>
      <w:r>
        <w:rPr>
          <w:rFonts w:ascii="Times New Roman" w:eastAsia="Times New Roman"/>
          <w:color w:val="231F20"/>
          <w:spacing w:val="-8"/>
          <w:w w:val="99"/>
          <w:sz w:val="16"/>
        </w:rPr>
        <w:t>5</w:t>
      </w:r>
      <w:r>
        <w:rPr>
          <w:rFonts w:ascii="Times New Roman" w:eastAsia="Times New Roman"/>
          <w:color w:val="231F20"/>
          <w:spacing w:val="-8"/>
          <w:w w:val="99"/>
          <w:sz w:val="16"/>
        </w:rPr>
        <w:t>/</w:t>
      </w:r>
      <w:r>
        <w:rPr>
          <w:rFonts w:ascii="Times New Roman" w:eastAsia="Times New Roman"/>
          <w:color w:val="231F20"/>
          <w:w w:val="95"/>
          <w:sz w:val="16"/>
        </w:rPr>
        <w:t>biolrepro</w:t>
      </w:r>
      <w:r>
        <w:rPr>
          <w:rFonts w:ascii="Times New Roman" w:eastAsia="Times New Roman"/>
          <w:color w:val="231F20"/>
          <w:spacing w:val="-8"/>
          <w:w w:val="99"/>
          <w:sz w:val="16"/>
        </w:rPr>
        <w:t>d</w:t>
      </w:r>
      <w:r>
        <w:rPr>
          <w:rFonts w:ascii="Times New Roman" w:eastAsia="Times New Roman"/>
          <w:color w:val="231F20"/>
          <w:spacing w:val="-8"/>
          <w:w w:val="96"/>
          <w:sz w:val="16"/>
        </w:rPr>
        <w:t>.</w:t>
      </w:r>
      <w:r>
        <w:rPr>
          <w:rFonts w:ascii="Times New Roman" w:eastAsia="Times New Roman"/>
          <w:color w:val="231F20"/>
          <w:w w:val="99"/>
          <w:sz w:val="16"/>
        </w:rPr>
        <w:t>10</w:t>
      </w:r>
      <w:r>
        <w:rPr>
          <w:rFonts w:ascii="Times New Roman" w:eastAsia="Times New Roman"/>
          <w:color w:val="231F20"/>
          <w:spacing w:val="-8"/>
          <w:w w:val="99"/>
          <w:sz w:val="16"/>
        </w:rPr>
        <w:t>2</w:t>
      </w:r>
      <w:r>
        <w:rPr>
          <w:rFonts w:ascii="Times New Roman" w:eastAsia="Times New Roman"/>
          <w:color w:val="231F20"/>
          <w:spacing w:val="-8"/>
          <w:w w:val="96"/>
          <w:sz w:val="16"/>
        </w:rPr>
        <w:t>.</w:t>
      </w:r>
      <w:r>
        <w:rPr>
          <w:rFonts w:ascii="Times New Roman" w:eastAsia="Times New Roman"/>
          <w:color w:val="231F20"/>
          <w:w w:val="99"/>
          <w:sz w:val="16"/>
        </w:rPr>
        <w:t>00918</w:t>
      </w:r>
      <w:r>
        <w:rPr>
          <w:rFonts w:ascii="Times New Roman" w:eastAsia="Times New Roman"/>
          <w:color w:val="231F20"/>
          <w:spacing w:val="-8"/>
          <w:w w:val="99"/>
          <w:sz w:val="16"/>
        </w:rPr>
        <w:t>3</w:t>
      </w:r>
      <w:r>
        <w:rPr>
          <w:rFonts w:ascii="Times New Roman" w:eastAsia="Times New Roman"/>
          <w:color w:val="231F20"/>
          <w:w w:val="96"/>
          <w:sz w:val="16"/>
        </w:rPr>
        <w:t>.</w:t>
      </w:r>
    </w:p>
    <w:p>
      <w:pPr>
        <w:pStyle w:val="BodyText"/>
        <w:spacing w:before="8"/>
        <w:rPr>
          <w:sz w:val="20"/>
        </w:rPr>
      </w:pPr>
    </w:p>
    <w:p>
      <w:pPr>
        <w:spacing w:before="0"/>
        <w:ind w:left="3164" w:right="0" w:firstLine="0"/>
        <w:jc w:val="left"/>
        <w:rPr>
          <w:sz w:val="16"/>
        </w:rPr>
      </w:pPr>
      <w:r>
        <w:rPr>
          <w:color w:val="231F20"/>
          <w:spacing w:val="-22"/>
          <w:w w:val="99"/>
          <w:sz w:val="16"/>
        </w:rPr>
        <w:t>（</w:t>
      </w:r>
      <w:r>
        <w:rPr>
          <w:rFonts w:ascii="宋体" w:eastAsia="宋体" w:hint="eastAsia"/>
          <w:color w:val="231F20"/>
          <w:w w:val="99"/>
          <w:sz w:val="16"/>
        </w:rPr>
        <w:t>收稿日</w:t>
      </w:r>
      <w:r>
        <w:rPr>
          <w:color w:val="231F20"/>
          <w:spacing w:val="-40"/>
          <w:w w:val="99"/>
          <w:sz w:val="16"/>
        </w:rPr>
        <w:t>期：</w:t>
      </w:r>
      <w:r>
        <w:rPr>
          <w:rFonts w:ascii="Times New Roman" w:eastAsia="Times New Roman"/>
          <w:color w:val="231F20"/>
          <w:w w:val="109"/>
          <w:sz w:val="16"/>
        </w:rPr>
        <w:t>2020-06-1</w:t>
      </w:r>
      <w:r>
        <w:rPr>
          <w:rFonts w:ascii="Times New Roman" w:eastAsia="Times New Roman"/>
          <w:color w:val="231F20"/>
          <w:spacing w:val="-34"/>
          <w:w w:val="99"/>
          <w:sz w:val="16"/>
        </w:rPr>
        <w:t>5</w:t>
      </w:r>
      <w:r>
        <w:rPr>
          <w:color w:val="231F20"/>
          <w:w w:val="99"/>
          <w:sz w:val="16"/>
        </w:rPr>
        <w:t>）</w:t>
      </w:r>
    </w:p>
    <w:p>
      <w:pPr>
        <w:spacing w:before="48"/>
        <w:ind w:left="0" w:right="212" w:firstLine="0"/>
        <w:jc w:val="right"/>
        <w:rPr>
          <w:rFonts w:ascii="Times New Roman" w:eastAsia="Times New Roman"/>
          <w:sz w:val="16"/>
        </w:rPr>
      </w:pPr>
      <w:r>
        <w:rPr>
          <w:rFonts w:ascii="Times New Roman" w:eastAsia="Times New Roman"/>
          <w:color w:val="231F20"/>
          <w:sz w:val="16"/>
        </w:rPr>
        <w:t>[</w:t>
      </w:r>
      <w:r>
        <w:rPr>
          <w:color w:val="231F20"/>
          <w:sz w:val="16"/>
        </w:rPr>
        <w:t>本文</w:t>
      </w:r>
      <w:r>
        <w:rPr>
          <w:rFonts w:ascii="宋体" w:eastAsia="宋体" w:hint="eastAsia"/>
          <w:color w:val="231F20"/>
          <w:spacing w:val="7"/>
          <w:sz w:val="16"/>
        </w:rPr>
        <w:t>编辑 杨晓园</w:t>
      </w:r>
      <w:r>
        <w:rPr>
          <w:rFonts w:ascii="Times New Roman" w:eastAsia="Times New Roman"/>
          <w:color w:val="231F20"/>
          <w:sz w:val="16"/>
        </w:rPr>
        <w:t>]</w:t>
      </w:r>
    </w:p>
    <w:sectPr>
      <w:headerReference w:type="default" r:id="rId16"/>
      <w:footerReference w:type="default" r:id="rId17"/>
      <w:pgSz w:w="11910" w:h="16160"/>
      <w:pgMar w:header="959" w:footer="348" w:top="1380" w:bottom="540" w:left="880" w:right="860"/>
      <w:cols w:num="2" w:equalWidth="0">
        <w:col w:w="5000" w:space="40"/>
        <w:col w:w="51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宋体">
    <w:altName w:val="宋体"/>
    <w:charset w:val="86"/>
    <w:family w:val="auto"/>
    <w:pitch w:val="variable"/>
  </w:font>
  <w:font w:name="Arial">
    <w:altName w:val="Arial"/>
    <w:charset w:val="0"/>
    <w:family w:val="swiss"/>
    <w:pitch w:val="variable"/>
  </w:font>
  <w:font w:name="Georgia">
    <w:altName w:val="Georgia"/>
    <w:charset w:val="0"/>
    <w:family w:val="roman"/>
    <w:pitch w:val="variable"/>
  </w:font>
  <w:font w:name="Trebuchet MS">
    <w:altName w:val="Trebuchet MS"/>
    <w:charset w:val="0"/>
    <w:family w:val="swiss"/>
    <w:pitch w:val="variable"/>
  </w:font>
  <w:font w:name="Calibri">
    <w:altName w:val="Calibri"/>
    <w:charset w:val="0"/>
    <w:family w:val="swiss"/>
    <w:pitch w:val="variable"/>
  </w:font>
  <w:font w:name="Impact">
    <w:altName w:val="Impac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39168">
          <wp:simplePos x="0" y="0"/>
          <wp:positionH relativeFrom="page">
            <wp:posOffset>259079</wp:posOffset>
          </wp:positionH>
          <wp:positionV relativeFrom="page">
            <wp:posOffset>9911079</wp:posOffset>
          </wp:positionV>
          <wp:extent cx="4812030" cy="1231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812030" cy="123189"/>
                  </a:xfrm>
                  <a:prstGeom prst="rect">
                    <a:avLst/>
                  </a:prstGeom>
                </pic:spPr>
              </pic:pic>
            </a:graphicData>
          </a:graphic>
        </wp:anchor>
      </w:drawing>
    </w:r>
    <w:r>
      <w:rPr/>
      <w:drawing>
        <wp:anchor distT="0" distB="0" distL="0" distR="0" allowOverlap="1" layoutInCell="1" locked="0" behindDoc="1" simplePos="0" relativeHeight="487239680">
          <wp:simplePos x="0" y="0"/>
          <wp:positionH relativeFrom="page">
            <wp:posOffset>5215890</wp:posOffset>
          </wp:positionH>
          <wp:positionV relativeFrom="page">
            <wp:posOffset>9911079</wp:posOffset>
          </wp:positionV>
          <wp:extent cx="1082039" cy="12318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82039" cy="12318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41216">
          <wp:simplePos x="0" y="0"/>
          <wp:positionH relativeFrom="page">
            <wp:posOffset>259079</wp:posOffset>
          </wp:positionH>
          <wp:positionV relativeFrom="page">
            <wp:posOffset>9911079</wp:posOffset>
          </wp:positionV>
          <wp:extent cx="4812030" cy="12318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4812030" cy="123189"/>
                  </a:xfrm>
                  <a:prstGeom prst="rect">
                    <a:avLst/>
                  </a:prstGeom>
                </pic:spPr>
              </pic:pic>
            </a:graphicData>
          </a:graphic>
        </wp:anchor>
      </w:drawing>
    </w:r>
    <w:r>
      <w:rPr/>
      <w:drawing>
        <wp:anchor distT="0" distB="0" distL="0" distR="0" allowOverlap="1" layoutInCell="1" locked="0" behindDoc="1" simplePos="0" relativeHeight="487241728">
          <wp:simplePos x="0" y="0"/>
          <wp:positionH relativeFrom="page">
            <wp:posOffset>5215890</wp:posOffset>
          </wp:positionH>
          <wp:positionV relativeFrom="page">
            <wp:posOffset>9911079</wp:posOffset>
          </wp:positionV>
          <wp:extent cx="1082039" cy="12318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1082039" cy="123189"/>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43264">
          <wp:simplePos x="0" y="0"/>
          <wp:positionH relativeFrom="page">
            <wp:posOffset>259079</wp:posOffset>
          </wp:positionH>
          <wp:positionV relativeFrom="page">
            <wp:posOffset>9911079</wp:posOffset>
          </wp:positionV>
          <wp:extent cx="4812030" cy="123189"/>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4812030" cy="123189"/>
                  </a:xfrm>
                  <a:prstGeom prst="rect">
                    <a:avLst/>
                  </a:prstGeom>
                </pic:spPr>
              </pic:pic>
            </a:graphicData>
          </a:graphic>
        </wp:anchor>
      </w:drawing>
    </w:r>
    <w:r>
      <w:rPr/>
      <w:drawing>
        <wp:anchor distT="0" distB="0" distL="0" distR="0" allowOverlap="1" layoutInCell="1" locked="0" behindDoc="1" simplePos="0" relativeHeight="487243776">
          <wp:simplePos x="0" y="0"/>
          <wp:positionH relativeFrom="page">
            <wp:posOffset>5215890</wp:posOffset>
          </wp:positionH>
          <wp:positionV relativeFrom="page">
            <wp:posOffset>9911079</wp:posOffset>
          </wp:positionV>
          <wp:extent cx="1082039" cy="123189"/>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2" cstate="print"/>
                  <a:stretch>
                    <a:fillRect/>
                  </a:stretch>
                </pic:blipFill>
                <pic:spPr>
                  <a:xfrm>
                    <a:off x="0" y="0"/>
                    <a:ext cx="1082039" cy="123189"/>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45312">
          <wp:simplePos x="0" y="0"/>
          <wp:positionH relativeFrom="page">
            <wp:posOffset>259079</wp:posOffset>
          </wp:positionH>
          <wp:positionV relativeFrom="page">
            <wp:posOffset>9911079</wp:posOffset>
          </wp:positionV>
          <wp:extent cx="4812030" cy="123189"/>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4812030" cy="123189"/>
                  </a:xfrm>
                  <a:prstGeom prst="rect">
                    <a:avLst/>
                  </a:prstGeom>
                </pic:spPr>
              </pic:pic>
            </a:graphicData>
          </a:graphic>
        </wp:anchor>
      </w:drawing>
    </w:r>
    <w:r>
      <w:rPr/>
      <w:drawing>
        <wp:anchor distT="0" distB="0" distL="0" distR="0" allowOverlap="1" layoutInCell="1" locked="0" behindDoc="1" simplePos="0" relativeHeight="487245824">
          <wp:simplePos x="0" y="0"/>
          <wp:positionH relativeFrom="page">
            <wp:posOffset>5215890</wp:posOffset>
          </wp:positionH>
          <wp:positionV relativeFrom="page">
            <wp:posOffset>9911079</wp:posOffset>
          </wp:positionV>
          <wp:extent cx="1082039" cy="123189"/>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2" cstate="print"/>
                  <a:stretch>
                    <a:fillRect/>
                  </a:stretch>
                </pic:blipFill>
                <pic:spPr>
                  <a:xfrm>
                    <a:off x="0" y="0"/>
                    <a:ext cx="1082039" cy="123189"/>
                  </a:xfrm>
                  <a:prstGeom prst="rect">
                    <a:avLst/>
                  </a:prstGeom>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47360">
          <wp:simplePos x="0" y="0"/>
          <wp:positionH relativeFrom="page">
            <wp:posOffset>259079</wp:posOffset>
          </wp:positionH>
          <wp:positionV relativeFrom="page">
            <wp:posOffset>9911079</wp:posOffset>
          </wp:positionV>
          <wp:extent cx="4812030" cy="123189"/>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4812030" cy="123189"/>
                  </a:xfrm>
                  <a:prstGeom prst="rect">
                    <a:avLst/>
                  </a:prstGeom>
                </pic:spPr>
              </pic:pic>
            </a:graphicData>
          </a:graphic>
        </wp:anchor>
      </w:drawing>
    </w:r>
    <w:r>
      <w:rPr/>
      <w:drawing>
        <wp:anchor distT="0" distB="0" distL="0" distR="0" allowOverlap="1" layoutInCell="1" locked="0" behindDoc="1" simplePos="0" relativeHeight="487247872">
          <wp:simplePos x="0" y="0"/>
          <wp:positionH relativeFrom="page">
            <wp:posOffset>5215890</wp:posOffset>
          </wp:positionH>
          <wp:positionV relativeFrom="page">
            <wp:posOffset>9911079</wp:posOffset>
          </wp:positionV>
          <wp:extent cx="1082039" cy="123189"/>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2" cstate="print"/>
                  <a:stretch>
                    <a:fillRect/>
                  </a:stretch>
                </pic:blipFill>
                <pic:spPr>
                  <a:xfrm>
                    <a:off x="0" y="0"/>
                    <a:ext cx="1082039" cy="12318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8.388889pt;margin-top:46.973854pt;width:374.85pt;height:10pt;mso-position-horizontal-relative:page;mso-position-vertical-relative:page;z-index:-16078336" type="#_x0000_t202" filled="false" stroked="false">
          <v:textbox inset="0,0,0,0">
            <w:txbxContent>
              <w:p>
                <w:pPr>
                  <w:spacing w:line="199" w:lineRule="exact" w:before="0"/>
                  <w:ind w:left="20" w:right="0" w:firstLine="0"/>
                  <w:jc w:val="left"/>
                  <w:rPr>
                    <w:sz w:val="16"/>
                  </w:rPr>
                </w:pPr>
                <w:r>
                  <w:rPr>
                    <w:color w:val="231F20"/>
                    <w:spacing w:val="-2"/>
                    <w:w w:val="95"/>
                    <w:sz w:val="16"/>
                    <w:u w:val="single" w:color="231F20"/>
                  </w:rPr>
                  <w:t>国际生殖健康 / 计划生育杂志</w:t>
                </w:r>
                <w:r>
                  <w:rPr>
                    <w:color w:val="231F20"/>
                    <w:spacing w:val="109"/>
                    <w:sz w:val="16"/>
                    <w:u w:val="single" w:color="231F20"/>
                  </w:rPr>
                  <w:t> </w:t>
                </w:r>
                <w:r>
                  <w:rPr>
                    <w:color w:val="231F20"/>
                    <w:w w:val="95"/>
                    <w:sz w:val="16"/>
                    <w:u w:val="single" w:color="231F20"/>
                  </w:rPr>
                  <w:t>2021</w:t>
                </w:r>
                <w:r>
                  <w:rPr>
                    <w:color w:val="231F20"/>
                    <w:spacing w:val="-1"/>
                    <w:w w:val="95"/>
                    <w:sz w:val="16"/>
                    <w:u w:val="single" w:color="231F20"/>
                  </w:rPr>
                  <w:t> 年 </w:t>
                </w:r>
                <w:r>
                  <w:rPr>
                    <w:color w:val="231F20"/>
                    <w:w w:val="95"/>
                    <w:sz w:val="16"/>
                    <w:u w:val="single" w:color="231F20"/>
                  </w:rPr>
                  <w:t>3</w:t>
                </w:r>
                <w:r>
                  <w:rPr>
                    <w:color w:val="231F20"/>
                    <w:spacing w:val="-1"/>
                    <w:w w:val="95"/>
                    <w:sz w:val="16"/>
                    <w:u w:val="single" w:color="231F20"/>
                  </w:rPr>
                  <w:t> 月第 </w:t>
                </w:r>
                <w:r>
                  <w:rPr>
                    <w:color w:val="231F20"/>
                    <w:w w:val="95"/>
                    <w:sz w:val="16"/>
                    <w:u w:val="single" w:color="231F20"/>
                  </w:rPr>
                  <w:t>40</w:t>
                </w:r>
                <w:r>
                  <w:rPr>
                    <w:color w:val="231F20"/>
                    <w:spacing w:val="-1"/>
                    <w:w w:val="95"/>
                    <w:sz w:val="16"/>
                    <w:u w:val="single" w:color="231F20"/>
                  </w:rPr>
                  <w:t> 卷第 </w:t>
                </w:r>
                <w:r>
                  <w:rPr>
                    <w:color w:val="231F20"/>
                    <w:w w:val="95"/>
                    <w:sz w:val="16"/>
                    <w:u w:val="single" w:color="231F20"/>
                  </w:rPr>
                  <w:t>2</w:t>
                </w:r>
                <w:r>
                  <w:rPr>
                    <w:color w:val="231F20"/>
                    <w:spacing w:val="-1"/>
                    <w:w w:val="95"/>
                    <w:sz w:val="16"/>
                    <w:u w:val="single" w:color="231F20"/>
                  </w:rPr>
                  <w:t> 期</w:t>
                </w:r>
                <w:r>
                  <w:rPr>
                    <w:color w:val="231F20"/>
                    <w:spacing w:val="39"/>
                    <w:sz w:val="16"/>
                    <w:u w:val="single" w:color="231F20"/>
                  </w:rPr>
                  <w:t> </w:t>
                </w:r>
                <w:r>
                  <w:rPr>
                    <w:color w:val="231F20"/>
                    <w:w w:val="95"/>
                    <w:sz w:val="16"/>
                    <w:u w:val="single" w:color="231F20"/>
                  </w:rPr>
                  <w:t>J</w:t>
                </w:r>
                <w:r>
                  <w:rPr>
                    <w:color w:val="231F20"/>
                    <w:spacing w:val="2"/>
                    <w:w w:val="95"/>
                    <w:sz w:val="16"/>
                    <w:u w:val="single" w:color="231F20"/>
                  </w:rPr>
                  <w:t> </w:t>
                </w:r>
                <w:r>
                  <w:rPr>
                    <w:color w:val="231F20"/>
                    <w:w w:val="95"/>
                    <w:sz w:val="16"/>
                    <w:u w:val="single" w:color="231F20"/>
                  </w:rPr>
                  <w:t>Int</w:t>
                </w:r>
                <w:r>
                  <w:rPr>
                    <w:color w:val="231F20"/>
                    <w:spacing w:val="2"/>
                    <w:w w:val="95"/>
                    <w:sz w:val="16"/>
                    <w:u w:val="single" w:color="231F20"/>
                  </w:rPr>
                  <w:t> </w:t>
                </w:r>
                <w:r>
                  <w:rPr>
                    <w:color w:val="231F20"/>
                    <w:w w:val="95"/>
                    <w:sz w:val="16"/>
                    <w:u w:val="single" w:color="231F20"/>
                  </w:rPr>
                  <w:t>Reprod</w:t>
                </w:r>
                <w:r>
                  <w:rPr>
                    <w:color w:val="231F20"/>
                    <w:spacing w:val="3"/>
                    <w:w w:val="95"/>
                    <w:sz w:val="16"/>
                    <w:u w:val="single" w:color="231F20"/>
                  </w:rPr>
                  <w:t> </w:t>
                </w:r>
                <w:r>
                  <w:rPr>
                    <w:color w:val="231F20"/>
                    <w:w w:val="95"/>
                    <w:sz w:val="16"/>
                    <w:u w:val="single" w:color="231F20"/>
                  </w:rPr>
                  <w:t>Health</w:t>
                </w:r>
                <w:r>
                  <w:rPr>
                    <w:color w:val="231F20"/>
                    <w:w w:val="65"/>
                    <w:sz w:val="16"/>
                    <w:u w:val="single" w:color="231F20"/>
                  </w:rPr>
                  <w:t>蛐</w:t>
                </w:r>
                <w:r>
                  <w:rPr>
                    <w:color w:val="231F20"/>
                    <w:w w:val="95"/>
                    <w:sz w:val="16"/>
                    <w:u w:val="single" w:color="231F20"/>
                  </w:rPr>
                  <w:t>Fam</w:t>
                </w:r>
                <w:r>
                  <w:rPr>
                    <w:color w:val="231F20"/>
                    <w:spacing w:val="2"/>
                    <w:w w:val="95"/>
                    <w:sz w:val="16"/>
                    <w:u w:val="single" w:color="231F20"/>
                  </w:rPr>
                  <w:t> </w:t>
                </w:r>
                <w:r>
                  <w:rPr>
                    <w:color w:val="231F20"/>
                    <w:w w:val="95"/>
                    <w:sz w:val="16"/>
                    <w:u w:val="single" w:color="231F20"/>
                  </w:rPr>
                  <w:t>Plan</w:t>
                </w:r>
                <w:r>
                  <w:rPr>
                    <w:color w:val="231F20"/>
                    <w:spacing w:val="2"/>
                    <w:w w:val="95"/>
                    <w:sz w:val="16"/>
                    <w:u w:val="single" w:color="231F20"/>
                  </w:rPr>
                  <w:t>, </w:t>
                </w:r>
                <w:r>
                  <w:rPr>
                    <w:color w:val="231F20"/>
                    <w:w w:val="95"/>
                    <w:sz w:val="16"/>
                    <w:u w:val="single" w:color="231F20"/>
                  </w:rPr>
                  <w:t>March</w:t>
                </w:r>
                <w:r>
                  <w:rPr>
                    <w:color w:val="231F20"/>
                    <w:spacing w:val="3"/>
                    <w:w w:val="95"/>
                    <w:sz w:val="16"/>
                    <w:u w:val="single" w:color="231F20"/>
                  </w:rPr>
                  <w:t> </w:t>
                </w:r>
                <w:r>
                  <w:rPr>
                    <w:color w:val="231F20"/>
                    <w:w w:val="95"/>
                    <w:sz w:val="16"/>
                    <w:u w:val="single" w:color="231F20"/>
                  </w:rPr>
                  <w:t>2021</w:t>
                </w:r>
                <w:r>
                  <w:rPr>
                    <w:color w:val="231F20"/>
                    <w:spacing w:val="2"/>
                    <w:w w:val="95"/>
                    <w:sz w:val="16"/>
                    <w:u w:val="single" w:color="231F20"/>
                  </w:rPr>
                  <w:t>, </w:t>
                </w:r>
                <w:r>
                  <w:rPr>
                    <w:color w:val="231F20"/>
                    <w:w w:val="95"/>
                    <w:sz w:val="16"/>
                    <w:u w:val="single" w:color="231F20"/>
                  </w:rPr>
                  <w:t>Vol</w:t>
                </w:r>
                <w:r>
                  <w:rPr>
                    <w:color w:val="231F20"/>
                    <w:spacing w:val="2"/>
                    <w:w w:val="95"/>
                    <w:sz w:val="16"/>
                    <w:u w:val="single" w:color="231F20"/>
                  </w:rPr>
                  <w:t>. </w:t>
                </w:r>
                <w:r>
                  <w:rPr>
                    <w:color w:val="231F20"/>
                    <w:w w:val="95"/>
                    <w:sz w:val="16"/>
                    <w:u w:val="single" w:color="231F20"/>
                  </w:rPr>
                  <w:t>40</w:t>
                </w:r>
                <w:r>
                  <w:rPr>
                    <w:color w:val="231F20"/>
                    <w:spacing w:val="2"/>
                    <w:w w:val="95"/>
                    <w:sz w:val="16"/>
                    <w:u w:val="single" w:color="231F20"/>
                  </w:rPr>
                  <w:t>, </w:t>
                </w:r>
                <w:r>
                  <w:rPr>
                    <w:color w:val="231F20"/>
                    <w:w w:val="95"/>
                    <w:sz w:val="16"/>
                    <w:u w:val="single" w:color="231F20"/>
                  </w:rPr>
                  <w:t>No</w:t>
                </w:r>
                <w:r>
                  <w:rPr>
                    <w:color w:val="231F20"/>
                    <w:spacing w:val="2"/>
                    <w:w w:val="95"/>
                    <w:sz w:val="16"/>
                    <w:u w:val="single" w:color="231F20"/>
                  </w:rPr>
                  <w:t>. </w:t>
                </w:r>
                <w:r>
                  <w:rPr>
                    <w:color w:val="231F20"/>
                    <w:w w:val="95"/>
                    <w:sz w:val="16"/>
                    <w:u w:val="single" w:color="231F20"/>
                  </w:rPr>
                  <w:t>2</w:t>
                </w:r>
              </w:p>
            </w:txbxContent>
          </v:textbox>
          <w10:wrap type="none"/>
        </v:shape>
      </w:pict>
    </w:r>
    <w:r>
      <w:rPr/>
      <w:pict>
        <v:shape style="position:absolute;margin-left:500.049377pt;margin-top:48.483292pt;width:32.85pt;height:12.5pt;mso-position-horizontal-relative:page;mso-position-vertical-relative:page;z-index:-16077824" type="#_x0000_t202" filled="false" stroked="false">
          <v:textbox inset="0,0,0,0">
            <w:txbxContent>
              <w:p>
                <w:pPr>
                  <w:spacing w:line="230" w:lineRule="exact" w:before="0"/>
                  <w:ind w:left="20" w:right="0" w:firstLine="0"/>
                  <w:jc w:val="left"/>
                  <w:rPr>
                    <w:rFonts w:ascii="宋体" w:hAnsi="宋体"/>
                    <w:sz w:val="19"/>
                  </w:rPr>
                </w:pPr>
                <w:r>
                  <w:rPr>
                    <w:rFonts w:ascii="宋体" w:hAnsi="宋体"/>
                    <w:color w:val="231F20"/>
                    <w:sz w:val="19"/>
                  </w:rPr>
                  <w:t>·</w:t>
                </w:r>
                <w:r>
                  <w:rPr>
                    <w:rFonts w:ascii="Times New Roman" w:hAnsi="Times New Roman"/>
                    <w:color w:val="231F20"/>
                    <w:sz w:val="21"/>
                  </w:rPr>
                  <w:t>93</w:t>
                </w:r>
                <w:r>
                  <w:rPr>
                    <w:rFonts w:ascii="宋体" w:hAnsi="宋体"/>
                    <w:color w:val="231F20"/>
                    <w:sz w:val="19"/>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2.854355pt;margin-top:46.973854pt;width:374.85pt;height:10pt;mso-position-horizontal-relative:page;mso-position-vertical-relative:page;z-index:-16076288" type="#_x0000_t202" filled="false" stroked="false">
          <v:textbox inset="0,0,0,0">
            <w:txbxContent>
              <w:p>
                <w:pPr>
                  <w:spacing w:line="199" w:lineRule="exact" w:before="0"/>
                  <w:ind w:left="20" w:right="0" w:firstLine="0"/>
                  <w:jc w:val="left"/>
                  <w:rPr>
                    <w:sz w:val="16"/>
                  </w:rPr>
                </w:pPr>
                <w:r>
                  <w:rPr>
                    <w:color w:val="231F20"/>
                    <w:spacing w:val="-2"/>
                    <w:w w:val="95"/>
                    <w:sz w:val="16"/>
                    <w:u w:val="single" w:color="231F20"/>
                  </w:rPr>
                  <w:t>国际生殖健康 / 计划生育杂志</w:t>
                </w:r>
                <w:r>
                  <w:rPr>
                    <w:color w:val="231F20"/>
                    <w:spacing w:val="109"/>
                    <w:sz w:val="16"/>
                    <w:u w:val="single" w:color="231F20"/>
                  </w:rPr>
                  <w:t> </w:t>
                </w:r>
                <w:r>
                  <w:rPr>
                    <w:color w:val="231F20"/>
                    <w:w w:val="95"/>
                    <w:sz w:val="16"/>
                    <w:u w:val="single" w:color="231F20"/>
                  </w:rPr>
                  <w:t>2021</w:t>
                </w:r>
                <w:r>
                  <w:rPr>
                    <w:color w:val="231F20"/>
                    <w:spacing w:val="-1"/>
                    <w:w w:val="95"/>
                    <w:sz w:val="16"/>
                    <w:u w:val="single" w:color="231F20"/>
                  </w:rPr>
                  <w:t> 年 </w:t>
                </w:r>
                <w:r>
                  <w:rPr>
                    <w:color w:val="231F20"/>
                    <w:w w:val="95"/>
                    <w:sz w:val="16"/>
                    <w:u w:val="single" w:color="231F20"/>
                  </w:rPr>
                  <w:t>3</w:t>
                </w:r>
                <w:r>
                  <w:rPr>
                    <w:color w:val="231F20"/>
                    <w:spacing w:val="-1"/>
                    <w:w w:val="95"/>
                    <w:sz w:val="16"/>
                    <w:u w:val="single" w:color="231F20"/>
                  </w:rPr>
                  <w:t> 月第 </w:t>
                </w:r>
                <w:r>
                  <w:rPr>
                    <w:color w:val="231F20"/>
                    <w:w w:val="95"/>
                    <w:sz w:val="16"/>
                    <w:u w:val="single" w:color="231F20"/>
                  </w:rPr>
                  <w:t>40</w:t>
                </w:r>
                <w:r>
                  <w:rPr>
                    <w:color w:val="231F20"/>
                    <w:spacing w:val="-1"/>
                    <w:w w:val="95"/>
                    <w:sz w:val="16"/>
                    <w:u w:val="single" w:color="231F20"/>
                  </w:rPr>
                  <w:t> 卷第 </w:t>
                </w:r>
                <w:r>
                  <w:rPr>
                    <w:color w:val="231F20"/>
                    <w:w w:val="95"/>
                    <w:sz w:val="16"/>
                    <w:u w:val="single" w:color="231F20"/>
                  </w:rPr>
                  <w:t>2</w:t>
                </w:r>
                <w:r>
                  <w:rPr>
                    <w:color w:val="231F20"/>
                    <w:spacing w:val="-1"/>
                    <w:w w:val="95"/>
                    <w:sz w:val="16"/>
                    <w:u w:val="single" w:color="231F20"/>
                  </w:rPr>
                  <w:t> 期</w:t>
                </w:r>
                <w:r>
                  <w:rPr>
                    <w:color w:val="231F20"/>
                    <w:spacing w:val="39"/>
                    <w:sz w:val="16"/>
                    <w:u w:val="single" w:color="231F20"/>
                  </w:rPr>
                  <w:t> </w:t>
                </w:r>
                <w:r>
                  <w:rPr>
                    <w:color w:val="231F20"/>
                    <w:w w:val="95"/>
                    <w:sz w:val="16"/>
                    <w:u w:val="single" w:color="231F20"/>
                  </w:rPr>
                  <w:t>J</w:t>
                </w:r>
                <w:r>
                  <w:rPr>
                    <w:color w:val="231F20"/>
                    <w:spacing w:val="2"/>
                    <w:w w:val="95"/>
                    <w:sz w:val="16"/>
                    <w:u w:val="single" w:color="231F20"/>
                  </w:rPr>
                  <w:t> </w:t>
                </w:r>
                <w:r>
                  <w:rPr>
                    <w:color w:val="231F20"/>
                    <w:w w:val="95"/>
                    <w:sz w:val="16"/>
                    <w:u w:val="single" w:color="231F20"/>
                  </w:rPr>
                  <w:t>Int</w:t>
                </w:r>
                <w:r>
                  <w:rPr>
                    <w:color w:val="231F20"/>
                    <w:spacing w:val="2"/>
                    <w:w w:val="95"/>
                    <w:sz w:val="16"/>
                    <w:u w:val="single" w:color="231F20"/>
                  </w:rPr>
                  <w:t> </w:t>
                </w:r>
                <w:r>
                  <w:rPr>
                    <w:color w:val="231F20"/>
                    <w:w w:val="95"/>
                    <w:sz w:val="16"/>
                    <w:u w:val="single" w:color="231F20"/>
                  </w:rPr>
                  <w:t>Reprod</w:t>
                </w:r>
                <w:r>
                  <w:rPr>
                    <w:color w:val="231F20"/>
                    <w:spacing w:val="3"/>
                    <w:w w:val="95"/>
                    <w:sz w:val="16"/>
                    <w:u w:val="single" w:color="231F20"/>
                  </w:rPr>
                  <w:t> </w:t>
                </w:r>
                <w:r>
                  <w:rPr>
                    <w:color w:val="231F20"/>
                    <w:w w:val="95"/>
                    <w:sz w:val="16"/>
                    <w:u w:val="single" w:color="231F20"/>
                  </w:rPr>
                  <w:t>Health</w:t>
                </w:r>
                <w:r>
                  <w:rPr>
                    <w:color w:val="231F20"/>
                    <w:w w:val="65"/>
                    <w:sz w:val="16"/>
                    <w:u w:val="single" w:color="231F20"/>
                  </w:rPr>
                  <w:t>蛐</w:t>
                </w:r>
                <w:r>
                  <w:rPr>
                    <w:color w:val="231F20"/>
                    <w:w w:val="95"/>
                    <w:sz w:val="16"/>
                    <w:u w:val="single" w:color="231F20"/>
                  </w:rPr>
                  <w:t>Fam</w:t>
                </w:r>
                <w:r>
                  <w:rPr>
                    <w:color w:val="231F20"/>
                    <w:spacing w:val="2"/>
                    <w:w w:val="95"/>
                    <w:sz w:val="16"/>
                    <w:u w:val="single" w:color="231F20"/>
                  </w:rPr>
                  <w:t> </w:t>
                </w:r>
                <w:r>
                  <w:rPr>
                    <w:color w:val="231F20"/>
                    <w:w w:val="95"/>
                    <w:sz w:val="16"/>
                    <w:u w:val="single" w:color="231F20"/>
                  </w:rPr>
                  <w:t>Plan</w:t>
                </w:r>
                <w:r>
                  <w:rPr>
                    <w:color w:val="231F20"/>
                    <w:spacing w:val="2"/>
                    <w:w w:val="95"/>
                    <w:sz w:val="16"/>
                    <w:u w:val="single" w:color="231F20"/>
                  </w:rPr>
                  <w:t>, </w:t>
                </w:r>
                <w:r>
                  <w:rPr>
                    <w:color w:val="231F20"/>
                    <w:w w:val="95"/>
                    <w:sz w:val="16"/>
                    <w:u w:val="single" w:color="231F20"/>
                  </w:rPr>
                  <w:t>March</w:t>
                </w:r>
                <w:r>
                  <w:rPr>
                    <w:color w:val="231F20"/>
                    <w:spacing w:val="3"/>
                    <w:w w:val="95"/>
                    <w:sz w:val="16"/>
                    <w:u w:val="single" w:color="231F20"/>
                  </w:rPr>
                  <w:t> </w:t>
                </w:r>
                <w:r>
                  <w:rPr>
                    <w:color w:val="231F20"/>
                    <w:w w:val="95"/>
                    <w:sz w:val="16"/>
                    <w:u w:val="single" w:color="231F20"/>
                  </w:rPr>
                  <w:t>2021</w:t>
                </w:r>
                <w:r>
                  <w:rPr>
                    <w:color w:val="231F20"/>
                    <w:spacing w:val="2"/>
                    <w:w w:val="95"/>
                    <w:sz w:val="16"/>
                    <w:u w:val="single" w:color="231F20"/>
                  </w:rPr>
                  <w:t>, </w:t>
                </w:r>
                <w:r>
                  <w:rPr>
                    <w:color w:val="231F20"/>
                    <w:w w:val="95"/>
                    <w:sz w:val="16"/>
                    <w:u w:val="single" w:color="231F20"/>
                  </w:rPr>
                  <w:t>Vol</w:t>
                </w:r>
                <w:r>
                  <w:rPr>
                    <w:color w:val="231F20"/>
                    <w:spacing w:val="2"/>
                    <w:w w:val="95"/>
                    <w:sz w:val="16"/>
                    <w:u w:val="single" w:color="231F20"/>
                  </w:rPr>
                  <w:t>. </w:t>
                </w:r>
                <w:r>
                  <w:rPr>
                    <w:color w:val="231F20"/>
                    <w:w w:val="95"/>
                    <w:sz w:val="16"/>
                    <w:u w:val="single" w:color="231F20"/>
                  </w:rPr>
                  <w:t>40</w:t>
                </w:r>
                <w:r>
                  <w:rPr>
                    <w:color w:val="231F20"/>
                    <w:spacing w:val="2"/>
                    <w:w w:val="95"/>
                    <w:sz w:val="16"/>
                    <w:u w:val="single" w:color="231F20"/>
                  </w:rPr>
                  <w:t>, </w:t>
                </w:r>
                <w:r>
                  <w:rPr>
                    <w:color w:val="231F20"/>
                    <w:w w:val="95"/>
                    <w:sz w:val="16"/>
                    <w:u w:val="single" w:color="231F20"/>
                  </w:rPr>
                  <w:t>No</w:t>
                </w:r>
                <w:r>
                  <w:rPr>
                    <w:color w:val="231F20"/>
                    <w:spacing w:val="2"/>
                    <w:w w:val="95"/>
                    <w:sz w:val="16"/>
                    <w:u w:val="single" w:color="231F20"/>
                  </w:rPr>
                  <w:t>. </w:t>
                </w:r>
                <w:r>
                  <w:rPr>
                    <w:color w:val="231F20"/>
                    <w:w w:val="95"/>
                    <w:sz w:val="16"/>
                    <w:u w:val="single" w:color="231F20"/>
                  </w:rPr>
                  <w:t>2</w:t>
                </w:r>
              </w:p>
            </w:txbxContent>
          </v:textbox>
          <w10:wrap type="none"/>
        </v:shape>
      </w:pict>
    </w:r>
    <w:r>
      <w:rPr/>
      <w:pict>
        <v:shape style="position:absolute;margin-left:63.631229pt;margin-top:48.396385pt;width:32.85pt;height:12.5pt;mso-position-horizontal-relative:page;mso-position-vertical-relative:page;z-index:-16075776" type="#_x0000_t202" filled="false" stroked="false">
          <v:textbox inset="0,0,0,0">
            <w:txbxContent>
              <w:p>
                <w:pPr>
                  <w:spacing w:line="230" w:lineRule="exact" w:before="0"/>
                  <w:ind w:left="20" w:right="0" w:firstLine="0"/>
                  <w:jc w:val="left"/>
                  <w:rPr>
                    <w:rFonts w:ascii="宋体" w:hAnsi="宋体"/>
                    <w:sz w:val="19"/>
                  </w:rPr>
                </w:pPr>
                <w:r>
                  <w:rPr>
                    <w:rFonts w:ascii="宋体" w:hAnsi="宋体"/>
                    <w:color w:val="231F20"/>
                    <w:sz w:val="19"/>
                  </w:rPr>
                  <w:t>·</w:t>
                </w:r>
                <w:r>
                  <w:rPr>
                    <w:rFonts w:ascii="Times New Roman" w:hAnsi="Times New Roman"/>
                    <w:color w:val="231F20"/>
                    <w:sz w:val="21"/>
                  </w:rPr>
                  <w:t>94</w:t>
                </w:r>
                <w:r>
                  <w:rPr>
                    <w:rFonts w:ascii="宋体" w:hAnsi="宋体"/>
                    <w:color w:val="231F20"/>
                    <w:sz w:val="19"/>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88889pt;margin-top:46.973854pt;width:374.85pt;height:10pt;mso-position-horizontal-relative:page;mso-position-vertical-relative:page;z-index:-16074240" type="#_x0000_t202" filled="false" stroked="false">
          <v:textbox inset="0,0,0,0">
            <w:txbxContent>
              <w:p>
                <w:pPr>
                  <w:spacing w:line="199" w:lineRule="exact" w:before="0"/>
                  <w:ind w:left="20" w:right="0" w:firstLine="0"/>
                  <w:jc w:val="left"/>
                  <w:rPr>
                    <w:sz w:val="16"/>
                  </w:rPr>
                </w:pPr>
                <w:r>
                  <w:rPr>
                    <w:color w:val="231F20"/>
                    <w:spacing w:val="-2"/>
                    <w:w w:val="95"/>
                    <w:sz w:val="16"/>
                    <w:u w:val="single" w:color="231F20"/>
                  </w:rPr>
                  <w:t>国际生殖健康 / 计划生育杂志</w:t>
                </w:r>
                <w:r>
                  <w:rPr>
                    <w:color w:val="231F20"/>
                    <w:spacing w:val="109"/>
                    <w:sz w:val="16"/>
                    <w:u w:val="single" w:color="231F20"/>
                  </w:rPr>
                  <w:t> </w:t>
                </w:r>
                <w:r>
                  <w:rPr>
                    <w:color w:val="231F20"/>
                    <w:w w:val="95"/>
                    <w:sz w:val="16"/>
                    <w:u w:val="single" w:color="231F20"/>
                  </w:rPr>
                  <w:t>2021</w:t>
                </w:r>
                <w:r>
                  <w:rPr>
                    <w:color w:val="231F20"/>
                    <w:spacing w:val="-1"/>
                    <w:w w:val="95"/>
                    <w:sz w:val="16"/>
                    <w:u w:val="single" w:color="231F20"/>
                  </w:rPr>
                  <w:t> 年 </w:t>
                </w:r>
                <w:r>
                  <w:rPr>
                    <w:color w:val="231F20"/>
                    <w:w w:val="95"/>
                    <w:sz w:val="16"/>
                    <w:u w:val="single" w:color="231F20"/>
                  </w:rPr>
                  <w:t>3</w:t>
                </w:r>
                <w:r>
                  <w:rPr>
                    <w:color w:val="231F20"/>
                    <w:spacing w:val="-1"/>
                    <w:w w:val="95"/>
                    <w:sz w:val="16"/>
                    <w:u w:val="single" w:color="231F20"/>
                  </w:rPr>
                  <w:t> 月第 </w:t>
                </w:r>
                <w:r>
                  <w:rPr>
                    <w:color w:val="231F20"/>
                    <w:w w:val="95"/>
                    <w:sz w:val="16"/>
                    <w:u w:val="single" w:color="231F20"/>
                  </w:rPr>
                  <w:t>40</w:t>
                </w:r>
                <w:r>
                  <w:rPr>
                    <w:color w:val="231F20"/>
                    <w:spacing w:val="-1"/>
                    <w:w w:val="95"/>
                    <w:sz w:val="16"/>
                    <w:u w:val="single" w:color="231F20"/>
                  </w:rPr>
                  <w:t> 卷第 </w:t>
                </w:r>
                <w:r>
                  <w:rPr>
                    <w:color w:val="231F20"/>
                    <w:w w:val="95"/>
                    <w:sz w:val="16"/>
                    <w:u w:val="single" w:color="231F20"/>
                  </w:rPr>
                  <w:t>2</w:t>
                </w:r>
                <w:r>
                  <w:rPr>
                    <w:color w:val="231F20"/>
                    <w:spacing w:val="-1"/>
                    <w:w w:val="95"/>
                    <w:sz w:val="16"/>
                    <w:u w:val="single" w:color="231F20"/>
                  </w:rPr>
                  <w:t> 期</w:t>
                </w:r>
                <w:r>
                  <w:rPr>
                    <w:color w:val="231F20"/>
                    <w:spacing w:val="39"/>
                    <w:sz w:val="16"/>
                    <w:u w:val="single" w:color="231F20"/>
                  </w:rPr>
                  <w:t> </w:t>
                </w:r>
                <w:r>
                  <w:rPr>
                    <w:color w:val="231F20"/>
                    <w:w w:val="95"/>
                    <w:sz w:val="16"/>
                    <w:u w:val="single" w:color="231F20"/>
                  </w:rPr>
                  <w:t>J</w:t>
                </w:r>
                <w:r>
                  <w:rPr>
                    <w:color w:val="231F20"/>
                    <w:spacing w:val="2"/>
                    <w:w w:val="95"/>
                    <w:sz w:val="16"/>
                    <w:u w:val="single" w:color="231F20"/>
                  </w:rPr>
                  <w:t> </w:t>
                </w:r>
                <w:r>
                  <w:rPr>
                    <w:color w:val="231F20"/>
                    <w:w w:val="95"/>
                    <w:sz w:val="16"/>
                    <w:u w:val="single" w:color="231F20"/>
                  </w:rPr>
                  <w:t>Int</w:t>
                </w:r>
                <w:r>
                  <w:rPr>
                    <w:color w:val="231F20"/>
                    <w:spacing w:val="2"/>
                    <w:w w:val="95"/>
                    <w:sz w:val="16"/>
                    <w:u w:val="single" w:color="231F20"/>
                  </w:rPr>
                  <w:t> </w:t>
                </w:r>
                <w:r>
                  <w:rPr>
                    <w:color w:val="231F20"/>
                    <w:w w:val="95"/>
                    <w:sz w:val="16"/>
                    <w:u w:val="single" w:color="231F20"/>
                  </w:rPr>
                  <w:t>Reprod</w:t>
                </w:r>
                <w:r>
                  <w:rPr>
                    <w:color w:val="231F20"/>
                    <w:spacing w:val="3"/>
                    <w:w w:val="95"/>
                    <w:sz w:val="16"/>
                    <w:u w:val="single" w:color="231F20"/>
                  </w:rPr>
                  <w:t> </w:t>
                </w:r>
                <w:r>
                  <w:rPr>
                    <w:color w:val="231F20"/>
                    <w:w w:val="95"/>
                    <w:sz w:val="16"/>
                    <w:u w:val="single" w:color="231F20"/>
                  </w:rPr>
                  <w:t>Health</w:t>
                </w:r>
                <w:r>
                  <w:rPr>
                    <w:color w:val="231F20"/>
                    <w:w w:val="65"/>
                    <w:sz w:val="16"/>
                    <w:u w:val="single" w:color="231F20"/>
                  </w:rPr>
                  <w:t>蛐</w:t>
                </w:r>
                <w:r>
                  <w:rPr>
                    <w:color w:val="231F20"/>
                    <w:w w:val="95"/>
                    <w:sz w:val="16"/>
                    <w:u w:val="single" w:color="231F20"/>
                  </w:rPr>
                  <w:t>Fam</w:t>
                </w:r>
                <w:r>
                  <w:rPr>
                    <w:color w:val="231F20"/>
                    <w:spacing w:val="2"/>
                    <w:w w:val="95"/>
                    <w:sz w:val="16"/>
                    <w:u w:val="single" w:color="231F20"/>
                  </w:rPr>
                  <w:t> </w:t>
                </w:r>
                <w:r>
                  <w:rPr>
                    <w:color w:val="231F20"/>
                    <w:w w:val="95"/>
                    <w:sz w:val="16"/>
                    <w:u w:val="single" w:color="231F20"/>
                  </w:rPr>
                  <w:t>Plan</w:t>
                </w:r>
                <w:r>
                  <w:rPr>
                    <w:color w:val="231F20"/>
                    <w:spacing w:val="2"/>
                    <w:w w:val="95"/>
                    <w:sz w:val="16"/>
                    <w:u w:val="single" w:color="231F20"/>
                  </w:rPr>
                  <w:t>, </w:t>
                </w:r>
                <w:r>
                  <w:rPr>
                    <w:color w:val="231F20"/>
                    <w:w w:val="95"/>
                    <w:sz w:val="16"/>
                    <w:u w:val="single" w:color="231F20"/>
                  </w:rPr>
                  <w:t>March</w:t>
                </w:r>
                <w:r>
                  <w:rPr>
                    <w:color w:val="231F20"/>
                    <w:spacing w:val="3"/>
                    <w:w w:val="95"/>
                    <w:sz w:val="16"/>
                    <w:u w:val="single" w:color="231F20"/>
                  </w:rPr>
                  <w:t> </w:t>
                </w:r>
                <w:r>
                  <w:rPr>
                    <w:color w:val="231F20"/>
                    <w:w w:val="95"/>
                    <w:sz w:val="16"/>
                    <w:u w:val="single" w:color="231F20"/>
                  </w:rPr>
                  <w:t>2021</w:t>
                </w:r>
                <w:r>
                  <w:rPr>
                    <w:color w:val="231F20"/>
                    <w:spacing w:val="2"/>
                    <w:w w:val="95"/>
                    <w:sz w:val="16"/>
                    <w:u w:val="single" w:color="231F20"/>
                  </w:rPr>
                  <w:t>, </w:t>
                </w:r>
                <w:r>
                  <w:rPr>
                    <w:color w:val="231F20"/>
                    <w:w w:val="95"/>
                    <w:sz w:val="16"/>
                    <w:u w:val="single" w:color="231F20"/>
                  </w:rPr>
                  <w:t>Vol</w:t>
                </w:r>
                <w:r>
                  <w:rPr>
                    <w:color w:val="231F20"/>
                    <w:spacing w:val="2"/>
                    <w:w w:val="95"/>
                    <w:sz w:val="16"/>
                    <w:u w:val="single" w:color="231F20"/>
                  </w:rPr>
                  <w:t>. </w:t>
                </w:r>
                <w:r>
                  <w:rPr>
                    <w:color w:val="231F20"/>
                    <w:w w:val="95"/>
                    <w:sz w:val="16"/>
                    <w:u w:val="single" w:color="231F20"/>
                  </w:rPr>
                  <w:t>40</w:t>
                </w:r>
                <w:r>
                  <w:rPr>
                    <w:color w:val="231F20"/>
                    <w:spacing w:val="2"/>
                    <w:w w:val="95"/>
                    <w:sz w:val="16"/>
                    <w:u w:val="single" w:color="231F20"/>
                  </w:rPr>
                  <w:t>, </w:t>
                </w:r>
                <w:r>
                  <w:rPr>
                    <w:color w:val="231F20"/>
                    <w:w w:val="95"/>
                    <w:sz w:val="16"/>
                    <w:u w:val="single" w:color="231F20"/>
                  </w:rPr>
                  <w:t>No</w:t>
                </w:r>
                <w:r>
                  <w:rPr>
                    <w:color w:val="231F20"/>
                    <w:spacing w:val="2"/>
                    <w:w w:val="95"/>
                    <w:sz w:val="16"/>
                    <w:u w:val="single" w:color="231F20"/>
                  </w:rPr>
                  <w:t>. </w:t>
                </w:r>
                <w:r>
                  <w:rPr>
                    <w:color w:val="231F20"/>
                    <w:w w:val="95"/>
                    <w:sz w:val="16"/>
                    <w:u w:val="single" w:color="231F20"/>
                  </w:rPr>
                  <w:t>2</w:t>
                </w:r>
              </w:p>
            </w:txbxContent>
          </v:textbox>
          <w10:wrap type="none"/>
        </v:shape>
      </w:pict>
    </w:r>
    <w:r>
      <w:rPr/>
      <w:pict>
        <v:shape style="position:absolute;margin-left:500.049377pt;margin-top:48.483292pt;width:32.85pt;height:12.5pt;mso-position-horizontal-relative:page;mso-position-vertical-relative:page;z-index:-16073728" type="#_x0000_t202" filled="false" stroked="false">
          <v:textbox inset="0,0,0,0">
            <w:txbxContent>
              <w:p>
                <w:pPr>
                  <w:spacing w:line="250" w:lineRule="exact" w:before="0"/>
                  <w:ind w:left="20" w:right="0" w:firstLine="0"/>
                  <w:jc w:val="left"/>
                  <w:rPr>
                    <w:rFonts w:ascii="宋体" w:hAnsi="宋体"/>
                    <w:sz w:val="19"/>
                  </w:rPr>
                </w:pPr>
                <w:r>
                  <w:rPr>
                    <w:rFonts w:ascii="宋体" w:hAnsi="宋体"/>
                    <w:color w:val="231F20"/>
                    <w:w w:val="105"/>
                    <w:sz w:val="19"/>
                  </w:rPr>
                  <w:t>·</w:t>
                </w:r>
                <w:r>
                  <w:rPr>
                    <w:color w:val="231F20"/>
                    <w:w w:val="105"/>
                    <w:sz w:val="21"/>
                  </w:rPr>
                  <w:t>95</w:t>
                </w:r>
                <w:r>
                  <w:rPr>
                    <w:rFonts w:ascii="宋体" w:hAnsi="宋体"/>
                    <w:color w:val="231F20"/>
                    <w:w w:val="105"/>
                    <w:sz w:val="19"/>
                  </w:rPr>
                  <w: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2.854355pt;margin-top:46.973854pt;width:374.85pt;height:10pt;mso-position-horizontal-relative:page;mso-position-vertical-relative:page;z-index:-16072192" type="#_x0000_t202" filled="false" stroked="false">
          <v:textbox inset="0,0,0,0">
            <w:txbxContent>
              <w:p>
                <w:pPr>
                  <w:spacing w:line="199" w:lineRule="exact" w:before="0"/>
                  <w:ind w:left="20" w:right="0" w:firstLine="0"/>
                  <w:jc w:val="left"/>
                  <w:rPr>
                    <w:sz w:val="16"/>
                  </w:rPr>
                </w:pPr>
                <w:r>
                  <w:rPr>
                    <w:color w:val="231F20"/>
                    <w:spacing w:val="-2"/>
                    <w:w w:val="95"/>
                    <w:sz w:val="16"/>
                    <w:u w:val="single" w:color="231F20"/>
                  </w:rPr>
                  <w:t>国际生殖健康 / 计划生育杂志</w:t>
                </w:r>
                <w:r>
                  <w:rPr>
                    <w:color w:val="231F20"/>
                    <w:spacing w:val="109"/>
                    <w:sz w:val="16"/>
                    <w:u w:val="single" w:color="231F20"/>
                  </w:rPr>
                  <w:t> </w:t>
                </w:r>
                <w:r>
                  <w:rPr>
                    <w:color w:val="231F20"/>
                    <w:w w:val="95"/>
                    <w:sz w:val="16"/>
                    <w:u w:val="single" w:color="231F20"/>
                  </w:rPr>
                  <w:t>2021</w:t>
                </w:r>
                <w:r>
                  <w:rPr>
                    <w:color w:val="231F20"/>
                    <w:spacing w:val="-1"/>
                    <w:w w:val="95"/>
                    <w:sz w:val="16"/>
                    <w:u w:val="single" w:color="231F20"/>
                  </w:rPr>
                  <w:t> 年 </w:t>
                </w:r>
                <w:r>
                  <w:rPr>
                    <w:color w:val="231F20"/>
                    <w:w w:val="95"/>
                    <w:sz w:val="16"/>
                    <w:u w:val="single" w:color="231F20"/>
                  </w:rPr>
                  <w:t>3</w:t>
                </w:r>
                <w:r>
                  <w:rPr>
                    <w:color w:val="231F20"/>
                    <w:spacing w:val="-1"/>
                    <w:w w:val="95"/>
                    <w:sz w:val="16"/>
                    <w:u w:val="single" w:color="231F20"/>
                  </w:rPr>
                  <w:t> 月第 </w:t>
                </w:r>
                <w:r>
                  <w:rPr>
                    <w:color w:val="231F20"/>
                    <w:w w:val="95"/>
                    <w:sz w:val="16"/>
                    <w:u w:val="single" w:color="231F20"/>
                  </w:rPr>
                  <w:t>40</w:t>
                </w:r>
                <w:r>
                  <w:rPr>
                    <w:color w:val="231F20"/>
                    <w:spacing w:val="-1"/>
                    <w:w w:val="95"/>
                    <w:sz w:val="16"/>
                    <w:u w:val="single" w:color="231F20"/>
                  </w:rPr>
                  <w:t> 卷第 </w:t>
                </w:r>
                <w:r>
                  <w:rPr>
                    <w:color w:val="231F20"/>
                    <w:w w:val="95"/>
                    <w:sz w:val="16"/>
                    <w:u w:val="single" w:color="231F20"/>
                  </w:rPr>
                  <w:t>2</w:t>
                </w:r>
                <w:r>
                  <w:rPr>
                    <w:color w:val="231F20"/>
                    <w:spacing w:val="-1"/>
                    <w:w w:val="95"/>
                    <w:sz w:val="16"/>
                    <w:u w:val="single" w:color="231F20"/>
                  </w:rPr>
                  <w:t> 期</w:t>
                </w:r>
                <w:r>
                  <w:rPr>
                    <w:color w:val="231F20"/>
                    <w:spacing w:val="39"/>
                    <w:sz w:val="16"/>
                    <w:u w:val="single" w:color="231F20"/>
                  </w:rPr>
                  <w:t> </w:t>
                </w:r>
                <w:r>
                  <w:rPr>
                    <w:color w:val="231F20"/>
                    <w:w w:val="95"/>
                    <w:sz w:val="16"/>
                    <w:u w:val="single" w:color="231F20"/>
                  </w:rPr>
                  <w:t>J</w:t>
                </w:r>
                <w:r>
                  <w:rPr>
                    <w:color w:val="231F20"/>
                    <w:spacing w:val="2"/>
                    <w:w w:val="95"/>
                    <w:sz w:val="16"/>
                    <w:u w:val="single" w:color="231F20"/>
                  </w:rPr>
                  <w:t> </w:t>
                </w:r>
                <w:r>
                  <w:rPr>
                    <w:color w:val="231F20"/>
                    <w:w w:val="95"/>
                    <w:sz w:val="16"/>
                    <w:u w:val="single" w:color="231F20"/>
                  </w:rPr>
                  <w:t>Int</w:t>
                </w:r>
                <w:r>
                  <w:rPr>
                    <w:color w:val="231F20"/>
                    <w:spacing w:val="2"/>
                    <w:w w:val="95"/>
                    <w:sz w:val="16"/>
                    <w:u w:val="single" w:color="231F20"/>
                  </w:rPr>
                  <w:t> </w:t>
                </w:r>
                <w:r>
                  <w:rPr>
                    <w:color w:val="231F20"/>
                    <w:w w:val="95"/>
                    <w:sz w:val="16"/>
                    <w:u w:val="single" w:color="231F20"/>
                  </w:rPr>
                  <w:t>Reprod</w:t>
                </w:r>
                <w:r>
                  <w:rPr>
                    <w:color w:val="231F20"/>
                    <w:spacing w:val="3"/>
                    <w:w w:val="95"/>
                    <w:sz w:val="16"/>
                    <w:u w:val="single" w:color="231F20"/>
                  </w:rPr>
                  <w:t> </w:t>
                </w:r>
                <w:r>
                  <w:rPr>
                    <w:color w:val="231F20"/>
                    <w:w w:val="95"/>
                    <w:sz w:val="16"/>
                    <w:u w:val="single" w:color="231F20"/>
                  </w:rPr>
                  <w:t>Health</w:t>
                </w:r>
                <w:r>
                  <w:rPr>
                    <w:color w:val="231F20"/>
                    <w:w w:val="65"/>
                    <w:sz w:val="16"/>
                    <w:u w:val="single" w:color="231F20"/>
                  </w:rPr>
                  <w:t>蛐</w:t>
                </w:r>
                <w:r>
                  <w:rPr>
                    <w:color w:val="231F20"/>
                    <w:w w:val="95"/>
                    <w:sz w:val="16"/>
                    <w:u w:val="single" w:color="231F20"/>
                  </w:rPr>
                  <w:t>Fam</w:t>
                </w:r>
                <w:r>
                  <w:rPr>
                    <w:color w:val="231F20"/>
                    <w:spacing w:val="2"/>
                    <w:w w:val="95"/>
                    <w:sz w:val="16"/>
                    <w:u w:val="single" w:color="231F20"/>
                  </w:rPr>
                  <w:t> </w:t>
                </w:r>
                <w:r>
                  <w:rPr>
                    <w:color w:val="231F20"/>
                    <w:w w:val="95"/>
                    <w:sz w:val="16"/>
                    <w:u w:val="single" w:color="231F20"/>
                  </w:rPr>
                  <w:t>Plan</w:t>
                </w:r>
                <w:r>
                  <w:rPr>
                    <w:color w:val="231F20"/>
                    <w:spacing w:val="2"/>
                    <w:w w:val="95"/>
                    <w:sz w:val="16"/>
                    <w:u w:val="single" w:color="231F20"/>
                  </w:rPr>
                  <w:t>, </w:t>
                </w:r>
                <w:r>
                  <w:rPr>
                    <w:color w:val="231F20"/>
                    <w:w w:val="95"/>
                    <w:sz w:val="16"/>
                    <w:u w:val="single" w:color="231F20"/>
                  </w:rPr>
                  <w:t>March</w:t>
                </w:r>
                <w:r>
                  <w:rPr>
                    <w:color w:val="231F20"/>
                    <w:spacing w:val="3"/>
                    <w:w w:val="95"/>
                    <w:sz w:val="16"/>
                    <w:u w:val="single" w:color="231F20"/>
                  </w:rPr>
                  <w:t> </w:t>
                </w:r>
                <w:r>
                  <w:rPr>
                    <w:color w:val="231F20"/>
                    <w:w w:val="95"/>
                    <w:sz w:val="16"/>
                    <w:u w:val="single" w:color="231F20"/>
                  </w:rPr>
                  <w:t>2021</w:t>
                </w:r>
                <w:r>
                  <w:rPr>
                    <w:color w:val="231F20"/>
                    <w:spacing w:val="2"/>
                    <w:w w:val="95"/>
                    <w:sz w:val="16"/>
                    <w:u w:val="single" w:color="231F20"/>
                  </w:rPr>
                  <w:t>, </w:t>
                </w:r>
                <w:r>
                  <w:rPr>
                    <w:color w:val="231F20"/>
                    <w:w w:val="95"/>
                    <w:sz w:val="16"/>
                    <w:u w:val="single" w:color="231F20"/>
                  </w:rPr>
                  <w:t>Vol</w:t>
                </w:r>
                <w:r>
                  <w:rPr>
                    <w:color w:val="231F20"/>
                    <w:spacing w:val="2"/>
                    <w:w w:val="95"/>
                    <w:sz w:val="16"/>
                    <w:u w:val="single" w:color="231F20"/>
                  </w:rPr>
                  <w:t>. </w:t>
                </w:r>
                <w:r>
                  <w:rPr>
                    <w:color w:val="231F20"/>
                    <w:w w:val="95"/>
                    <w:sz w:val="16"/>
                    <w:u w:val="single" w:color="231F20"/>
                  </w:rPr>
                  <w:t>40</w:t>
                </w:r>
                <w:r>
                  <w:rPr>
                    <w:color w:val="231F20"/>
                    <w:spacing w:val="2"/>
                    <w:w w:val="95"/>
                    <w:sz w:val="16"/>
                    <w:u w:val="single" w:color="231F20"/>
                  </w:rPr>
                  <w:t>, </w:t>
                </w:r>
                <w:r>
                  <w:rPr>
                    <w:color w:val="231F20"/>
                    <w:w w:val="95"/>
                    <w:sz w:val="16"/>
                    <w:u w:val="single" w:color="231F20"/>
                  </w:rPr>
                  <w:t>No</w:t>
                </w:r>
                <w:r>
                  <w:rPr>
                    <w:color w:val="231F20"/>
                    <w:spacing w:val="2"/>
                    <w:w w:val="95"/>
                    <w:sz w:val="16"/>
                    <w:u w:val="single" w:color="231F20"/>
                  </w:rPr>
                  <w:t>. </w:t>
                </w:r>
                <w:r>
                  <w:rPr>
                    <w:color w:val="231F20"/>
                    <w:w w:val="95"/>
                    <w:sz w:val="16"/>
                    <w:u w:val="single" w:color="231F20"/>
                  </w:rPr>
                  <w:t>2</w:t>
                </w:r>
              </w:p>
            </w:txbxContent>
          </v:textbox>
          <w10:wrap type="none"/>
        </v:shape>
      </w:pict>
    </w:r>
    <w:r>
      <w:rPr/>
      <w:pict>
        <v:shape style="position:absolute;margin-left:63.631229pt;margin-top:48.396385pt;width:32.85pt;height:12.5pt;mso-position-horizontal-relative:page;mso-position-vertical-relative:page;z-index:-16071680" type="#_x0000_t202" filled="false" stroked="false">
          <v:textbox inset="0,0,0,0">
            <w:txbxContent>
              <w:p>
                <w:pPr>
                  <w:spacing w:line="230" w:lineRule="exact" w:before="0"/>
                  <w:ind w:left="20" w:right="0" w:firstLine="0"/>
                  <w:jc w:val="left"/>
                  <w:rPr>
                    <w:rFonts w:ascii="宋体" w:hAnsi="宋体"/>
                    <w:sz w:val="19"/>
                  </w:rPr>
                </w:pPr>
                <w:r>
                  <w:rPr>
                    <w:rFonts w:ascii="宋体" w:hAnsi="宋体"/>
                    <w:color w:val="231F20"/>
                    <w:sz w:val="19"/>
                  </w:rPr>
                  <w:t>·</w:t>
                </w:r>
                <w:r>
                  <w:rPr>
                    <w:rFonts w:ascii="Times New Roman" w:hAnsi="Times New Roman"/>
                    <w:color w:val="231F20"/>
                    <w:sz w:val="21"/>
                  </w:rPr>
                  <w:t>96</w:t>
                </w:r>
                <w:r>
                  <w:rPr>
                    <w:rFonts w:ascii="宋体" w:hAnsi="宋体"/>
                    <w:color w:val="231F20"/>
                    <w:sz w:val="19"/>
                  </w:rPr>
                  <w: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88889pt;margin-top:46.973854pt;width:374.85pt;height:10pt;mso-position-horizontal-relative:page;mso-position-vertical-relative:page;z-index:-16070144" type="#_x0000_t202" filled="false" stroked="false">
          <v:textbox inset="0,0,0,0">
            <w:txbxContent>
              <w:p>
                <w:pPr>
                  <w:spacing w:line="199" w:lineRule="exact" w:before="0"/>
                  <w:ind w:left="20" w:right="0" w:firstLine="0"/>
                  <w:jc w:val="left"/>
                  <w:rPr>
                    <w:sz w:val="16"/>
                  </w:rPr>
                </w:pPr>
                <w:r>
                  <w:rPr>
                    <w:color w:val="231F20"/>
                    <w:spacing w:val="-2"/>
                    <w:w w:val="95"/>
                    <w:sz w:val="16"/>
                    <w:u w:val="single" w:color="231F20"/>
                  </w:rPr>
                  <w:t>国际生殖健康 / 计划生育杂志</w:t>
                </w:r>
                <w:r>
                  <w:rPr>
                    <w:color w:val="231F20"/>
                    <w:spacing w:val="109"/>
                    <w:sz w:val="16"/>
                    <w:u w:val="single" w:color="231F20"/>
                  </w:rPr>
                  <w:t> </w:t>
                </w:r>
                <w:r>
                  <w:rPr>
                    <w:color w:val="231F20"/>
                    <w:w w:val="95"/>
                    <w:sz w:val="16"/>
                    <w:u w:val="single" w:color="231F20"/>
                  </w:rPr>
                  <w:t>2021</w:t>
                </w:r>
                <w:r>
                  <w:rPr>
                    <w:color w:val="231F20"/>
                    <w:spacing w:val="-1"/>
                    <w:w w:val="95"/>
                    <w:sz w:val="16"/>
                    <w:u w:val="single" w:color="231F20"/>
                  </w:rPr>
                  <w:t> 年 </w:t>
                </w:r>
                <w:r>
                  <w:rPr>
                    <w:color w:val="231F20"/>
                    <w:w w:val="95"/>
                    <w:sz w:val="16"/>
                    <w:u w:val="single" w:color="231F20"/>
                  </w:rPr>
                  <w:t>3</w:t>
                </w:r>
                <w:r>
                  <w:rPr>
                    <w:color w:val="231F20"/>
                    <w:spacing w:val="-1"/>
                    <w:w w:val="95"/>
                    <w:sz w:val="16"/>
                    <w:u w:val="single" w:color="231F20"/>
                  </w:rPr>
                  <w:t> 月第 </w:t>
                </w:r>
                <w:r>
                  <w:rPr>
                    <w:color w:val="231F20"/>
                    <w:w w:val="95"/>
                    <w:sz w:val="16"/>
                    <w:u w:val="single" w:color="231F20"/>
                  </w:rPr>
                  <w:t>40</w:t>
                </w:r>
                <w:r>
                  <w:rPr>
                    <w:color w:val="231F20"/>
                    <w:spacing w:val="-1"/>
                    <w:w w:val="95"/>
                    <w:sz w:val="16"/>
                    <w:u w:val="single" w:color="231F20"/>
                  </w:rPr>
                  <w:t> 卷第 </w:t>
                </w:r>
                <w:r>
                  <w:rPr>
                    <w:color w:val="231F20"/>
                    <w:w w:val="95"/>
                    <w:sz w:val="16"/>
                    <w:u w:val="single" w:color="231F20"/>
                  </w:rPr>
                  <w:t>2</w:t>
                </w:r>
                <w:r>
                  <w:rPr>
                    <w:color w:val="231F20"/>
                    <w:spacing w:val="-1"/>
                    <w:w w:val="95"/>
                    <w:sz w:val="16"/>
                    <w:u w:val="single" w:color="231F20"/>
                  </w:rPr>
                  <w:t> 期</w:t>
                </w:r>
                <w:r>
                  <w:rPr>
                    <w:color w:val="231F20"/>
                    <w:spacing w:val="39"/>
                    <w:sz w:val="16"/>
                    <w:u w:val="single" w:color="231F20"/>
                  </w:rPr>
                  <w:t> </w:t>
                </w:r>
                <w:r>
                  <w:rPr>
                    <w:color w:val="231F20"/>
                    <w:w w:val="95"/>
                    <w:sz w:val="16"/>
                    <w:u w:val="single" w:color="231F20"/>
                  </w:rPr>
                  <w:t>J</w:t>
                </w:r>
                <w:r>
                  <w:rPr>
                    <w:color w:val="231F20"/>
                    <w:spacing w:val="2"/>
                    <w:w w:val="95"/>
                    <w:sz w:val="16"/>
                    <w:u w:val="single" w:color="231F20"/>
                  </w:rPr>
                  <w:t> </w:t>
                </w:r>
                <w:r>
                  <w:rPr>
                    <w:color w:val="231F20"/>
                    <w:w w:val="95"/>
                    <w:sz w:val="16"/>
                    <w:u w:val="single" w:color="231F20"/>
                  </w:rPr>
                  <w:t>Int</w:t>
                </w:r>
                <w:r>
                  <w:rPr>
                    <w:color w:val="231F20"/>
                    <w:spacing w:val="2"/>
                    <w:w w:val="95"/>
                    <w:sz w:val="16"/>
                    <w:u w:val="single" w:color="231F20"/>
                  </w:rPr>
                  <w:t> </w:t>
                </w:r>
                <w:r>
                  <w:rPr>
                    <w:color w:val="231F20"/>
                    <w:w w:val="95"/>
                    <w:sz w:val="16"/>
                    <w:u w:val="single" w:color="231F20"/>
                  </w:rPr>
                  <w:t>Reprod</w:t>
                </w:r>
                <w:r>
                  <w:rPr>
                    <w:color w:val="231F20"/>
                    <w:spacing w:val="3"/>
                    <w:w w:val="95"/>
                    <w:sz w:val="16"/>
                    <w:u w:val="single" w:color="231F20"/>
                  </w:rPr>
                  <w:t> </w:t>
                </w:r>
                <w:r>
                  <w:rPr>
                    <w:color w:val="231F20"/>
                    <w:w w:val="95"/>
                    <w:sz w:val="16"/>
                    <w:u w:val="single" w:color="231F20"/>
                  </w:rPr>
                  <w:t>Health</w:t>
                </w:r>
                <w:r>
                  <w:rPr>
                    <w:color w:val="231F20"/>
                    <w:w w:val="65"/>
                    <w:sz w:val="16"/>
                    <w:u w:val="single" w:color="231F20"/>
                  </w:rPr>
                  <w:t>蛐</w:t>
                </w:r>
                <w:r>
                  <w:rPr>
                    <w:color w:val="231F20"/>
                    <w:w w:val="95"/>
                    <w:sz w:val="16"/>
                    <w:u w:val="single" w:color="231F20"/>
                  </w:rPr>
                  <w:t>Fam</w:t>
                </w:r>
                <w:r>
                  <w:rPr>
                    <w:color w:val="231F20"/>
                    <w:spacing w:val="2"/>
                    <w:w w:val="95"/>
                    <w:sz w:val="16"/>
                    <w:u w:val="single" w:color="231F20"/>
                  </w:rPr>
                  <w:t> </w:t>
                </w:r>
                <w:r>
                  <w:rPr>
                    <w:color w:val="231F20"/>
                    <w:w w:val="95"/>
                    <w:sz w:val="16"/>
                    <w:u w:val="single" w:color="231F20"/>
                  </w:rPr>
                  <w:t>Plan</w:t>
                </w:r>
                <w:r>
                  <w:rPr>
                    <w:color w:val="231F20"/>
                    <w:spacing w:val="2"/>
                    <w:w w:val="95"/>
                    <w:sz w:val="16"/>
                    <w:u w:val="single" w:color="231F20"/>
                  </w:rPr>
                  <w:t>, </w:t>
                </w:r>
                <w:r>
                  <w:rPr>
                    <w:color w:val="231F20"/>
                    <w:w w:val="95"/>
                    <w:sz w:val="16"/>
                    <w:u w:val="single" w:color="231F20"/>
                  </w:rPr>
                  <w:t>March</w:t>
                </w:r>
                <w:r>
                  <w:rPr>
                    <w:color w:val="231F20"/>
                    <w:spacing w:val="3"/>
                    <w:w w:val="95"/>
                    <w:sz w:val="16"/>
                    <w:u w:val="single" w:color="231F20"/>
                  </w:rPr>
                  <w:t> </w:t>
                </w:r>
                <w:r>
                  <w:rPr>
                    <w:color w:val="231F20"/>
                    <w:w w:val="95"/>
                    <w:sz w:val="16"/>
                    <w:u w:val="single" w:color="231F20"/>
                  </w:rPr>
                  <w:t>2021</w:t>
                </w:r>
                <w:r>
                  <w:rPr>
                    <w:color w:val="231F20"/>
                    <w:spacing w:val="2"/>
                    <w:w w:val="95"/>
                    <w:sz w:val="16"/>
                    <w:u w:val="single" w:color="231F20"/>
                  </w:rPr>
                  <w:t>, </w:t>
                </w:r>
                <w:r>
                  <w:rPr>
                    <w:color w:val="231F20"/>
                    <w:w w:val="95"/>
                    <w:sz w:val="16"/>
                    <w:u w:val="single" w:color="231F20"/>
                  </w:rPr>
                  <w:t>Vol</w:t>
                </w:r>
                <w:r>
                  <w:rPr>
                    <w:color w:val="231F20"/>
                    <w:spacing w:val="2"/>
                    <w:w w:val="95"/>
                    <w:sz w:val="16"/>
                    <w:u w:val="single" w:color="231F20"/>
                  </w:rPr>
                  <w:t>. </w:t>
                </w:r>
                <w:r>
                  <w:rPr>
                    <w:color w:val="231F20"/>
                    <w:w w:val="95"/>
                    <w:sz w:val="16"/>
                    <w:u w:val="single" w:color="231F20"/>
                  </w:rPr>
                  <w:t>40</w:t>
                </w:r>
                <w:r>
                  <w:rPr>
                    <w:color w:val="231F20"/>
                    <w:spacing w:val="2"/>
                    <w:w w:val="95"/>
                    <w:sz w:val="16"/>
                    <w:u w:val="single" w:color="231F20"/>
                  </w:rPr>
                  <w:t>, </w:t>
                </w:r>
                <w:r>
                  <w:rPr>
                    <w:color w:val="231F20"/>
                    <w:w w:val="95"/>
                    <w:sz w:val="16"/>
                    <w:u w:val="single" w:color="231F20"/>
                  </w:rPr>
                  <w:t>No</w:t>
                </w:r>
                <w:r>
                  <w:rPr>
                    <w:color w:val="231F20"/>
                    <w:spacing w:val="2"/>
                    <w:w w:val="95"/>
                    <w:sz w:val="16"/>
                    <w:u w:val="single" w:color="231F20"/>
                  </w:rPr>
                  <w:t>. </w:t>
                </w:r>
                <w:r>
                  <w:rPr>
                    <w:color w:val="231F20"/>
                    <w:w w:val="95"/>
                    <w:sz w:val="16"/>
                    <w:u w:val="single" w:color="231F20"/>
                  </w:rPr>
                  <w:t>2</w:t>
                </w:r>
              </w:p>
            </w:txbxContent>
          </v:textbox>
          <w10:wrap type="none"/>
        </v:shape>
      </w:pict>
    </w:r>
    <w:r>
      <w:rPr/>
      <w:pict>
        <v:shape style="position:absolute;margin-left:500.049377pt;margin-top:48.483292pt;width:32.85pt;height:12.5pt;mso-position-horizontal-relative:page;mso-position-vertical-relative:page;z-index:-16069632" type="#_x0000_t202" filled="false" stroked="false">
          <v:textbox inset="0,0,0,0">
            <w:txbxContent>
              <w:p>
                <w:pPr>
                  <w:spacing w:line="230" w:lineRule="exact" w:before="0"/>
                  <w:ind w:left="20" w:right="0" w:firstLine="0"/>
                  <w:jc w:val="left"/>
                  <w:rPr>
                    <w:rFonts w:ascii="宋体" w:hAnsi="宋体"/>
                    <w:sz w:val="19"/>
                  </w:rPr>
                </w:pPr>
                <w:r>
                  <w:rPr>
                    <w:rFonts w:ascii="宋体" w:hAnsi="宋体"/>
                    <w:color w:val="231F20"/>
                    <w:sz w:val="19"/>
                  </w:rPr>
                  <w:t>·</w:t>
                </w:r>
                <w:r>
                  <w:rPr>
                    <w:rFonts w:ascii="Times New Roman" w:hAnsi="Times New Roman"/>
                    <w:color w:val="231F20"/>
                    <w:sz w:val="21"/>
                  </w:rPr>
                  <w:t>97</w:t>
                </w:r>
                <w:r>
                  <w:rPr>
                    <w:rFonts w:ascii="宋体" w:hAnsi="宋体"/>
                    <w:color w:val="231F20"/>
                    <w:sz w:val="19"/>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95" w:hanging="390"/>
        <w:jc w:val="right"/>
      </w:pPr>
      <w:rPr>
        <w:rFonts w:hint="default" w:ascii="Times New Roman" w:hAnsi="Times New Roman" w:eastAsia="Times New Roman" w:cs="Times New Roman"/>
        <w:color w:val="231F20"/>
        <w:w w:val="82"/>
        <w:sz w:val="16"/>
        <w:szCs w:val="16"/>
        <w:lang w:val="en-US" w:eastAsia="en-US" w:bidi="ar-SA"/>
      </w:rPr>
    </w:lvl>
    <w:lvl w:ilvl="1">
      <w:start w:val="0"/>
      <w:numFmt w:val="bullet"/>
      <w:lvlText w:val="•"/>
      <w:lvlJc w:val="left"/>
      <w:pPr>
        <w:ind w:left="1053" w:hanging="390"/>
      </w:pPr>
      <w:rPr>
        <w:rFonts w:hint="default"/>
        <w:lang w:val="en-US" w:eastAsia="en-US" w:bidi="ar-SA"/>
      </w:rPr>
    </w:lvl>
    <w:lvl w:ilvl="2">
      <w:start w:val="0"/>
      <w:numFmt w:val="bullet"/>
      <w:lvlText w:val="•"/>
      <w:lvlJc w:val="left"/>
      <w:pPr>
        <w:ind w:left="1507" w:hanging="390"/>
      </w:pPr>
      <w:rPr>
        <w:rFonts w:hint="default"/>
        <w:lang w:val="en-US" w:eastAsia="en-US" w:bidi="ar-SA"/>
      </w:rPr>
    </w:lvl>
    <w:lvl w:ilvl="3">
      <w:start w:val="0"/>
      <w:numFmt w:val="bullet"/>
      <w:lvlText w:val="•"/>
      <w:lvlJc w:val="left"/>
      <w:pPr>
        <w:ind w:left="1960" w:hanging="390"/>
      </w:pPr>
      <w:rPr>
        <w:rFonts w:hint="default"/>
        <w:lang w:val="en-US" w:eastAsia="en-US" w:bidi="ar-SA"/>
      </w:rPr>
    </w:lvl>
    <w:lvl w:ilvl="4">
      <w:start w:val="0"/>
      <w:numFmt w:val="bullet"/>
      <w:lvlText w:val="•"/>
      <w:lvlJc w:val="left"/>
      <w:pPr>
        <w:ind w:left="2414" w:hanging="390"/>
      </w:pPr>
      <w:rPr>
        <w:rFonts w:hint="default"/>
        <w:lang w:val="en-US" w:eastAsia="en-US" w:bidi="ar-SA"/>
      </w:rPr>
    </w:lvl>
    <w:lvl w:ilvl="5">
      <w:start w:val="0"/>
      <w:numFmt w:val="bullet"/>
      <w:lvlText w:val="•"/>
      <w:lvlJc w:val="left"/>
      <w:pPr>
        <w:ind w:left="2867" w:hanging="390"/>
      </w:pPr>
      <w:rPr>
        <w:rFonts w:hint="default"/>
        <w:lang w:val="en-US" w:eastAsia="en-US" w:bidi="ar-SA"/>
      </w:rPr>
    </w:lvl>
    <w:lvl w:ilvl="6">
      <w:start w:val="0"/>
      <w:numFmt w:val="bullet"/>
      <w:lvlText w:val="•"/>
      <w:lvlJc w:val="left"/>
      <w:pPr>
        <w:ind w:left="3321" w:hanging="390"/>
      </w:pPr>
      <w:rPr>
        <w:rFonts w:hint="default"/>
        <w:lang w:val="en-US" w:eastAsia="en-US" w:bidi="ar-SA"/>
      </w:rPr>
    </w:lvl>
    <w:lvl w:ilvl="7">
      <w:start w:val="0"/>
      <w:numFmt w:val="bullet"/>
      <w:lvlText w:val="•"/>
      <w:lvlJc w:val="left"/>
      <w:pPr>
        <w:ind w:left="3774" w:hanging="390"/>
      </w:pPr>
      <w:rPr>
        <w:rFonts w:hint="default"/>
        <w:lang w:val="en-US" w:eastAsia="en-US" w:bidi="ar-SA"/>
      </w:rPr>
    </w:lvl>
    <w:lvl w:ilvl="8">
      <w:start w:val="0"/>
      <w:numFmt w:val="bullet"/>
      <w:lvlText w:val="•"/>
      <w:lvlJc w:val="left"/>
      <w:pPr>
        <w:ind w:left="4228" w:hanging="390"/>
      </w:pPr>
      <w:rPr>
        <w:rFonts w:hint="default"/>
        <w:lang w:val="en-US" w:eastAsia="en-US" w:bidi="ar-SA"/>
      </w:rPr>
    </w:lvl>
  </w:abstractNum>
  <w:abstractNum w:abstractNumId="0">
    <w:multiLevelType w:val="hybridMultilevel"/>
    <w:lvl w:ilvl="0">
      <w:start w:val="1"/>
      <w:numFmt w:val="decimal"/>
      <w:lvlText w:val="%1"/>
      <w:lvlJc w:val="left"/>
      <w:pPr>
        <w:ind w:left="511" w:hanging="315"/>
        <w:jc w:val="right"/>
      </w:pPr>
      <w:rPr>
        <w:rFonts w:hint="default" w:ascii="Calibri" w:hAnsi="Calibri" w:eastAsia="Calibri" w:cs="Calibri"/>
        <w:color w:val="231F20"/>
        <w:w w:val="98"/>
        <w:sz w:val="21"/>
        <w:szCs w:val="21"/>
        <w:lang w:val="en-US" w:eastAsia="en-US" w:bidi="ar-SA"/>
      </w:rPr>
    </w:lvl>
    <w:lvl w:ilvl="1">
      <w:start w:val="1"/>
      <w:numFmt w:val="decimal"/>
      <w:lvlText w:val="%1.%2"/>
      <w:lvlJc w:val="left"/>
      <w:pPr>
        <w:ind w:left="310" w:hanging="474"/>
        <w:jc w:val="left"/>
      </w:pPr>
      <w:rPr>
        <w:rFonts w:hint="default"/>
        <w:w w:val="98"/>
        <w:lang w:val="en-US" w:eastAsia="en-US" w:bidi="ar-SA"/>
      </w:rPr>
    </w:lvl>
    <w:lvl w:ilvl="2">
      <w:start w:val="1"/>
      <w:numFmt w:val="decimal"/>
      <w:lvlText w:val="%1.%2.%3"/>
      <w:lvlJc w:val="left"/>
      <w:pPr>
        <w:ind w:left="197" w:hanging="474"/>
        <w:jc w:val="left"/>
      </w:pPr>
      <w:rPr>
        <w:rFonts w:hint="default" w:ascii="Trebuchet MS" w:hAnsi="Trebuchet MS" w:eastAsia="Trebuchet MS" w:cs="Trebuchet MS"/>
        <w:color w:val="006793"/>
        <w:w w:val="67"/>
        <w:sz w:val="18"/>
        <w:szCs w:val="18"/>
        <w:lang w:val="en-US" w:eastAsia="en-US" w:bidi="ar-SA"/>
      </w:rPr>
    </w:lvl>
    <w:lvl w:ilvl="3">
      <w:start w:val="0"/>
      <w:numFmt w:val="bullet"/>
      <w:lvlText w:val="•"/>
      <w:lvlJc w:val="left"/>
      <w:pPr>
        <w:ind w:left="1071" w:hanging="474"/>
      </w:pPr>
      <w:rPr>
        <w:rFonts w:hint="default"/>
        <w:lang w:val="en-US" w:eastAsia="en-US" w:bidi="ar-SA"/>
      </w:rPr>
    </w:lvl>
    <w:lvl w:ilvl="4">
      <w:start w:val="0"/>
      <w:numFmt w:val="bullet"/>
      <w:lvlText w:val="•"/>
      <w:lvlJc w:val="left"/>
      <w:pPr>
        <w:ind w:left="1623" w:hanging="474"/>
      </w:pPr>
      <w:rPr>
        <w:rFonts w:hint="default"/>
        <w:lang w:val="en-US" w:eastAsia="en-US" w:bidi="ar-SA"/>
      </w:rPr>
    </w:lvl>
    <w:lvl w:ilvl="5">
      <w:start w:val="0"/>
      <w:numFmt w:val="bullet"/>
      <w:lvlText w:val="•"/>
      <w:lvlJc w:val="left"/>
      <w:pPr>
        <w:ind w:left="2175" w:hanging="474"/>
      </w:pPr>
      <w:rPr>
        <w:rFonts w:hint="default"/>
        <w:lang w:val="en-US" w:eastAsia="en-US" w:bidi="ar-SA"/>
      </w:rPr>
    </w:lvl>
    <w:lvl w:ilvl="6">
      <w:start w:val="0"/>
      <w:numFmt w:val="bullet"/>
      <w:lvlText w:val="•"/>
      <w:lvlJc w:val="left"/>
      <w:pPr>
        <w:ind w:left="2727" w:hanging="474"/>
      </w:pPr>
      <w:rPr>
        <w:rFonts w:hint="default"/>
        <w:lang w:val="en-US" w:eastAsia="en-US" w:bidi="ar-SA"/>
      </w:rPr>
    </w:lvl>
    <w:lvl w:ilvl="7">
      <w:start w:val="0"/>
      <w:numFmt w:val="bullet"/>
      <w:lvlText w:val="•"/>
      <w:lvlJc w:val="left"/>
      <w:pPr>
        <w:ind w:left="3279" w:hanging="474"/>
      </w:pPr>
      <w:rPr>
        <w:rFonts w:hint="default"/>
        <w:lang w:val="en-US" w:eastAsia="en-US" w:bidi="ar-SA"/>
      </w:rPr>
    </w:lvl>
    <w:lvl w:ilvl="8">
      <w:start w:val="0"/>
      <w:numFmt w:val="bullet"/>
      <w:lvlText w:val="•"/>
      <w:lvlJc w:val="left"/>
      <w:pPr>
        <w:ind w:left="3831" w:hanging="474"/>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en-US" w:eastAsia="en-US" w:bidi="ar-SA"/>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ar-SA"/>
    </w:rPr>
  </w:style>
  <w:style w:styleId="Title" w:type="paragraph">
    <w:name w:val="Title"/>
    <w:basedOn w:val="Normal"/>
    <w:uiPriority w:val="1"/>
    <w:qFormat/>
    <w:pPr>
      <w:spacing w:before="35"/>
      <w:ind w:left="309"/>
    </w:pPr>
    <w:rPr>
      <w:rFonts w:ascii="PMingLiU" w:hAnsi="PMingLiU" w:eastAsia="PMingLiU" w:cs="PMingLiU"/>
      <w:sz w:val="31"/>
      <w:szCs w:val="31"/>
      <w:lang w:val="en-US" w:eastAsia="en-US" w:bidi="ar-SA"/>
    </w:rPr>
  </w:style>
  <w:style w:styleId="ListParagraph" w:type="paragraph">
    <w:name w:val="List Paragraph"/>
    <w:basedOn w:val="Normal"/>
    <w:uiPriority w:val="1"/>
    <w:qFormat/>
    <w:pPr>
      <w:spacing w:before="34"/>
      <w:ind w:left="708" w:hanging="398"/>
      <w:jc w:val="both"/>
    </w:pPr>
    <w:rPr>
      <w:rFonts w:ascii="PMingLiU" w:hAnsi="PMingLiU" w:eastAsia="PMingLiU" w:cs="PMingLiU"/>
      <w:lang w:val="en-US" w:eastAsia="en-US" w:bidi="ar-SA"/>
    </w:rPr>
  </w:style>
  <w:style w:styleId="TableParagraph" w:type="paragraph">
    <w:name w:val="Table Paragraph"/>
    <w:basedOn w:val="Normal"/>
    <w:uiPriority w:val="1"/>
    <w:qFormat/>
    <w:pPr>
      <w:spacing w:before="21"/>
    </w:pPr>
    <w:rPr>
      <w:rFonts w:ascii="PMingLiU" w:hAnsi="PMingLiU" w:eastAsia="PMingLiU" w:cs="PMingLiU"/>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liushan6016515@163.com"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2021-12-15T07:12:06Z</dcterms:created>
  <dcterms:modified xsi:type="dcterms:W3CDTF">2021-12-15T07:12:06Z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Creator">
    <vt:lpwstr>ReaderEx_DIS 2.1.0 Build 3965</vt:lpwstr>
  </property>
  <property fmtid="{D5CDD505-2E9C-101B-9397-08002B2CF9AE}" pid="4" name="LastSaved">
    <vt:filetime>2021-05-02T00:00:00Z</vt:filetime>
  </property>
</Properties>
</file>