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DAB4" w14:textId="71DEF908" w:rsidR="00CA6EA7" w:rsidRDefault="00141DBA">
      <w:pPr>
        <w:rPr>
          <w:rFonts w:hint="eastAsia"/>
        </w:rPr>
      </w:pPr>
      <w:r>
        <w:rPr>
          <w:rFonts w:hint="eastAsia"/>
        </w:rPr>
        <w:t>模拟标书</w:t>
      </w:r>
    </w:p>
    <w:sectPr w:rsidR="00CA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BA"/>
    <w:rsid w:val="00141DBA"/>
    <w:rsid w:val="00C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E3DD"/>
  <w15:chartTrackingRefBased/>
  <w15:docId w15:val="{0869D07E-B458-430D-9CD0-5047D86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化试</dc:creator>
  <cp:keywords/>
  <dc:description/>
  <cp:lastModifiedBy>化试</cp:lastModifiedBy>
  <cp:revision>1</cp:revision>
  <dcterms:created xsi:type="dcterms:W3CDTF">2022-07-02T06:42:00Z</dcterms:created>
  <dcterms:modified xsi:type="dcterms:W3CDTF">2022-07-02T06:42:00Z</dcterms:modified>
</cp:coreProperties>
</file>