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奥普</w:t>
      </w:r>
      <w:r>
        <w:rPr>
          <w:rFonts w:hint="eastAsia" w:asciiTheme="minorEastAsia" w:hAnsiTheme="minorEastAsia"/>
          <w:sz w:val="44"/>
          <w:szCs w:val="44"/>
          <w:lang w:eastAsia="zh-CN"/>
        </w:rPr>
        <w:t>党</w:t>
      </w:r>
      <w:bookmarkStart w:id="0" w:name="_GoBack"/>
      <w:bookmarkEnd w:id="0"/>
      <w:r>
        <w:rPr>
          <w:rFonts w:hint="eastAsia" w:asciiTheme="minorEastAsia" w:hAnsiTheme="minorEastAsia"/>
          <w:sz w:val="44"/>
          <w:szCs w:val="44"/>
        </w:rPr>
        <w:t>支部简介</w:t>
      </w:r>
    </w:p>
    <w:p>
      <w:pPr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ind w:firstLine="320" w:firstLineChars="1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江西奥普照明有限公司成立于2010年5月，于2014年3月成立党支部。目前有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正式</w:t>
      </w:r>
      <w:r>
        <w:rPr>
          <w:rFonts w:hint="eastAsia" w:ascii="仿宋_GB2312" w:hAnsi="仿宋_GB2312" w:eastAsia="仿宋_GB2312" w:cs="仿宋_GB2312"/>
          <w:sz w:val="32"/>
          <w:szCs w:val="32"/>
        </w:rPr>
        <w:t>党员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预备党员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2人，</w:t>
      </w:r>
      <w:r>
        <w:rPr>
          <w:rFonts w:hint="eastAsia" w:ascii="仿宋_GB2312" w:hAnsi="仿宋_GB2312" w:eastAsia="仿宋_GB2312" w:cs="仿宋_GB2312"/>
          <w:sz w:val="32"/>
          <w:szCs w:val="32"/>
        </w:rPr>
        <w:t>入党积极分子7人。近年来，江西奥普照明有限公司在强化党支部建设过程中，团结协作，不断加强支部的思想建设、组织建设、作风建设和制度建设，积极探索创新基层党建，立足本职工作，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发挥党员先锋带头作用，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充分调动各车间部门主管的积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极性和主观能动性，培优配强党员骨干，把骨干培养成党员，把党员培养成骨干，把党员骨干培养成企业管理人才。</w:t>
      </w:r>
      <w:r>
        <w:rPr>
          <w:rFonts w:hint="eastAsia" w:ascii="仿宋_GB2312" w:hAnsi="仿宋_GB2312" w:eastAsia="仿宋_GB2312" w:cs="仿宋_GB2312"/>
          <w:sz w:val="32"/>
          <w:szCs w:val="32"/>
        </w:rPr>
        <w:t>走出了一条党建与企业互促融合之路。该公司党支部于2019年被评定为全市“五星级”党组织。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2MDEyZjFmMTA5NDQ3OTg0YmMwNmU5ZDNmMmE5MDAifQ=="/>
  </w:docVars>
  <w:rsids>
    <w:rsidRoot w:val="00C30D24"/>
    <w:rsid w:val="00A11E92"/>
    <w:rsid w:val="00C30D24"/>
    <w:rsid w:val="00DB2233"/>
    <w:rsid w:val="01E70628"/>
    <w:rsid w:val="07B6236A"/>
    <w:rsid w:val="168E50BE"/>
    <w:rsid w:val="16EF5183"/>
    <w:rsid w:val="1AA90DB5"/>
    <w:rsid w:val="5D2068DC"/>
    <w:rsid w:val="5F22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253</Words>
  <Characters>263</Characters>
  <Lines>1</Lines>
  <Paragraphs>1</Paragraphs>
  <TotalTime>21</TotalTime>
  <ScaleCrop>false</ScaleCrop>
  <LinksUpToDate>false</LinksUpToDate>
  <CharactersWithSpaces>263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2021-03-31T00:49:00Z</dcterms:created>
  <dc:creator>Administrator</dc:creator>
  <cp:lastModifiedBy>冷嫻俐</cp:lastModifiedBy>
  <dcterms:modified xsi:type="dcterms:W3CDTF">2022-10-20T01:09:47Z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F18DACA8F7FD4AC8B0373B18B12C506B</vt:lpwstr>
  </property>
</Properties>
</file>