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3DB9B" w14:textId="77777777" w:rsidR="00DA07B8" w:rsidRPr="008911D3" w:rsidRDefault="00221FB3">
      <w:pPr>
        <w:spacing w:before="6"/>
        <w:jc w:val="left"/>
        <w:rPr>
          <w:rFonts w:ascii="Times New Roman" w:hAnsi="Times New Roman" w:cs="Times New Roman"/>
          <w:kern w:val="0"/>
          <w:sz w:val="13"/>
          <w:szCs w:val="13"/>
        </w:rPr>
      </w:pPr>
      <w:r w:rsidRPr="008911D3">
        <w:rPr>
          <w:rFonts w:ascii="Times New Roman" w:eastAsia="Times New Roman" w:hAnsi="Times New Roman" w:cs="Times New Roman"/>
          <w:spacing w:val="-3"/>
          <w:kern w:val="0"/>
          <w:szCs w:val="21"/>
        </w:rPr>
        <w:t>I</w:t>
      </w:r>
      <w:r w:rsidRPr="008911D3">
        <w:rPr>
          <w:rFonts w:ascii="Times New Roman" w:eastAsia="Times New Roman" w:hAnsi="Times New Roman" w:cs="Times New Roman"/>
          <w:kern w:val="0"/>
          <w:szCs w:val="21"/>
        </w:rPr>
        <w:t>CS</w:t>
      </w:r>
      <w:r w:rsidRPr="008911D3">
        <w:rPr>
          <w:rFonts w:ascii="Times New Roman" w:eastAsia="Times New Roman" w:hAnsi="Times New Roman" w:cs="Times New Roman"/>
          <w:spacing w:val="1"/>
          <w:kern w:val="0"/>
          <w:szCs w:val="21"/>
        </w:rPr>
        <w:t xml:space="preserve"> </w:t>
      </w:r>
      <w:r w:rsidR="001B7380" w:rsidRPr="008911D3">
        <w:rPr>
          <w:rFonts w:ascii="Times New Roman" w:hAnsi="Times New Roman" w:cs="Times New Roman"/>
          <w:spacing w:val="-1"/>
          <w:kern w:val="0"/>
          <w:szCs w:val="21"/>
        </w:rPr>
        <w:t>91.200</w:t>
      </w:r>
    </w:p>
    <w:p w14:paraId="4FDCD2CD" w14:textId="77777777" w:rsidR="00DA07B8" w:rsidRPr="008911D3" w:rsidRDefault="00221FB3">
      <w:pPr>
        <w:jc w:val="left"/>
        <w:rPr>
          <w:rFonts w:ascii="Times New Roman" w:hAnsi="Times New Roman" w:cs="Times New Roman"/>
          <w:kern w:val="0"/>
          <w:sz w:val="20"/>
          <w:szCs w:val="20"/>
        </w:rPr>
      </w:pPr>
      <w:r w:rsidRPr="008911D3">
        <w:rPr>
          <w:rFonts w:ascii="Times New Roman" w:eastAsia="Times New Roman" w:hAnsi="Times New Roman" w:cs="Times New Roman"/>
          <w:kern w:val="0"/>
          <w:szCs w:val="21"/>
        </w:rPr>
        <w:t>A</w:t>
      </w:r>
      <w:r w:rsidRPr="008911D3">
        <w:rPr>
          <w:rFonts w:ascii="Times New Roman" w:eastAsia="Times New Roman" w:hAnsi="Times New Roman" w:cs="Times New Roman"/>
          <w:spacing w:val="-13"/>
          <w:kern w:val="0"/>
          <w:szCs w:val="21"/>
        </w:rPr>
        <w:t xml:space="preserve"> </w:t>
      </w:r>
      <w:r w:rsidR="001B7380" w:rsidRPr="008911D3">
        <w:rPr>
          <w:rFonts w:ascii="Times New Roman" w:hAnsi="Times New Roman" w:cs="Times New Roman"/>
          <w:spacing w:val="1"/>
          <w:kern w:val="0"/>
          <w:szCs w:val="21"/>
        </w:rPr>
        <w:t>31</w:t>
      </w:r>
    </w:p>
    <w:p w14:paraId="658FE84C" w14:textId="77777777" w:rsidR="00DA07B8" w:rsidRPr="008911D3" w:rsidRDefault="00DA07B8">
      <w:pPr>
        <w:tabs>
          <w:tab w:val="left" w:pos="1840"/>
          <w:tab w:val="left" w:pos="3680"/>
          <w:tab w:val="left" w:pos="5520"/>
        </w:tabs>
        <w:ind w:right="-20"/>
        <w:jc w:val="center"/>
        <w:rPr>
          <w:rFonts w:ascii="Times New Roman" w:eastAsia="黑体" w:hAnsi="Times New Roman" w:cs="Times New Roman"/>
          <w:kern w:val="0"/>
          <w:sz w:val="84"/>
          <w:szCs w:val="84"/>
        </w:rPr>
      </w:pPr>
    </w:p>
    <w:p w14:paraId="5CCFA60A" w14:textId="77777777" w:rsidR="00DA07B8" w:rsidRPr="008911D3" w:rsidRDefault="00221FB3">
      <w:pPr>
        <w:tabs>
          <w:tab w:val="left" w:pos="1840"/>
          <w:tab w:val="left" w:pos="3680"/>
          <w:tab w:val="left" w:pos="5520"/>
        </w:tabs>
        <w:ind w:right="-20"/>
        <w:jc w:val="center"/>
        <w:rPr>
          <w:rFonts w:ascii="Times New Roman" w:eastAsia="黑体" w:hAnsi="Times New Roman" w:cs="Times New Roman"/>
          <w:kern w:val="0"/>
          <w:sz w:val="96"/>
          <w:szCs w:val="84"/>
        </w:rPr>
      </w:pPr>
      <w:r w:rsidRPr="008911D3">
        <w:rPr>
          <w:rFonts w:ascii="Times New Roman" w:eastAsia="黑体" w:hAnsi="Times New Roman" w:cs="Times New Roman"/>
          <w:kern w:val="0"/>
          <w:sz w:val="96"/>
          <w:szCs w:val="84"/>
        </w:rPr>
        <w:t>团</w:t>
      </w:r>
      <w:r w:rsidRPr="008911D3">
        <w:rPr>
          <w:rFonts w:ascii="Times New Roman" w:eastAsia="黑体" w:hAnsi="Times New Roman" w:cs="Times New Roman"/>
          <w:kern w:val="0"/>
          <w:sz w:val="96"/>
          <w:szCs w:val="84"/>
        </w:rPr>
        <w:t xml:space="preserve">  </w:t>
      </w:r>
      <w:r w:rsidRPr="008911D3">
        <w:rPr>
          <w:rFonts w:ascii="Times New Roman" w:eastAsia="黑体" w:hAnsi="Times New Roman" w:cs="Times New Roman"/>
          <w:kern w:val="0"/>
          <w:sz w:val="96"/>
          <w:szCs w:val="84"/>
        </w:rPr>
        <w:t>体</w:t>
      </w:r>
      <w:r w:rsidRPr="008911D3">
        <w:rPr>
          <w:rFonts w:ascii="Times New Roman" w:eastAsia="黑体" w:hAnsi="Times New Roman" w:cs="Times New Roman"/>
          <w:kern w:val="0"/>
          <w:sz w:val="96"/>
          <w:szCs w:val="84"/>
        </w:rPr>
        <w:t xml:space="preserve">  </w:t>
      </w:r>
      <w:r w:rsidRPr="008911D3">
        <w:rPr>
          <w:rFonts w:ascii="Times New Roman" w:eastAsia="黑体" w:hAnsi="Times New Roman" w:cs="Times New Roman"/>
          <w:kern w:val="0"/>
          <w:sz w:val="96"/>
          <w:szCs w:val="84"/>
        </w:rPr>
        <w:t>标</w:t>
      </w:r>
      <w:r w:rsidRPr="008911D3">
        <w:rPr>
          <w:rFonts w:ascii="Times New Roman" w:eastAsia="黑体" w:hAnsi="Times New Roman" w:cs="Times New Roman"/>
          <w:kern w:val="0"/>
          <w:sz w:val="96"/>
          <w:szCs w:val="84"/>
        </w:rPr>
        <w:t xml:space="preserve">  </w:t>
      </w:r>
      <w:r w:rsidRPr="008911D3">
        <w:rPr>
          <w:rFonts w:ascii="Times New Roman" w:eastAsia="黑体" w:hAnsi="Times New Roman" w:cs="Times New Roman"/>
          <w:kern w:val="0"/>
          <w:sz w:val="96"/>
          <w:szCs w:val="84"/>
        </w:rPr>
        <w:t>准</w:t>
      </w:r>
    </w:p>
    <w:p w14:paraId="2521C632" w14:textId="77777777" w:rsidR="00DA07B8" w:rsidRPr="008911D3" w:rsidRDefault="00DA07B8">
      <w:pPr>
        <w:spacing w:before="24" w:line="316" w:lineRule="exact"/>
        <w:ind w:left="5644" w:right="-20"/>
        <w:jc w:val="right"/>
        <w:rPr>
          <w:rFonts w:ascii="Times New Roman" w:eastAsia="Times New Roman" w:hAnsi="Times New Roman" w:cs="Times New Roman"/>
          <w:spacing w:val="-1"/>
          <w:kern w:val="0"/>
          <w:position w:val="-1"/>
          <w:sz w:val="28"/>
          <w:szCs w:val="28"/>
        </w:rPr>
      </w:pPr>
    </w:p>
    <w:p w14:paraId="1BBD299C" w14:textId="77777777" w:rsidR="00DA07B8" w:rsidRPr="008911D3" w:rsidRDefault="00221FB3">
      <w:pPr>
        <w:spacing w:before="24" w:line="316" w:lineRule="exact"/>
        <w:ind w:left="5644" w:right="-20"/>
        <w:jc w:val="right"/>
        <w:rPr>
          <w:rFonts w:ascii="Times New Roman" w:eastAsia="Times New Roman" w:hAnsi="Times New Roman" w:cs="Times New Roman"/>
          <w:spacing w:val="-1"/>
          <w:kern w:val="0"/>
          <w:position w:val="-1"/>
          <w:sz w:val="28"/>
          <w:szCs w:val="28"/>
        </w:rPr>
      </w:pPr>
      <w:r w:rsidRPr="008911D3">
        <w:rPr>
          <w:rFonts w:ascii="Times New Roman" w:eastAsia="Times New Roman" w:hAnsi="Times New Roman" w:cs="Times New Roman"/>
          <w:spacing w:val="-1"/>
          <w:kern w:val="0"/>
          <w:position w:val="-1"/>
          <w:sz w:val="28"/>
          <w:szCs w:val="28"/>
        </w:rPr>
        <w:t>T</w:t>
      </w:r>
      <w:r w:rsidRPr="008911D3">
        <w:rPr>
          <w:rFonts w:ascii="Times New Roman" w:eastAsia="Times New Roman" w:hAnsi="Times New Roman" w:cs="Times New Roman"/>
          <w:spacing w:val="1"/>
          <w:kern w:val="0"/>
          <w:position w:val="-1"/>
          <w:sz w:val="28"/>
          <w:szCs w:val="28"/>
        </w:rPr>
        <w:t>/</w:t>
      </w:r>
      <w:r w:rsidRPr="008911D3">
        <w:rPr>
          <w:rFonts w:ascii="Times New Roman" w:eastAsia="Times New Roman" w:hAnsi="Times New Roman" w:cs="Times New Roman"/>
          <w:kern w:val="0"/>
          <w:position w:val="-1"/>
          <w:sz w:val="28"/>
          <w:szCs w:val="28"/>
        </w:rPr>
        <w:t>CS</w:t>
      </w:r>
      <w:r w:rsidRPr="008911D3">
        <w:rPr>
          <w:rFonts w:ascii="Times New Roman" w:eastAsia="Times New Roman" w:hAnsi="Times New Roman" w:cs="Times New Roman"/>
          <w:spacing w:val="-1"/>
          <w:kern w:val="0"/>
          <w:position w:val="-1"/>
          <w:sz w:val="28"/>
          <w:szCs w:val="28"/>
        </w:rPr>
        <w:t>E</w:t>
      </w:r>
      <w:r w:rsidRPr="008911D3">
        <w:rPr>
          <w:rFonts w:ascii="Times New Roman" w:eastAsia="Times New Roman" w:hAnsi="Times New Roman" w:cs="Times New Roman"/>
          <w:kern w:val="0"/>
          <w:position w:val="-1"/>
          <w:sz w:val="28"/>
          <w:szCs w:val="28"/>
        </w:rPr>
        <w:t>B</w:t>
      </w:r>
      <w:r w:rsidRPr="008911D3">
        <w:rPr>
          <w:rFonts w:ascii="Times New Roman" w:eastAsia="Times New Roman" w:hAnsi="Times New Roman" w:cs="Times New Roman"/>
          <w:spacing w:val="69"/>
          <w:kern w:val="0"/>
          <w:position w:val="-1"/>
          <w:sz w:val="28"/>
          <w:szCs w:val="28"/>
        </w:rPr>
        <w:t xml:space="preserve"> </w:t>
      </w:r>
      <w:r w:rsidR="001B7380" w:rsidRPr="008911D3">
        <w:rPr>
          <w:rFonts w:ascii="Times New Roman" w:hAnsi="Times New Roman" w:cs="Times New Roman"/>
          <w:spacing w:val="-1"/>
          <w:kern w:val="0"/>
          <w:position w:val="-1"/>
          <w:sz w:val="28"/>
          <w:szCs w:val="28"/>
        </w:rPr>
        <w:t>0022</w:t>
      </w:r>
      <w:r w:rsidRPr="008911D3">
        <w:rPr>
          <w:rFonts w:ascii="Times New Roman" w:eastAsia="Times New Roman" w:hAnsi="Times New Roman" w:cs="Times New Roman"/>
          <w:kern w:val="0"/>
          <w:position w:val="-1"/>
          <w:sz w:val="28"/>
          <w:szCs w:val="28"/>
        </w:rPr>
        <w:t>-</w:t>
      </w:r>
      <w:r w:rsidRPr="008911D3">
        <w:rPr>
          <w:rFonts w:ascii="Times New Roman" w:eastAsia="Times New Roman" w:hAnsi="Times New Roman" w:cs="Times New Roman"/>
          <w:spacing w:val="-1"/>
          <w:kern w:val="0"/>
          <w:position w:val="-1"/>
          <w:sz w:val="28"/>
          <w:szCs w:val="28"/>
        </w:rPr>
        <w:t>XXX</w:t>
      </w:r>
    </w:p>
    <w:p w14:paraId="42F1F70D" w14:textId="77777777" w:rsidR="00DA07B8" w:rsidRPr="008911D3" w:rsidRDefault="00221FB3">
      <w:pPr>
        <w:spacing w:before="24" w:line="316" w:lineRule="exact"/>
        <w:ind w:left="5644" w:right="-20"/>
        <w:jc w:val="left"/>
        <w:rPr>
          <w:rFonts w:ascii="Times New Roman" w:eastAsia="Times New Roman" w:hAnsi="Times New Roman" w:cs="Times New Roman"/>
          <w:kern w:val="0"/>
          <w:sz w:val="28"/>
          <w:szCs w:val="28"/>
        </w:rPr>
      </w:pPr>
      <w:r w:rsidRPr="008911D3">
        <w:rPr>
          <w:rFonts w:ascii="Times New Roman" w:eastAsia="Times New Roman" w:hAnsi="Times New Roman" w:cs="Times New Roman"/>
          <w:noProof/>
          <w:kern w:val="0"/>
          <w:sz w:val="28"/>
          <w:szCs w:val="28"/>
        </w:rPr>
        <mc:AlternateContent>
          <mc:Choice Requires="wps">
            <w:drawing>
              <wp:anchor distT="0" distB="0" distL="114300" distR="114300" simplePos="0" relativeHeight="251651072" behindDoc="0" locked="0" layoutInCell="1" allowOverlap="1" wp14:anchorId="07E9969B" wp14:editId="27436232">
                <wp:simplePos x="0" y="0"/>
                <wp:positionH relativeFrom="column">
                  <wp:posOffset>-19050</wp:posOffset>
                </wp:positionH>
                <wp:positionV relativeFrom="paragraph">
                  <wp:posOffset>85090</wp:posOffset>
                </wp:positionV>
                <wp:extent cx="5286375" cy="0"/>
                <wp:effectExtent l="0" t="0" r="28575" b="19050"/>
                <wp:wrapNone/>
                <wp:docPr id="2" name="直接连接符 2"/>
                <wp:cNvGraphicFramePr/>
                <a:graphic xmlns:a="http://schemas.openxmlformats.org/drawingml/2006/main">
                  <a:graphicData uri="http://schemas.microsoft.com/office/word/2010/wordprocessingShape">
                    <wps:wsp>
                      <wps:cNvCnPr/>
                      <wps:spPr>
                        <a:xfrm>
                          <a:off x="0" y="0"/>
                          <a:ext cx="5286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D8E3C7" id="直接连接符 2" o:spid="_x0000_s1026" style="position:absolute;left:0;text-align:left;z-index:251651072;visibility:visible;mso-wrap-style:square;mso-wrap-distance-left:9pt;mso-wrap-distance-top:0;mso-wrap-distance-right:9pt;mso-wrap-distance-bottom:0;mso-position-horizontal:absolute;mso-position-horizontal-relative:text;mso-position-vertical:absolute;mso-position-vertical-relative:text" from="-1.5pt,6.7pt" to="414.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" strokecolor="black [3213]" strokeweight="1.5pt"/>
            </w:pict>
          </mc:Fallback>
        </mc:AlternateContent>
      </w:r>
    </w:p>
    <w:p w14:paraId="579F7C19" w14:textId="77777777" w:rsidR="00DA07B8" w:rsidRPr="008911D3" w:rsidRDefault="00DA07B8">
      <w:pPr>
        <w:spacing w:line="540" w:lineRule="exact"/>
        <w:ind w:left="1480" w:right="1353"/>
        <w:jc w:val="center"/>
        <w:rPr>
          <w:rFonts w:ascii="Times New Roman" w:eastAsia="黑体" w:hAnsi="Times New Roman" w:cs="Times New Roman"/>
          <w:kern w:val="0"/>
          <w:position w:val="-4"/>
          <w:sz w:val="48"/>
          <w:szCs w:val="48"/>
        </w:rPr>
      </w:pPr>
    </w:p>
    <w:p w14:paraId="1C68A4C6" w14:textId="77777777" w:rsidR="00DA07B8" w:rsidRPr="008911D3" w:rsidRDefault="00DA07B8">
      <w:pPr>
        <w:spacing w:line="540" w:lineRule="exact"/>
        <w:ind w:left="1480" w:right="1353"/>
        <w:jc w:val="center"/>
        <w:rPr>
          <w:rFonts w:ascii="Times New Roman" w:eastAsia="黑体" w:hAnsi="Times New Roman" w:cs="Times New Roman"/>
          <w:kern w:val="0"/>
          <w:position w:val="-4"/>
          <w:sz w:val="48"/>
          <w:szCs w:val="48"/>
        </w:rPr>
      </w:pPr>
    </w:p>
    <w:p w14:paraId="758603A9" w14:textId="77777777" w:rsidR="00DA07B8" w:rsidRPr="008911D3" w:rsidRDefault="00DA07B8">
      <w:pPr>
        <w:spacing w:line="540" w:lineRule="exact"/>
        <w:ind w:left="1480" w:right="1353"/>
        <w:jc w:val="center"/>
        <w:rPr>
          <w:rFonts w:ascii="Times New Roman" w:eastAsia="黑体" w:hAnsi="Times New Roman" w:cs="Times New Roman"/>
          <w:kern w:val="0"/>
          <w:position w:val="-4"/>
          <w:sz w:val="48"/>
          <w:szCs w:val="48"/>
        </w:rPr>
      </w:pPr>
    </w:p>
    <w:p w14:paraId="31477264" w14:textId="77777777" w:rsidR="00DA07B8" w:rsidRPr="008911D3" w:rsidRDefault="00B33E06">
      <w:pPr>
        <w:spacing w:after="200" w:line="276" w:lineRule="auto"/>
        <w:jc w:val="center"/>
        <w:rPr>
          <w:rFonts w:ascii="Times New Roman" w:eastAsia="黑体" w:hAnsi="Times New Roman" w:cs="Times New Roman"/>
          <w:kern w:val="0"/>
          <w:position w:val="-4"/>
          <w:sz w:val="48"/>
          <w:szCs w:val="48"/>
        </w:rPr>
      </w:pPr>
      <w:r w:rsidRPr="008911D3">
        <w:rPr>
          <w:rFonts w:ascii="Times New Roman" w:eastAsia="黑体" w:hAnsi="Times New Roman" w:cs="Times New Roman"/>
          <w:kern w:val="0"/>
          <w:position w:val="-4"/>
          <w:sz w:val="48"/>
          <w:szCs w:val="48"/>
        </w:rPr>
        <w:t>房屋</w:t>
      </w:r>
      <w:r w:rsidRPr="00933F7C">
        <w:rPr>
          <w:rFonts w:ascii="Times New Roman" w:eastAsia="黑体" w:hAnsi="Times New Roman" w:cs="Times New Roman"/>
          <w:kern w:val="0"/>
          <w:position w:val="-4"/>
          <w:sz w:val="48"/>
          <w:szCs w:val="48"/>
        </w:rPr>
        <w:t>类</w:t>
      </w:r>
      <w:r w:rsidRPr="008911D3">
        <w:rPr>
          <w:rFonts w:ascii="Times New Roman" w:eastAsia="黑体" w:hAnsi="Times New Roman" w:cs="Times New Roman"/>
          <w:kern w:val="0"/>
          <w:position w:val="-4"/>
          <w:sz w:val="48"/>
          <w:szCs w:val="48"/>
        </w:rPr>
        <w:t>建</w:t>
      </w:r>
      <w:r w:rsidR="00221FB3" w:rsidRPr="008911D3">
        <w:rPr>
          <w:rFonts w:ascii="Times New Roman" w:eastAsia="黑体" w:hAnsi="Times New Roman" w:cs="Times New Roman"/>
          <w:kern w:val="0"/>
          <w:position w:val="-4"/>
          <w:sz w:val="48"/>
          <w:szCs w:val="48"/>
        </w:rPr>
        <w:t>筑物拆除爆破工程</w:t>
      </w:r>
    </w:p>
    <w:p w14:paraId="1CFC33E2" w14:textId="77777777" w:rsidR="00DA07B8" w:rsidRPr="008911D3" w:rsidRDefault="00221FB3">
      <w:pPr>
        <w:spacing w:after="200" w:line="276" w:lineRule="auto"/>
        <w:jc w:val="center"/>
        <w:rPr>
          <w:rFonts w:ascii="Times New Roman" w:eastAsia="宋体" w:hAnsi="Times New Roman" w:cs="Times New Roman"/>
          <w:kern w:val="0"/>
          <w:sz w:val="24"/>
          <w:szCs w:val="24"/>
        </w:rPr>
      </w:pPr>
      <w:r w:rsidRPr="008911D3">
        <w:rPr>
          <w:rFonts w:ascii="Times New Roman" w:eastAsia="黑体" w:hAnsi="Times New Roman" w:cs="Times New Roman"/>
          <w:kern w:val="0"/>
          <w:position w:val="-4"/>
          <w:sz w:val="48"/>
          <w:szCs w:val="48"/>
        </w:rPr>
        <w:t>施工组织设计规范</w:t>
      </w:r>
    </w:p>
    <w:p w14:paraId="125F1881" w14:textId="0479048F" w:rsidR="00DA07B8" w:rsidRPr="008911D3" w:rsidRDefault="00221FB3">
      <w:pPr>
        <w:spacing w:after="200" w:line="276" w:lineRule="auto"/>
        <w:jc w:val="center"/>
        <w:rPr>
          <w:rFonts w:ascii="Times New Roman" w:eastAsia="宋体" w:hAnsi="Times New Roman" w:cs="Times New Roman"/>
          <w:kern w:val="0"/>
          <w:sz w:val="24"/>
          <w:szCs w:val="24"/>
          <w:lang w:eastAsia="en-US"/>
        </w:rPr>
      </w:pPr>
      <w:r w:rsidRPr="008911D3">
        <w:rPr>
          <w:rFonts w:ascii="Times New Roman" w:eastAsia="宋体" w:hAnsi="Times New Roman" w:cs="Times New Roman"/>
          <w:kern w:val="0"/>
          <w:sz w:val="24"/>
          <w:szCs w:val="24"/>
          <w:lang w:eastAsia="en-US"/>
        </w:rPr>
        <w:t xml:space="preserve">Specification for construction organization and design of </w:t>
      </w:r>
      <w:r w:rsidR="00A70CA8">
        <w:rPr>
          <w:rFonts w:ascii="Times New Roman" w:eastAsia="宋体" w:hAnsi="Times New Roman" w:cs="Times New Roman" w:hint="eastAsia"/>
          <w:kern w:val="0"/>
          <w:sz w:val="24"/>
          <w:szCs w:val="24"/>
        </w:rPr>
        <w:t>buildings</w:t>
      </w:r>
      <w:r w:rsidR="00AA7FA6" w:rsidRPr="008911D3">
        <w:rPr>
          <w:rFonts w:ascii="Times New Roman" w:eastAsia="宋体" w:hAnsi="Times New Roman" w:cs="Times New Roman"/>
          <w:kern w:val="0"/>
          <w:sz w:val="24"/>
          <w:szCs w:val="24"/>
          <w:lang w:eastAsia="en-US"/>
        </w:rPr>
        <w:t xml:space="preserve"> </w:t>
      </w:r>
      <w:r w:rsidRPr="008911D3">
        <w:rPr>
          <w:rFonts w:ascii="Times New Roman" w:eastAsia="宋体" w:hAnsi="Times New Roman" w:cs="Times New Roman"/>
          <w:kern w:val="0"/>
          <w:sz w:val="24"/>
          <w:szCs w:val="24"/>
          <w:lang w:eastAsia="en-US"/>
        </w:rPr>
        <w:t xml:space="preserve">demolition blasting engineering </w:t>
      </w:r>
    </w:p>
    <w:p w14:paraId="653BD791" w14:textId="47B75AE2" w:rsidR="00DA07B8" w:rsidRPr="008911D3" w:rsidRDefault="00221FB3">
      <w:pPr>
        <w:ind w:right="-58"/>
        <w:jc w:val="center"/>
        <w:rPr>
          <w:rFonts w:ascii="Times New Roman" w:eastAsia="黑体" w:hAnsi="Times New Roman" w:cs="Times New Roman"/>
          <w:kern w:val="0"/>
          <w:sz w:val="28"/>
          <w:szCs w:val="28"/>
        </w:rPr>
      </w:pPr>
      <w:r w:rsidRPr="008911D3">
        <w:rPr>
          <w:rFonts w:ascii="Times New Roman" w:eastAsia="黑体" w:hAnsi="Times New Roman" w:cs="Times New Roman"/>
          <w:kern w:val="0"/>
          <w:sz w:val="28"/>
          <w:szCs w:val="28"/>
        </w:rPr>
        <w:t>（</w:t>
      </w:r>
      <w:r w:rsidR="00565EA3">
        <w:rPr>
          <w:rFonts w:ascii="Times New Roman" w:eastAsia="黑体" w:hAnsi="Times New Roman" w:cs="Times New Roman" w:hint="eastAsia"/>
          <w:kern w:val="0"/>
          <w:sz w:val="28"/>
          <w:szCs w:val="28"/>
        </w:rPr>
        <w:t>征求意见</w:t>
      </w:r>
      <w:r w:rsidRPr="008911D3">
        <w:rPr>
          <w:rFonts w:ascii="Times New Roman" w:eastAsia="黑体" w:hAnsi="Times New Roman" w:cs="Times New Roman"/>
          <w:kern w:val="0"/>
          <w:sz w:val="28"/>
          <w:szCs w:val="28"/>
        </w:rPr>
        <w:t>稿）</w:t>
      </w:r>
    </w:p>
    <w:p w14:paraId="43C9B330" w14:textId="77777777" w:rsidR="00DA07B8" w:rsidRPr="008911D3" w:rsidRDefault="00DA07B8">
      <w:pPr>
        <w:ind w:right="-58"/>
        <w:jc w:val="center"/>
        <w:rPr>
          <w:rFonts w:ascii="Times New Roman" w:eastAsia="黑体" w:hAnsi="Times New Roman" w:cs="Times New Roman"/>
          <w:kern w:val="0"/>
          <w:sz w:val="28"/>
          <w:szCs w:val="28"/>
        </w:rPr>
      </w:pPr>
    </w:p>
    <w:p w14:paraId="2BEC064A" w14:textId="77777777" w:rsidR="00DA07B8" w:rsidRPr="008911D3" w:rsidRDefault="00221FB3">
      <w:pPr>
        <w:ind w:right="50"/>
        <w:jc w:val="center"/>
        <w:rPr>
          <w:rFonts w:ascii="Times New Roman" w:eastAsia="黑体" w:hAnsi="Times New Roman" w:cs="Times New Roman"/>
          <w:kern w:val="0"/>
          <w:sz w:val="28"/>
          <w:szCs w:val="28"/>
        </w:rPr>
      </w:pPr>
      <w:r w:rsidRPr="008911D3">
        <w:rPr>
          <w:rFonts w:ascii="Times New Roman" w:eastAsia="黑体" w:hAnsi="Times New Roman" w:cs="Times New Roman"/>
          <w:kern w:val="0"/>
          <w:sz w:val="28"/>
          <w:szCs w:val="28"/>
        </w:rPr>
        <w:t>在提交</w:t>
      </w:r>
      <w:r w:rsidRPr="008911D3">
        <w:rPr>
          <w:rFonts w:ascii="Times New Roman" w:eastAsia="黑体" w:hAnsi="Times New Roman" w:cs="Times New Roman"/>
          <w:spacing w:val="-3"/>
          <w:kern w:val="0"/>
          <w:sz w:val="28"/>
          <w:szCs w:val="28"/>
        </w:rPr>
        <w:t>反</w:t>
      </w:r>
      <w:r w:rsidRPr="008911D3">
        <w:rPr>
          <w:rFonts w:ascii="Times New Roman" w:eastAsia="黑体" w:hAnsi="Times New Roman" w:cs="Times New Roman"/>
          <w:kern w:val="0"/>
          <w:sz w:val="28"/>
          <w:szCs w:val="28"/>
        </w:rPr>
        <w:t>馈意</w:t>
      </w:r>
      <w:r w:rsidRPr="008911D3">
        <w:rPr>
          <w:rFonts w:ascii="Times New Roman" w:eastAsia="黑体" w:hAnsi="Times New Roman" w:cs="Times New Roman"/>
          <w:spacing w:val="-3"/>
          <w:kern w:val="0"/>
          <w:sz w:val="28"/>
          <w:szCs w:val="28"/>
        </w:rPr>
        <w:t>见时</w:t>
      </w:r>
      <w:r w:rsidRPr="008911D3">
        <w:rPr>
          <w:rFonts w:ascii="Times New Roman" w:eastAsia="黑体" w:hAnsi="Times New Roman" w:cs="Times New Roman"/>
          <w:kern w:val="0"/>
          <w:sz w:val="28"/>
          <w:szCs w:val="28"/>
        </w:rPr>
        <w:t>，请将</w:t>
      </w:r>
      <w:r w:rsidRPr="008911D3">
        <w:rPr>
          <w:rFonts w:ascii="Times New Roman" w:eastAsia="黑体" w:hAnsi="Times New Roman" w:cs="Times New Roman"/>
          <w:spacing w:val="-3"/>
          <w:kern w:val="0"/>
          <w:sz w:val="28"/>
          <w:szCs w:val="28"/>
        </w:rPr>
        <w:t>您</w:t>
      </w:r>
      <w:r w:rsidRPr="008911D3">
        <w:rPr>
          <w:rFonts w:ascii="Times New Roman" w:eastAsia="黑体" w:hAnsi="Times New Roman" w:cs="Times New Roman"/>
          <w:kern w:val="0"/>
          <w:sz w:val="28"/>
          <w:szCs w:val="28"/>
        </w:rPr>
        <w:t>知道</w:t>
      </w:r>
      <w:r w:rsidRPr="008911D3">
        <w:rPr>
          <w:rFonts w:ascii="Times New Roman" w:eastAsia="黑体" w:hAnsi="Times New Roman" w:cs="Times New Roman"/>
          <w:spacing w:val="-3"/>
          <w:kern w:val="0"/>
          <w:sz w:val="28"/>
          <w:szCs w:val="28"/>
        </w:rPr>
        <w:t>的相</w:t>
      </w:r>
      <w:r w:rsidRPr="008911D3">
        <w:rPr>
          <w:rFonts w:ascii="Times New Roman" w:eastAsia="黑体" w:hAnsi="Times New Roman" w:cs="Times New Roman"/>
          <w:kern w:val="0"/>
          <w:sz w:val="28"/>
          <w:szCs w:val="28"/>
        </w:rPr>
        <w:t>关专利</w:t>
      </w:r>
      <w:r w:rsidRPr="008911D3">
        <w:rPr>
          <w:rFonts w:ascii="Times New Roman" w:eastAsia="黑体" w:hAnsi="Times New Roman" w:cs="Times New Roman"/>
          <w:spacing w:val="-3"/>
          <w:kern w:val="0"/>
          <w:sz w:val="28"/>
          <w:szCs w:val="28"/>
        </w:rPr>
        <w:t>连</w:t>
      </w:r>
      <w:r w:rsidRPr="008911D3">
        <w:rPr>
          <w:rFonts w:ascii="Times New Roman" w:eastAsia="黑体" w:hAnsi="Times New Roman" w:cs="Times New Roman"/>
          <w:kern w:val="0"/>
          <w:sz w:val="28"/>
          <w:szCs w:val="28"/>
        </w:rPr>
        <w:t>同支</w:t>
      </w:r>
      <w:r w:rsidRPr="008911D3">
        <w:rPr>
          <w:rFonts w:ascii="Times New Roman" w:eastAsia="黑体" w:hAnsi="Times New Roman" w:cs="Times New Roman"/>
          <w:spacing w:val="-3"/>
          <w:kern w:val="0"/>
          <w:sz w:val="28"/>
          <w:szCs w:val="28"/>
        </w:rPr>
        <w:t>持性</w:t>
      </w:r>
      <w:r w:rsidRPr="008911D3">
        <w:rPr>
          <w:rFonts w:ascii="Times New Roman" w:eastAsia="黑体" w:hAnsi="Times New Roman" w:cs="Times New Roman"/>
          <w:kern w:val="0"/>
          <w:sz w:val="28"/>
          <w:szCs w:val="28"/>
        </w:rPr>
        <w:t>文件一</w:t>
      </w:r>
      <w:r w:rsidRPr="008911D3">
        <w:rPr>
          <w:rFonts w:ascii="Times New Roman" w:eastAsia="黑体" w:hAnsi="Times New Roman" w:cs="Times New Roman"/>
          <w:spacing w:val="-3"/>
          <w:kern w:val="0"/>
          <w:sz w:val="28"/>
          <w:szCs w:val="28"/>
        </w:rPr>
        <w:t>并</w:t>
      </w:r>
      <w:r w:rsidRPr="008911D3">
        <w:rPr>
          <w:rFonts w:ascii="Times New Roman" w:eastAsia="黑体" w:hAnsi="Times New Roman" w:cs="Times New Roman"/>
          <w:kern w:val="0"/>
          <w:sz w:val="28"/>
          <w:szCs w:val="28"/>
        </w:rPr>
        <w:t>附上</w:t>
      </w:r>
    </w:p>
    <w:p w14:paraId="18BA1429" w14:textId="77777777" w:rsidR="00DA07B8" w:rsidRPr="008911D3" w:rsidRDefault="00DA07B8">
      <w:pPr>
        <w:jc w:val="center"/>
        <w:rPr>
          <w:rFonts w:ascii="Times New Roman" w:eastAsia="宋体" w:hAnsi="Times New Roman" w:cs="Times New Roman"/>
          <w:kern w:val="0"/>
          <w:sz w:val="20"/>
          <w:szCs w:val="20"/>
        </w:rPr>
      </w:pPr>
    </w:p>
    <w:p w14:paraId="35A4231D" w14:textId="77777777" w:rsidR="00DA07B8" w:rsidRPr="008911D3" w:rsidRDefault="00DA07B8">
      <w:pPr>
        <w:jc w:val="center"/>
        <w:rPr>
          <w:rFonts w:ascii="Times New Roman" w:eastAsia="宋体" w:hAnsi="Times New Roman" w:cs="Times New Roman"/>
          <w:spacing w:val="1"/>
          <w:kern w:val="0"/>
          <w:position w:val="-2"/>
          <w:sz w:val="28"/>
          <w:szCs w:val="28"/>
        </w:rPr>
      </w:pPr>
    </w:p>
    <w:p w14:paraId="74E3EE8B" w14:textId="77777777" w:rsidR="00DA07B8" w:rsidRPr="008911D3" w:rsidRDefault="00DA07B8">
      <w:pPr>
        <w:jc w:val="center"/>
        <w:rPr>
          <w:rFonts w:ascii="Times New Roman" w:eastAsia="Times New Roman" w:hAnsi="Times New Roman" w:cs="Times New Roman"/>
          <w:spacing w:val="1"/>
          <w:kern w:val="0"/>
          <w:position w:val="-2"/>
          <w:sz w:val="28"/>
          <w:szCs w:val="28"/>
        </w:rPr>
      </w:pPr>
    </w:p>
    <w:p w14:paraId="6743309F" w14:textId="77777777" w:rsidR="00DA07B8" w:rsidRPr="008911D3" w:rsidRDefault="00221FB3">
      <w:pPr>
        <w:jc w:val="center"/>
        <w:rPr>
          <w:rFonts w:ascii="Times New Roman" w:eastAsia="黑体" w:hAnsi="Times New Roman" w:cs="Times New Roman"/>
          <w:kern w:val="0"/>
          <w:sz w:val="28"/>
          <w:szCs w:val="28"/>
        </w:rPr>
      </w:pPr>
      <w:r w:rsidRPr="008911D3">
        <w:rPr>
          <w:rFonts w:ascii="Times New Roman" w:eastAsia="Times New Roman" w:hAnsi="Times New Roman" w:cs="Times New Roman"/>
          <w:noProof/>
          <w:kern w:val="0"/>
          <w:sz w:val="28"/>
          <w:szCs w:val="28"/>
        </w:rPr>
        <mc:AlternateContent>
          <mc:Choice Requires="wps">
            <w:drawing>
              <wp:anchor distT="0" distB="0" distL="114300" distR="114300" simplePos="0" relativeHeight="251664384" behindDoc="0" locked="0" layoutInCell="1" allowOverlap="1" wp14:anchorId="5F1AE03E" wp14:editId="2519A0B0">
                <wp:simplePos x="0" y="0"/>
                <wp:positionH relativeFrom="column">
                  <wp:posOffset>-19050</wp:posOffset>
                </wp:positionH>
                <wp:positionV relativeFrom="paragraph">
                  <wp:posOffset>329565</wp:posOffset>
                </wp:positionV>
                <wp:extent cx="5286375" cy="0"/>
                <wp:effectExtent l="0" t="0" r="28575" b="19050"/>
                <wp:wrapNone/>
                <wp:docPr id="3" name="直接连接符 3"/>
                <wp:cNvGraphicFramePr/>
                <a:graphic xmlns:a="http://schemas.openxmlformats.org/drawingml/2006/main">
                  <a:graphicData uri="http://schemas.microsoft.com/office/word/2010/wordprocessingShape">
                    <wps:wsp>
                      <wps:cNvCnPr/>
                      <wps:spPr>
                        <a:xfrm>
                          <a:off x="0" y="0"/>
                          <a:ext cx="52863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A9642" id="直接连接符 3"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5pt,25.95pt" to="414.7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" strokecolor="black [3213]" strokeweight=".5pt"/>
            </w:pict>
          </mc:Fallback>
        </mc:AlternateContent>
      </w:r>
      <w:r w:rsidRPr="008911D3">
        <w:rPr>
          <w:rFonts w:ascii="Times New Roman" w:eastAsia="Times New Roman" w:hAnsi="Times New Roman" w:cs="Times New Roman"/>
          <w:spacing w:val="1"/>
          <w:kern w:val="0"/>
          <w:position w:val="-2"/>
          <w:sz w:val="28"/>
          <w:szCs w:val="28"/>
        </w:rPr>
        <w:t>20</w:t>
      </w:r>
      <w:r w:rsidRPr="008911D3">
        <w:rPr>
          <w:rFonts w:ascii="Times New Roman" w:eastAsia="Times New Roman" w:hAnsi="Times New Roman" w:cs="Times New Roman"/>
          <w:spacing w:val="-1"/>
          <w:kern w:val="0"/>
          <w:position w:val="-2"/>
          <w:sz w:val="28"/>
          <w:szCs w:val="28"/>
        </w:rPr>
        <w:t>XX</w:t>
      </w:r>
      <w:r w:rsidRPr="008911D3">
        <w:rPr>
          <w:rFonts w:ascii="Times New Roman" w:eastAsia="Times New Roman" w:hAnsi="Times New Roman" w:cs="Times New Roman"/>
          <w:kern w:val="0"/>
          <w:position w:val="-2"/>
          <w:sz w:val="28"/>
          <w:szCs w:val="28"/>
        </w:rPr>
        <w:t>-</w:t>
      </w:r>
      <w:r w:rsidRPr="008911D3">
        <w:rPr>
          <w:rFonts w:ascii="Times New Roman" w:eastAsia="Times New Roman" w:hAnsi="Times New Roman" w:cs="Times New Roman"/>
          <w:spacing w:val="-1"/>
          <w:kern w:val="0"/>
          <w:position w:val="-2"/>
          <w:sz w:val="28"/>
          <w:szCs w:val="28"/>
        </w:rPr>
        <w:t>XX</w:t>
      </w:r>
      <w:r w:rsidRPr="008911D3">
        <w:rPr>
          <w:rFonts w:ascii="Times New Roman" w:eastAsia="Times New Roman" w:hAnsi="Times New Roman" w:cs="Times New Roman"/>
          <w:kern w:val="0"/>
          <w:position w:val="-2"/>
          <w:sz w:val="28"/>
          <w:szCs w:val="28"/>
        </w:rPr>
        <w:t>-</w:t>
      </w:r>
      <w:r w:rsidRPr="008911D3">
        <w:rPr>
          <w:rFonts w:ascii="Times New Roman" w:eastAsia="Times New Roman" w:hAnsi="Times New Roman" w:cs="Times New Roman"/>
          <w:spacing w:val="-1"/>
          <w:kern w:val="0"/>
          <w:position w:val="-2"/>
          <w:sz w:val="28"/>
          <w:szCs w:val="28"/>
        </w:rPr>
        <w:t>X</w:t>
      </w:r>
      <w:r w:rsidRPr="008911D3">
        <w:rPr>
          <w:rFonts w:ascii="Times New Roman" w:eastAsia="Times New Roman" w:hAnsi="Times New Roman" w:cs="Times New Roman"/>
          <w:kern w:val="0"/>
          <w:position w:val="-2"/>
          <w:sz w:val="28"/>
          <w:szCs w:val="28"/>
        </w:rPr>
        <w:t>X</w:t>
      </w:r>
      <w:r w:rsidRPr="008911D3">
        <w:rPr>
          <w:rFonts w:ascii="Times New Roman" w:eastAsia="Times New Roman" w:hAnsi="Times New Roman" w:cs="Times New Roman"/>
          <w:spacing w:val="-1"/>
          <w:kern w:val="0"/>
          <w:position w:val="-2"/>
          <w:sz w:val="28"/>
          <w:szCs w:val="28"/>
        </w:rPr>
        <w:t xml:space="preserve"> </w:t>
      </w:r>
      <w:r w:rsidRPr="008911D3">
        <w:rPr>
          <w:rFonts w:ascii="Times New Roman" w:eastAsia="黑体" w:hAnsi="Times New Roman" w:cs="Times New Roman"/>
          <w:kern w:val="0"/>
          <w:position w:val="-2"/>
          <w:sz w:val="28"/>
          <w:szCs w:val="28"/>
        </w:rPr>
        <w:t>发布</w:t>
      </w:r>
      <w:r w:rsidRPr="008911D3">
        <w:rPr>
          <w:rFonts w:ascii="Times New Roman" w:eastAsia="黑体" w:hAnsi="Times New Roman" w:cs="Times New Roman"/>
          <w:kern w:val="0"/>
          <w:position w:val="-2"/>
          <w:sz w:val="28"/>
          <w:szCs w:val="28"/>
        </w:rPr>
        <w:t xml:space="preserve">                         </w:t>
      </w:r>
      <w:r w:rsidRPr="008911D3">
        <w:rPr>
          <w:rFonts w:ascii="Times New Roman" w:eastAsia="Times New Roman" w:hAnsi="Times New Roman" w:cs="Times New Roman"/>
          <w:spacing w:val="1"/>
          <w:kern w:val="0"/>
          <w:sz w:val="28"/>
          <w:szCs w:val="28"/>
        </w:rPr>
        <w:t>20</w:t>
      </w:r>
      <w:r w:rsidRPr="008911D3">
        <w:rPr>
          <w:rFonts w:ascii="Times New Roman" w:eastAsia="Times New Roman" w:hAnsi="Times New Roman" w:cs="Times New Roman"/>
          <w:spacing w:val="-1"/>
          <w:kern w:val="0"/>
          <w:sz w:val="28"/>
          <w:szCs w:val="28"/>
        </w:rPr>
        <w:t>X</w:t>
      </w:r>
      <w:r w:rsidRPr="008911D3">
        <w:rPr>
          <w:rFonts w:ascii="Times New Roman" w:eastAsia="Times New Roman" w:hAnsi="Times New Roman" w:cs="Times New Roman"/>
          <w:kern w:val="0"/>
          <w:sz w:val="28"/>
          <w:szCs w:val="28"/>
        </w:rPr>
        <w:t>X-</w:t>
      </w:r>
      <w:r w:rsidRPr="008911D3">
        <w:rPr>
          <w:rFonts w:ascii="Times New Roman" w:eastAsia="Times New Roman" w:hAnsi="Times New Roman" w:cs="Times New Roman"/>
          <w:spacing w:val="-1"/>
          <w:kern w:val="0"/>
          <w:sz w:val="28"/>
          <w:szCs w:val="28"/>
        </w:rPr>
        <w:t>XX</w:t>
      </w:r>
      <w:r w:rsidRPr="008911D3">
        <w:rPr>
          <w:rFonts w:ascii="Times New Roman" w:eastAsia="Times New Roman" w:hAnsi="Times New Roman" w:cs="Times New Roman"/>
          <w:kern w:val="0"/>
          <w:sz w:val="28"/>
          <w:szCs w:val="28"/>
        </w:rPr>
        <w:t>-</w:t>
      </w:r>
      <w:r w:rsidRPr="008911D3">
        <w:rPr>
          <w:rFonts w:ascii="Times New Roman" w:eastAsia="Times New Roman" w:hAnsi="Times New Roman" w:cs="Times New Roman"/>
          <w:spacing w:val="-1"/>
          <w:kern w:val="0"/>
          <w:sz w:val="28"/>
          <w:szCs w:val="28"/>
        </w:rPr>
        <w:t>X</w:t>
      </w:r>
      <w:r w:rsidRPr="008911D3">
        <w:rPr>
          <w:rFonts w:ascii="Times New Roman" w:eastAsia="Times New Roman" w:hAnsi="Times New Roman" w:cs="Times New Roman"/>
          <w:kern w:val="0"/>
          <w:sz w:val="28"/>
          <w:szCs w:val="28"/>
        </w:rPr>
        <w:t>X</w:t>
      </w:r>
      <w:r w:rsidRPr="008911D3">
        <w:rPr>
          <w:rFonts w:ascii="Times New Roman" w:eastAsia="Times New Roman" w:hAnsi="Times New Roman" w:cs="Times New Roman"/>
          <w:spacing w:val="-2"/>
          <w:kern w:val="0"/>
          <w:sz w:val="28"/>
          <w:szCs w:val="28"/>
        </w:rPr>
        <w:t xml:space="preserve"> </w:t>
      </w:r>
      <w:r w:rsidRPr="008911D3">
        <w:rPr>
          <w:rFonts w:ascii="Times New Roman" w:eastAsia="黑体" w:hAnsi="Times New Roman" w:cs="Times New Roman"/>
          <w:kern w:val="0"/>
          <w:sz w:val="28"/>
          <w:szCs w:val="28"/>
        </w:rPr>
        <w:t>实施</w:t>
      </w:r>
    </w:p>
    <w:p w14:paraId="17AD33C8" w14:textId="77777777" w:rsidR="00DA07B8" w:rsidRPr="008911D3" w:rsidRDefault="00DA07B8">
      <w:pPr>
        <w:jc w:val="center"/>
        <w:rPr>
          <w:rFonts w:ascii="Times New Roman" w:eastAsia="宋体" w:hAnsi="Times New Roman" w:cs="Times New Roman"/>
          <w:kern w:val="0"/>
          <w:sz w:val="20"/>
          <w:szCs w:val="20"/>
        </w:rPr>
      </w:pPr>
    </w:p>
    <w:p w14:paraId="6AA84856" w14:textId="77777777" w:rsidR="00DA07B8" w:rsidRPr="008911D3" w:rsidRDefault="00221FB3">
      <w:pPr>
        <w:jc w:val="center"/>
        <w:rPr>
          <w:rFonts w:ascii="Times New Roman" w:eastAsia="宋体" w:hAnsi="Times New Roman" w:cs="Times New Roman"/>
          <w:kern w:val="0"/>
          <w:sz w:val="20"/>
          <w:szCs w:val="20"/>
        </w:rPr>
        <w:sectPr w:rsidR="00DA07B8" w:rsidRPr="008911D3">
          <w:footerReference w:type="even" r:id="rId8"/>
          <w:pgSz w:w="11906" w:h="16838"/>
          <w:pgMar w:top="1440" w:right="1800" w:bottom="1440" w:left="1800" w:header="851" w:footer="992" w:gutter="0"/>
          <w:cols w:space="425"/>
          <w:docGrid w:type="lines" w:linePitch="312"/>
        </w:sectPr>
      </w:pPr>
      <w:r w:rsidRPr="008911D3">
        <w:rPr>
          <w:rFonts w:ascii="Times New Roman" w:eastAsia="宋体" w:hAnsi="Times New Roman" w:cs="Times New Roman"/>
          <w:kern w:val="0"/>
          <w:position w:val="-3"/>
          <w:sz w:val="32"/>
          <w:szCs w:val="32"/>
        </w:rPr>
        <w:t>中国爆</w:t>
      </w:r>
      <w:r w:rsidRPr="008911D3">
        <w:rPr>
          <w:rFonts w:ascii="Times New Roman" w:eastAsia="宋体" w:hAnsi="Times New Roman" w:cs="Times New Roman"/>
          <w:spacing w:val="2"/>
          <w:kern w:val="0"/>
          <w:position w:val="-3"/>
          <w:sz w:val="32"/>
          <w:szCs w:val="32"/>
        </w:rPr>
        <w:t>破</w:t>
      </w:r>
      <w:r w:rsidRPr="008911D3">
        <w:rPr>
          <w:rFonts w:ascii="Times New Roman" w:eastAsia="宋体" w:hAnsi="Times New Roman" w:cs="Times New Roman"/>
          <w:kern w:val="0"/>
          <w:position w:val="-3"/>
          <w:sz w:val="32"/>
          <w:szCs w:val="32"/>
        </w:rPr>
        <w:t>行业</w:t>
      </w:r>
      <w:r w:rsidRPr="008911D3">
        <w:rPr>
          <w:rFonts w:ascii="Times New Roman" w:eastAsia="宋体" w:hAnsi="Times New Roman" w:cs="Times New Roman"/>
          <w:spacing w:val="2"/>
          <w:kern w:val="0"/>
          <w:position w:val="-3"/>
          <w:sz w:val="32"/>
          <w:szCs w:val="32"/>
        </w:rPr>
        <w:t>协</w:t>
      </w:r>
      <w:r w:rsidRPr="008911D3">
        <w:rPr>
          <w:rFonts w:ascii="Times New Roman" w:eastAsia="宋体" w:hAnsi="Times New Roman" w:cs="Times New Roman"/>
          <w:kern w:val="0"/>
          <w:position w:val="-3"/>
          <w:sz w:val="32"/>
          <w:szCs w:val="32"/>
        </w:rPr>
        <w:t>会</w:t>
      </w:r>
      <w:r w:rsidRPr="008911D3">
        <w:rPr>
          <w:rFonts w:ascii="Times New Roman" w:eastAsia="宋体" w:hAnsi="Times New Roman" w:cs="Times New Roman"/>
          <w:spacing w:val="-46"/>
          <w:kern w:val="0"/>
          <w:position w:val="-3"/>
          <w:sz w:val="32"/>
          <w:szCs w:val="32"/>
        </w:rPr>
        <w:t xml:space="preserve">  </w:t>
      </w:r>
      <w:r w:rsidRPr="008911D3">
        <w:rPr>
          <w:rFonts w:ascii="Times New Roman" w:eastAsia="黑体" w:hAnsi="Times New Roman" w:cs="Times New Roman"/>
          <w:spacing w:val="2"/>
          <w:kern w:val="0"/>
          <w:position w:val="-3"/>
          <w:sz w:val="32"/>
          <w:szCs w:val="32"/>
        </w:rPr>
        <w:t>发布</w:t>
      </w:r>
      <w:r w:rsidRPr="008911D3">
        <w:rPr>
          <w:rFonts w:ascii="Times New Roman" w:eastAsia="宋体" w:hAnsi="Times New Roman" w:cs="Times New Roman"/>
          <w:kern w:val="0"/>
          <w:sz w:val="20"/>
          <w:szCs w:val="20"/>
        </w:rPr>
        <w:br w:type="page"/>
      </w:r>
    </w:p>
    <w:sdt>
      <w:sdtPr>
        <w:rPr>
          <w:rFonts w:ascii="Times New Roman" w:hAnsi="Times New Roman" w:cs="Times New Roman"/>
          <w:lang w:val="zh-CN"/>
        </w:rPr>
        <w:id w:val="-296690639"/>
        <w:docPartObj>
          <w:docPartGallery w:val="Table of Contents"/>
          <w:docPartUnique/>
        </w:docPartObj>
      </w:sdtPr>
      <w:sdtEndPr>
        <w:rPr>
          <w:b/>
          <w:bCs/>
        </w:rPr>
      </w:sdtEndPr>
      <w:sdtContent>
        <w:p w14:paraId="79D9DBA0" w14:textId="62EDD68C" w:rsidR="00DA07B8" w:rsidRPr="003271B0" w:rsidRDefault="00221FB3" w:rsidP="003271B0">
          <w:pPr>
            <w:spacing w:beforeLines="50" w:before="156"/>
            <w:jc w:val="center"/>
            <w:rPr>
              <w:rFonts w:ascii="Times New Roman" w:hAnsi="Times New Roman" w:cs="Times New Roman"/>
              <w:b/>
              <w:sz w:val="24"/>
            </w:rPr>
          </w:pPr>
          <w:r w:rsidRPr="003271B0">
            <w:rPr>
              <w:rFonts w:ascii="Times New Roman" w:eastAsia="宋体" w:hAnsi="Times New Roman" w:cs="Times New Roman"/>
              <w:b/>
              <w:sz w:val="24"/>
            </w:rPr>
            <w:t>目</w:t>
          </w:r>
          <w:r w:rsidR="00A41EB4" w:rsidRPr="003271B0">
            <w:rPr>
              <w:rFonts w:ascii="Times New Roman" w:eastAsia="宋体" w:hAnsi="Times New Roman" w:cs="Times New Roman" w:hint="eastAsia"/>
              <w:b/>
              <w:sz w:val="24"/>
            </w:rPr>
            <w:t xml:space="preserve"> </w:t>
          </w:r>
          <w:r w:rsidRPr="003271B0">
            <w:rPr>
              <w:rFonts w:ascii="Times New Roman" w:eastAsia="宋体" w:hAnsi="Times New Roman" w:cs="Times New Roman"/>
              <w:b/>
              <w:sz w:val="24"/>
            </w:rPr>
            <w:t>录</w:t>
          </w:r>
        </w:p>
        <w:p w14:paraId="6488F2CC" w14:textId="2B42D9CA" w:rsidR="00780904" w:rsidRPr="005A1036" w:rsidRDefault="00221FB3">
          <w:pPr>
            <w:pStyle w:val="11"/>
            <w:tabs>
              <w:tab w:val="right" w:leader="dot" w:pos="8296"/>
            </w:tabs>
            <w:rPr>
              <w:rFonts w:ascii="Times New Roman" w:hAnsi="Times New Roman" w:cs="Times New Roman"/>
              <w:noProof/>
            </w:rPr>
          </w:pPr>
          <w:r w:rsidRPr="005A1036">
            <w:rPr>
              <w:rFonts w:ascii="Times New Roman" w:hAnsi="Times New Roman" w:cs="Times New Roman"/>
              <w:b/>
              <w:bCs/>
              <w:sz w:val="24"/>
              <w:szCs w:val="24"/>
              <w:lang w:val="zh-CN"/>
            </w:rPr>
            <w:fldChar w:fldCharType="begin"/>
          </w:r>
          <w:r w:rsidRPr="005A1036">
            <w:rPr>
              <w:rFonts w:ascii="Times New Roman" w:hAnsi="Times New Roman" w:cs="Times New Roman"/>
              <w:b/>
              <w:bCs/>
              <w:sz w:val="24"/>
              <w:szCs w:val="24"/>
              <w:lang w:val="zh-CN"/>
            </w:rPr>
            <w:instrText xml:space="preserve"> TOC \o "1-3" \h \z \u </w:instrText>
          </w:r>
          <w:r w:rsidRPr="005A1036">
            <w:rPr>
              <w:rFonts w:ascii="Times New Roman" w:hAnsi="Times New Roman" w:cs="Times New Roman"/>
              <w:b/>
              <w:bCs/>
              <w:sz w:val="24"/>
              <w:szCs w:val="24"/>
              <w:lang w:val="zh-CN"/>
            </w:rPr>
            <w:fldChar w:fldCharType="separate"/>
          </w:r>
          <w:hyperlink w:anchor="_Toc107856408" w:history="1">
            <w:r w:rsidR="00780904" w:rsidRPr="005A1036">
              <w:rPr>
                <w:rStyle w:val="aa"/>
                <w:rFonts w:ascii="Times New Roman" w:hAnsi="Times New Roman" w:cs="Times New Roman"/>
                <w:noProof/>
              </w:rPr>
              <w:t xml:space="preserve">1 </w:t>
            </w:r>
            <w:r w:rsidR="00780904" w:rsidRPr="005A1036">
              <w:rPr>
                <w:rStyle w:val="aa"/>
                <w:rFonts w:ascii="Times New Roman" w:hAnsi="Times New Roman" w:cs="Times New Roman"/>
                <w:noProof/>
              </w:rPr>
              <w:t>范围</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_Toc107856408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1</w:t>
            </w:r>
            <w:r w:rsidR="00780904" w:rsidRPr="005A1036">
              <w:rPr>
                <w:rFonts w:ascii="Times New Roman" w:hAnsi="Times New Roman" w:cs="Times New Roman"/>
                <w:noProof/>
                <w:webHidden/>
              </w:rPr>
              <w:fldChar w:fldCharType="end"/>
            </w:r>
          </w:hyperlink>
        </w:p>
        <w:p w14:paraId="74D75B57" w14:textId="3CA7CC1D" w:rsidR="00780904" w:rsidRPr="005A1036" w:rsidRDefault="002A3112">
          <w:pPr>
            <w:pStyle w:val="11"/>
            <w:tabs>
              <w:tab w:val="right" w:leader="dot" w:pos="8296"/>
            </w:tabs>
            <w:rPr>
              <w:rFonts w:ascii="Times New Roman" w:hAnsi="Times New Roman" w:cs="Times New Roman"/>
              <w:noProof/>
            </w:rPr>
          </w:pPr>
          <w:hyperlink w:anchor="_Toc107856409" w:history="1">
            <w:r w:rsidR="00780904" w:rsidRPr="005A1036">
              <w:rPr>
                <w:rStyle w:val="aa"/>
                <w:rFonts w:ascii="Times New Roman" w:hAnsi="Times New Roman" w:cs="Times New Roman"/>
                <w:noProof/>
              </w:rPr>
              <w:t xml:space="preserve">2 </w:t>
            </w:r>
            <w:r w:rsidR="00780904" w:rsidRPr="005A1036">
              <w:rPr>
                <w:rStyle w:val="aa"/>
                <w:rFonts w:ascii="Times New Roman" w:hAnsi="Times New Roman" w:cs="Times New Roman"/>
                <w:noProof/>
              </w:rPr>
              <w:t>规范性引用文件</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_Toc107856409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1</w:t>
            </w:r>
            <w:r w:rsidR="00780904" w:rsidRPr="005A1036">
              <w:rPr>
                <w:rFonts w:ascii="Times New Roman" w:hAnsi="Times New Roman" w:cs="Times New Roman"/>
                <w:noProof/>
                <w:webHidden/>
              </w:rPr>
              <w:fldChar w:fldCharType="end"/>
            </w:r>
          </w:hyperlink>
        </w:p>
        <w:p w14:paraId="04D813A4" w14:textId="43DD7D26" w:rsidR="00780904" w:rsidRPr="005A1036" w:rsidRDefault="002A3112">
          <w:pPr>
            <w:pStyle w:val="11"/>
            <w:tabs>
              <w:tab w:val="right" w:leader="dot" w:pos="8296"/>
            </w:tabs>
            <w:rPr>
              <w:rFonts w:ascii="Times New Roman" w:hAnsi="Times New Roman" w:cs="Times New Roman"/>
              <w:noProof/>
            </w:rPr>
          </w:pPr>
          <w:hyperlink w:anchor="_Toc107856410" w:history="1">
            <w:r w:rsidR="00780904" w:rsidRPr="005A1036">
              <w:rPr>
                <w:rStyle w:val="aa"/>
                <w:rFonts w:ascii="Times New Roman" w:hAnsi="Times New Roman" w:cs="Times New Roman"/>
                <w:noProof/>
              </w:rPr>
              <w:t xml:space="preserve">3 </w:t>
            </w:r>
            <w:r w:rsidR="00780904" w:rsidRPr="005A1036">
              <w:rPr>
                <w:rStyle w:val="aa"/>
                <w:rFonts w:ascii="Times New Roman" w:hAnsi="Times New Roman" w:cs="Times New Roman"/>
                <w:noProof/>
              </w:rPr>
              <w:t>术语和定义</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_Toc107856410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1</w:t>
            </w:r>
            <w:r w:rsidR="00780904" w:rsidRPr="005A1036">
              <w:rPr>
                <w:rFonts w:ascii="Times New Roman" w:hAnsi="Times New Roman" w:cs="Times New Roman"/>
                <w:noProof/>
                <w:webHidden/>
              </w:rPr>
              <w:fldChar w:fldCharType="end"/>
            </w:r>
          </w:hyperlink>
        </w:p>
        <w:p w14:paraId="707637F1" w14:textId="24A677E1" w:rsidR="00780904" w:rsidRPr="005A1036" w:rsidRDefault="002A3112">
          <w:pPr>
            <w:pStyle w:val="11"/>
            <w:tabs>
              <w:tab w:val="right" w:leader="dot" w:pos="8296"/>
            </w:tabs>
            <w:rPr>
              <w:rFonts w:ascii="Times New Roman" w:hAnsi="Times New Roman" w:cs="Times New Roman"/>
              <w:noProof/>
            </w:rPr>
          </w:pPr>
          <w:hyperlink w:anchor="_Toc107856411" w:history="1">
            <w:r w:rsidR="00780904" w:rsidRPr="005A1036">
              <w:rPr>
                <w:rStyle w:val="aa"/>
                <w:rFonts w:ascii="Times New Roman" w:hAnsi="Times New Roman" w:cs="Times New Roman"/>
                <w:noProof/>
              </w:rPr>
              <w:t xml:space="preserve">4 </w:t>
            </w:r>
            <w:r w:rsidR="00780904" w:rsidRPr="005A1036">
              <w:rPr>
                <w:rStyle w:val="aa"/>
                <w:rFonts w:ascii="Times New Roman" w:hAnsi="Times New Roman" w:cs="Times New Roman"/>
                <w:noProof/>
              </w:rPr>
              <w:t>设计依据、原则与内容</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_Toc107856411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3</w:t>
            </w:r>
            <w:r w:rsidR="00780904" w:rsidRPr="005A1036">
              <w:rPr>
                <w:rFonts w:ascii="Times New Roman" w:hAnsi="Times New Roman" w:cs="Times New Roman"/>
                <w:noProof/>
                <w:webHidden/>
              </w:rPr>
              <w:fldChar w:fldCharType="end"/>
            </w:r>
          </w:hyperlink>
        </w:p>
        <w:p w14:paraId="024D0FB1" w14:textId="0B4D963F" w:rsidR="00780904" w:rsidRPr="005A1036" w:rsidRDefault="002A3112">
          <w:pPr>
            <w:pStyle w:val="21"/>
            <w:tabs>
              <w:tab w:val="right" w:leader="dot" w:pos="8296"/>
            </w:tabs>
            <w:rPr>
              <w:rFonts w:ascii="Times New Roman" w:hAnsi="Times New Roman" w:cs="Times New Roman"/>
              <w:noProof/>
            </w:rPr>
          </w:pPr>
          <w:hyperlink w:anchor="_Toc107856412" w:history="1">
            <w:r w:rsidR="00780904" w:rsidRPr="005A1036">
              <w:rPr>
                <w:rStyle w:val="aa"/>
                <w:rFonts w:ascii="Times New Roman" w:hAnsi="Times New Roman" w:cs="Times New Roman"/>
                <w:noProof/>
              </w:rPr>
              <w:t xml:space="preserve">4.1 </w:t>
            </w:r>
            <w:r w:rsidR="00780904" w:rsidRPr="005A1036">
              <w:rPr>
                <w:rStyle w:val="aa"/>
                <w:rFonts w:ascii="Times New Roman" w:hAnsi="Times New Roman" w:cs="Times New Roman"/>
                <w:noProof/>
              </w:rPr>
              <w:t>设计依据</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_Toc107856412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3</w:t>
            </w:r>
            <w:r w:rsidR="00780904" w:rsidRPr="005A1036">
              <w:rPr>
                <w:rFonts w:ascii="Times New Roman" w:hAnsi="Times New Roman" w:cs="Times New Roman"/>
                <w:noProof/>
                <w:webHidden/>
              </w:rPr>
              <w:fldChar w:fldCharType="end"/>
            </w:r>
          </w:hyperlink>
        </w:p>
        <w:p w14:paraId="615FA595" w14:textId="2D9B2F32" w:rsidR="00780904" w:rsidRPr="005A1036" w:rsidRDefault="002A3112">
          <w:pPr>
            <w:pStyle w:val="21"/>
            <w:tabs>
              <w:tab w:val="right" w:leader="dot" w:pos="8296"/>
            </w:tabs>
            <w:rPr>
              <w:rFonts w:ascii="Times New Roman" w:hAnsi="Times New Roman" w:cs="Times New Roman"/>
              <w:noProof/>
            </w:rPr>
          </w:pPr>
          <w:hyperlink w:anchor="_Toc107856413" w:history="1">
            <w:r w:rsidR="00780904" w:rsidRPr="005A1036">
              <w:rPr>
                <w:rStyle w:val="aa"/>
                <w:rFonts w:ascii="Times New Roman" w:hAnsi="Times New Roman" w:cs="Times New Roman"/>
                <w:noProof/>
              </w:rPr>
              <w:t xml:space="preserve">4.2 </w:t>
            </w:r>
            <w:r w:rsidR="00780904" w:rsidRPr="005A1036">
              <w:rPr>
                <w:rStyle w:val="aa"/>
                <w:rFonts w:ascii="Times New Roman" w:hAnsi="Times New Roman" w:cs="Times New Roman"/>
                <w:noProof/>
              </w:rPr>
              <w:t>设计原则</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_Toc107856413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3</w:t>
            </w:r>
            <w:r w:rsidR="00780904" w:rsidRPr="005A1036">
              <w:rPr>
                <w:rFonts w:ascii="Times New Roman" w:hAnsi="Times New Roman" w:cs="Times New Roman"/>
                <w:noProof/>
                <w:webHidden/>
              </w:rPr>
              <w:fldChar w:fldCharType="end"/>
            </w:r>
          </w:hyperlink>
        </w:p>
        <w:p w14:paraId="2D602C62" w14:textId="422B3E62" w:rsidR="00780904" w:rsidRPr="005A1036" w:rsidRDefault="002A3112">
          <w:pPr>
            <w:pStyle w:val="21"/>
            <w:tabs>
              <w:tab w:val="right" w:leader="dot" w:pos="8296"/>
            </w:tabs>
            <w:rPr>
              <w:rFonts w:ascii="Times New Roman" w:hAnsi="Times New Roman" w:cs="Times New Roman"/>
              <w:noProof/>
            </w:rPr>
          </w:pPr>
          <w:hyperlink w:anchor="_Toc107856414" w:history="1">
            <w:r w:rsidR="00780904" w:rsidRPr="005A1036">
              <w:rPr>
                <w:rStyle w:val="aa"/>
                <w:rFonts w:ascii="Times New Roman" w:hAnsi="Times New Roman" w:cs="Times New Roman"/>
                <w:noProof/>
              </w:rPr>
              <w:t xml:space="preserve">4.3 </w:t>
            </w:r>
            <w:r w:rsidR="00780904" w:rsidRPr="005A1036">
              <w:rPr>
                <w:rStyle w:val="aa"/>
                <w:rFonts w:ascii="Times New Roman" w:hAnsi="Times New Roman" w:cs="Times New Roman"/>
                <w:noProof/>
              </w:rPr>
              <w:t>设计内容</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_Toc107856414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3</w:t>
            </w:r>
            <w:r w:rsidR="00780904" w:rsidRPr="005A1036">
              <w:rPr>
                <w:rFonts w:ascii="Times New Roman" w:hAnsi="Times New Roman" w:cs="Times New Roman"/>
                <w:noProof/>
                <w:webHidden/>
              </w:rPr>
              <w:fldChar w:fldCharType="end"/>
            </w:r>
          </w:hyperlink>
        </w:p>
        <w:p w14:paraId="5D93819E" w14:textId="7A893357" w:rsidR="00780904" w:rsidRPr="005A1036" w:rsidRDefault="002A3112">
          <w:pPr>
            <w:pStyle w:val="11"/>
            <w:tabs>
              <w:tab w:val="right" w:leader="dot" w:pos="8296"/>
            </w:tabs>
            <w:rPr>
              <w:rFonts w:ascii="Times New Roman" w:hAnsi="Times New Roman" w:cs="Times New Roman"/>
              <w:noProof/>
            </w:rPr>
          </w:pPr>
          <w:hyperlink w:anchor="_Toc107856415" w:history="1">
            <w:r w:rsidR="00780904" w:rsidRPr="005A1036">
              <w:rPr>
                <w:rStyle w:val="aa"/>
                <w:rFonts w:ascii="Times New Roman" w:hAnsi="Times New Roman" w:cs="Times New Roman"/>
                <w:noProof/>
              </w:rPr>
              <w:t xml:space="preserve">5 </w:t>
            </w:r>
            <w:r w:rsidR="00780904" w:rsidRPr="005A1036">
              <w:rPr>
                <w:rStyle w:val="aa"/>
                <w:rFonts w:ascii="Times New Roman" w:hAnsi="Times New Roman" w:cs="Times New Roman"/>
                <w:noProof/>
              </w:rPr>
              <w:t>施工方案</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_Toc107856415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4</w:t>
            </w:r>
            <w:r w:rsidR="00780904" w:rsidRPr="005A1036">
              <w:rPr>
                <w:rFonts w:ascii="Times New Roman" w:hAnsi="Times New Roman" w:cs="Times New Roman"/>
                <w:noProof/>
                <w:webHidden/>
              </w:rPr>
              <w:fldChar w:fldCharType="end"/>
            </w:r>
          </w:hyperlink>
        </w:p>
        <w:p w14:paraId="7EE07851" w14:textId="5F0AB2DA" w:rsidR="00780904" w:rsidRPr="005A1036" w:rsidRDefault="002A3112">
          <w:pPr>
            <w:pStyle w:val="21"/>
            <w:tabs>
              <w:tab w:val="right" w:leader="dot" w:pos="8296"/>
            </w:tabs>
            <w:rPr>
              <w:rFonts w:ascii="Times New Roman" w:hAnsi="Times New Roman" w:cs="Times New Roman"/>
              <w:noProof/>
            </w:rPr>
          </w:pPr>
          <w:hyperlink w:anchor="_Toc107856416" w:history="1">
            <w:r w:rsidR="00780904" w:rsidRPr="005A1036">
              <w:rPr>
                <w:rStyle w:val="aa"/>
                <w:rFonts w:ascii="Times New Roman" w:hAnsi="Times New Roman" w:cs="Times New Roman"/>
                <w:noProof/>
              </w:rPr>
              <w:t xml:space="preserve">5.1 </w:t>
            </w:r>
            <w:r w:rsidR="00780904" w:rsidRPr="005A1036">
              <w:rPr>
                <w:rStyle w:val="aa"/>
                <w:rFonts w:ascii="Times New Roman" w:hAnsi="Times New Roman" w:cs="Times New Roman"/>
                <w:noProof/>
              </w:rPr>
              <w:t>工程概况与要求</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_Toc107856416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4</w:t>
            </w:r>
            <w:r w:rsidR="00780904" w:rsidRPr="005A1036">
              <w:rPr>
                <w:rFonts w:ascii="Times New Roman" w:hAnsi="Times New Roman" w:cs="Times New Roman"/>
                <w:noProof/>
                <w:webHidden/>
              </w:rPr>
              <w:fldChar w:fldCharType="end"/>
            </w:r>
          </w:hyperlink>
        </w:p>
        <w:p w14:paraId="0474A72D" w14:textId="494FDAA5" w:rsidR="00780904" w:rsidRPr="005A1036" w:rsidRDefault="002A3112">
          <w:pPr>
            <w:pStyle w:val="21"/>
            <w:tabs>
              <w:tab w:val="right" w:leader="dot" w:pos="8296"/>
            </w:tabs>
            <w:rPr>
              <w:rFonts w:ascii="Times New Roman" w:hAnsi="Times New Roman" w:cs="Times New Roman"/>
              <w:noProof/>
            </w:rPr>
          </w:pPr>
          <w:hyperlink w:anchor="_Toc107856417" w:history="1">
            <w:r w:rsidR="00780904" w:rsidRPr="005A1036">
              <w:rPr>
                <w:rStyle w:val="aa"/>
                <w:rFonts w:ascii="Times New Roman" w:hAnsi="Times New Roman" w:cs="Times New Roman"/>
                <w:noProof/>
              </w:rPr>
              <w:t xml:space="preserve">5.2 </w:t>
            </w:r>
            <w:r w:rsidR="00780904" w:rsidRPr="005A1036">
              <w:rPr>
                <w:rStyle w:val="aa"/>
                <w:rFonts w:ascii="Times New Roman" w:hAnsi="Times New Roman" w:cs="Times New Roman"/>
                <w:noProof/>
              </w:rPr>
              <w:t>施工方法与工艺</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_Toc107856417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4</w:t>
            </w:r>
            <w:r w:rsidR="00780904" w:rsidRPr="005A1036">
              <w:rPr>
                <w:rFonts w:ascii="Times New Roman" w:hAnsi="Times New Roman" w:cs="Times New Roman"/>
                <w:noProof/>
                <w:webHidden/>
              </w:rPr>
              <w:fldChar w:fldCharType="end"/>
            </w:r>
          </w:hyperlink>
        </w:p>
        <w:p w14:paraId="0A3E249F" w14:textId="5D93AD66" w:rsidR="00780904" w:rsidRPr="005A1036" w:rsidRDefault="002A3112">
          <w:pPr>
            <w:pStyle w:val="21"/>
            <w:tabs>
              <w:tab w:val="right" w:leader="dot" w:pos="8296"/>
            </w:tabs>
            <w:rPr>
              <w:rFonts w:ascii="Times New Roman" w:hAnsi="Times New Roman" w:cs="Times New Roman"/>
              <w:noProof/>
            </w:rPr>
          </w:pPr>
          <w:hyperlink w:anchor="_Toc107856418" w:history="1">
            <w:r w:rsidR="00780904" w:rsidRPr="005A1036">
              <w:rPr>
                <w:rStyle w:val="aa"/>
                <w:rFonts w:ascii="Times New Roman" w:hAnsi="Times New Roman" w:cs="Times New Roman"/>
                <w:noProof/>
              </w:rPr>
              <w:t xml:space="preserve">5.3 </w:t>
            </w:r>
            <w:r w:rsidR="00780904" w:rsidRPr="005A1036">
              <w:rPr>
                <w:rStyle w:val="aa"/>
                <w:rFonts w:ascii="Times New Roman" w:hAnsi="Times New Roman" w:cs="Times New Roman"/>
                <w:noProof/>
              </w:rPr>
              <w:t>施工顺序</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_Toc107856418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4</w:t>
            </w:r>
            <w:r w:rsidR="00780904" w:rsidRPr="005A1036">
              <w:rPr>
                <w:rFonts w:ascii="Times New Roman" w:hAnsi="Times New Roman" w:cs="Times New Roman"/>
                <w:noProof/>
                <w:webHidden/>
              </w:rPr>
              <w:fldChar w:fldCharType="end"/>
            </w:r>
          </w:hyperlink>
        </w:p>
        <w:p w14:paraId="0D0F8EE1" w14:textId="01A94447" w:rsidR="00780904" w:rsidRPr="005A1036" w:rsidRDefault="002A3112">
          <w:pPr>
            <w:pStyle w:val="11"/>
            <w:tabs>
              <w:tab w:val="right" w:leader="dot" w:pos="8296"/>
            </w:tabs>
            <w:rPr>
              <w:rFonts w:ascii="Times New Roman" w:hAnsi="Times New Roman" w:cs="Times New Roman"/>
              <w:noProof/>
            </w:rPr>
          </w:pPr>
          <w:hyperlink w:anchor="_Toc107856419" w:history="1">
            <w:r w:rsidR="00780904" w:rsidRPr="005A1036">
              <w:rPr>
                <w:rStyle w:val="aa"/>
                <w:rFonts w:ascii="Times New Roman" w:hAnsi="Times New Roman" w:cs="Times New Roman"/>
                <w:noProof/>
              </w:rPr>
              <w:t xml:space="preserve">6 </w:t>
            </w:r>
            <w:r w:rsidR="00780904" w:rsidRPr="005A1036">
              <w:rPr>
                <w:rStyle w:val="aa"/>
                <w:rFonts w:ascii="Times New Roman" w:hAnsi="Times New Roman" w:cs="Times New Roman"/>
                <w:noProof/>
              </w:rPr>
              <w:t>施工准备</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_Toc107856419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5</w:t>
            </w:r>
            <w:r w:rsidR="00780904" w:rsidRPr="005A1036">
              <w:rPr>
                <w:rFonts w:ascii="Times New Roman" w:hAnsi="Times New Roman" w:cs="Times New Roman"/>
                <w:noProof/>
                <w:webHidden/>
              </w:rPr>
              <w:fldChar w:fldCharType="end"/>
            </w:r>
          </w:hyperlink>
        </w:p>
        <w:p w14:paraId="28E8FA2C" w14:textId="29DF7B21" w:rsidR="00780904" w:rsidRPr="005A1036" w:rsidRDefault="002A3112">
          <w:pPr>
            <w:pStyle w:val="21"/>
            <w:tabs>
              <w:tab w:val="right" w:leader="dot" w:pos="8296"/>
            </w:tabs>
            <w:rPr>
              <w:rFonts w:ascii="Times New Roman" w:hAnsi="Times New Roman" w:cs="Times New Roman"/>
              <w:noProof/>
            </w:rPr>
          </w:pPr>
          <w:hyperlink w:anchor="_Toc107856420" w:history="1">
            <w:r w:rsidR="00780904" w:rsidRPr="005A1036">
              <w:rPr>
                <w:rStyle w:val="aa"/>
                <w:rFonts w:ascii="Times New Roman" w:hAnsi="Times New Roman" w:cs="Times New Roman"/>
                <w:noProof/>
              </w:rPr>
              <w:t xml:space="preserve">6.1 </w:t>
            </w:r>
            <w:r w:rsidR="00780904" w:rsidRPr="005A1036">
              <w:rPr>
                <w:rStyle w:val="aa"/>
                <w:rFonts w:ascii="Times New Roman" w:hAnsi="Times New Roman" w:cs="Times New Roman"/>
                <w:noProof/>
              </w:rPr>
              <w:t>施工总平面图与场地布置</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_Toc107856420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5</w:t>
            </w:r>
            <w:r w:rsidR="00780904" w:rsidRPr="005A1036">
              <w:rPr>
                <w:rFonts w:ascii="Times New Roman" w:hAnsi="Times New Roman" w:cs="Times New Roman"/>
                <w:noProof/>
                <w:webHidden/>
              </w:rPr>
              <w:fldChar w:fldCharType="end"/>
            </w:r>
          </w:hyperlink>
        </w:p>
        <w:p w14:paraId="0CD238D0" w14:textId="13717B65" w:rsidR="00780904" w:rsidRPr="005A1036" w:rsidRDefault="002A3112">
          <w:pPr>
            <w:pStyle w:val="21"/>
            <w:tabs>
              <w:tab w:val="right" w:leader="dot" w:pos="8296"/>
            </w:tabs>
            <w:rPr>
              <w:rFonts w:ascii="Times New Roman" w:hAnsi="Times New Roman" w:cs="Times New Roman"/>
              <w:noProof/>
            </w:rPr>
          </w:pPr>
          <w:hyperlink w:anchor="_Toc107856421" w:history="1">
            <w:r w:rsidR="00780904" w:rsidRPr="005A1036">
              <w:rPr>
                <w:rStyle w:val="aa"/>
                <w:rFonts w:ascii="Times New Roman" w:hAnsi="Times New Roman" w:cs="Times New Roman"/>
                <w:noProof/>
              </w:rPr>
              <w:t xml:space="preserve">6.2 </w:t>
            </w:r>
            <w:r w:rsidR="00780904" w:rsidRPr="005A1036">
              <w:rPr>
                <w:rStyle w:val="aa"/>
                <w:rFonts w:ascii="Times New Roman" w:hAnsi="Times New Roman" w:cs="Times New Roman"/>
                <w:noProof/>
              </w:rPr>
              <w:t>资源配置计划</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_Toc107856421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5</w:t>
            </w:r>
            <w:r w:rsidR="00780904" w:rsidRPr="005A1036">
              <w:rPr>
                <w:rFonts w:ascii="Times New Roman" w:hAnsi="Times New Roman" w:cs="Times New Roman"/>
                <w:noProof/>
                <w:webHidden/>
              </w:rPr>
              <w:fldChar w:fldCharType="end"/>
            </w:r>
          </w:hyperlink>
        </w:p>
        <w:p w14:paraId="77DA3A55" w14:textId="5361282B" w:rsidR="00780904" w:rsidRPr="005A1036" w:rsidRDefault="002A3112">
          <w:pPr>
            <w:pStyle w:val="21"/>
            <w:tabs>
              <w:tab w:val="right" w:leader="dot" w:pos="8296"/>
            </w:tabs>
            <w:rPr>
              <w:rFonts w:ascii="Times New Roman" w:hAnsi="Times New Roman" w:cs="Times New Roman"/>
              <w:noProof/>
            </w:rPr>
          </w:pPr>
          <w:hyperlink w:anchor="_Toc107856422" w:history="1">
            <w:r w:rsidR="00780904" w:rsidRPr="005A1036">
              <w:rPr>
                <w:rStyle w:val="aa"/>
                <w:rFonts w:ascii="Times New Roman" w:hAnsi="Times New Roman" w:cs="Times New Roman"/>
                <w:noProof/>
              </w:rPr>
              <w:t xml:space="preserve">6.3 </w:t>
            </w:r>
            <w:r w:rsidR="00780904" w:rsidRPr="005A1036">
              <w:rPr>
                <w:rStyle w:val="aa"/>
                <w:rFonts w:ascii="Times New Roman" w:hAnsi="Times New Roman" w:cs="Times New Roman"/>
                <w:noProof/>
              </w:rPr>
              <w:t>施工公告与爆破公告</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_Toc107856422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6</w:t>
            </w:r>
            <w:r w:rsidR="00780904" w:rsidRPr="005A1036">
              <w:rPr>
                <w:rFonts w:ascii="Times New Roman" w:hAnsi="Times New Roman" w:cs="Times New Roman"/>
                <w:noProof/>
                <w:webHidden/>
              </w:rPr>
              <w:fldChar w:fldCharType="end"/>
            </w:r>
          </w:hyperlink>
        </w:p>
        <w:p w14:paraId="09FCC69E" w14:textId="2BCE23FC" w:rsidR="00780904" w:rsidRPr="005A1036" w:rsidRDefault="002A3112">
          <w:pPr>
            <w:pStyle w:val="11"/>
            <w:tabs>
              <w:tab w:val="right" w:leader="dot" w:pos="8296"/>
            </w:tabs>
            <w:rPr>
              <w:rFonts w:ascii="Times New Roman" w:hAnsi="Times New Roman" w:cs="Times New Roman"/>
              <w:noProof/>
            </w:rPr>
          </w:pPr>
          <w:hyperlink w:anchor="_Toc107856423" w:history="1">
            <w:r w:rsidR="00780904" w:rsidRPr="005A1036">
              <w:rPr>
                <w:rStyle w:val="aa"/>
                <w:rFonts w:ascii="Times New Roman" w:hAnsi="Times New Roman" w:cs="Times New Roman"/>
                <w:noProof/>
              </w:rPr>
              <w:t xml:space="preserve">7 </w:t>
            </w:r>
            <w:r w:rsidR="00780904" w:rsidRPr="005A1036">
              <w:rPr>
                <w:rStyle w:val="aa"/>
                <w:rFonts w:ascii="Times New Roman" w:hAnsi="Times New Roman" w:cs="Times New Roman"/>
                <w:noProof/>
              </w:rPr>
              <w:t>施工组织</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_Toc107856423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6</w:t>
            </w:r>
            <w:r w:rsidR="00780904" w:rsidRPr="005A1036">
              <w:rPr>
                <w:rFonts w:ascii="Times New Roman" w:hAnsi="Times New Roman" w:cs="Times New Roman"/>
                <w:noProof/>
                <w:webHidden/>
              </w:rPr>
              <w:fldChar w:fldCharType="end"/>
            </w:r>
          </w:hyperlink>
        </w:p>
        <w:p w14:paraId="415C5911" w14:textId="45892CAC" w:rsidR="00780904" w:rsidRPr="005A1036" w:rsidRDefault="002A3112">
          <w:pPr>
            <w:pStyle w:val="21"/>
            <w:tabs>
              <w:tab w:val="right" w:leader="dot" w:pos="8296"/>
            </w:tabs>
            <w:rPr>
              <w:rFonts w:ascii="Times New Roman" w:hAnsi="Times New Roman" w:cs="Times New Roman"/>
              <w:noProof/>
            </w:rPr>
          </w:pPr>
          <w:hyperlink w:anchor="_Toc107856424" w:history="1">
            <w:r w:rsidR="00780904" w:rsidRPr="005A1036">
              <w:rPr>
                <w:rStyle w:val="aa"/>
                <w:rFonts w:ascii="Times New Roman" w:hAnsi="Times New Roman" w:cs="Times New Roman"/>
                <w:noProof/>
              </w:rPr>
              <w:t xml:space="preserve">7.1 </w:t>
            </w:r>
            <w:r w:rsidR="00780904" w:rsidRPr="005A1036">
              <w:rPr>
                <w:rStyle w:val="aa"/>
                <w:rFonts w:ascii="Times New Roman" w:hAnsi="Times New Roman" w:cs="Times New Roman"/>
                <w:noProof/>
              </w:rPr>
              <w:t>施工组织机构</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_Toc107856424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6</w:t>
            </w:r>
            <w:r w:rsidR="00780904" w:rsidRPr="005A1036">
              <w:rPr>
                <w:rFonts w:ascii="Times New Roman" w:hAnsi="Times New Roman" w:cs="Times New Roman"/>
                <w:noProof/>
                <w:webHidden/>
              </w:rPr>
              <w:fldChar w:fldCharType="end"/>
            </w:r>
          </w:hyperlink>
        </w:p>
        <w:p w14:paraId="0ED1A776" w14:textId="2C74E50B" w:rsidR="00780904" w:rsidRPr="005A1036" w:rsidRDefault="002A3112">
          <w:pPr>
            <w:pStyle w:val="21"/>
            <w:tabs>
              <w:tab w:val="right" w:leader="dot" w:pos="8296"/>
            </w:tabs>
            <w:rPr>
              <w:rFonts w:ascii="Times New Roman" w:hAnsi="Times New Roman" w:cs="Times New Roman"/>
              <w:noProof/>
            </w:rPr>
          </w:pPr>
          <w:hyperlink w:anchor="_Toc107856425" w:history="1">
            <w:r w:rsidR="00780904" w:rsidRPr="005A1036">
              <w:rPr>
                <w:rStyle w:val="aa"/>
                <w:rFonts w:ascii="Times New Roman" w:hAnsi="Times New Roman" w:cs="Times New Roman"/>
                <w:noProof/>
              </w:rPr>
              <w:t xml:space="preserve">7.2 </w:t>
            </w:r>
            <w:r w:rsidR="00780904" w:rsidRPr="005A1036">
              <w:rPr>
                <w:rStyle w:val="aa"/>
                <w:rFonts w:ascii="Times New Roman" w:hAnsi="Times New Roman" w:cs="Times New Roman"/>
                <w:noProof/>
              </w:rPr>
              <w:t>施工进度计划</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_Toc107856425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6</w:t>
            </w:r>
            <w:r w:rsidR="00780904" w:rsidRPr="005A1036">
              <w:rPr>
                <w:rFonts w:ascii="Times New Roman" w:hAnsi="Times New Roman" w:cs="Times New Roman"/>
                <w:noProof/>
                <w:webHidden/>
              </w:rPr>
              <w:fldChar w:fldCharType="end"/>
            </w:r>
          </w:hyperlink>
        </w:p>
        <w:p w14:paraId="1C121BE2" w14:textId="1F782BB5" w:rsidR="00780904" w:rsidRPr="005A1036" w:rsidRDefault="002A3112">
          <w:pPr>
            <w:pStyle w:val="21"/>
            <w:tabs>
              <w:tab w:val="right" w:leader="dot" w:pos="8296"/>
            </w:tabs>
            <w:rPr>
              <w:rFonts w:ascii="Times New Roman" w:hAnsi="Times New Roman" w:cs="Times New Roman"/>
              <w:noProof/>
            </w:rPr>
          </w:pPr>
          <w:hyperlink w:anchor="_Toc107856426" w:history="1">
            <w:r w:rsidR="00780904" w:rsidRPr="005A1036">
              <w:rPr>
                <w:rStyle w:val="aa"/>
                <w:rFonts w:ascii="Times New Roman" w:hAnsi="Times New Roman" w:cs="Times New Roman"/>
                <w:noProof/>
              </w:rPr>
              <w:t xml:space="preserve">7.3 </w:t>
            </w:r>
            <w:r w:rsidR="00780904" w:rsidRPr="005A1036">
              <w:rPr>
                <w:rStyle w:val="aa"/>
                <w:rFonts w:ascii="Times New Roman" w:hAnsi="Times New Roman" w:cs="Times New Roman"/>
                <w:noProof/>
              </w:rPr>
              <w:t>预拆除施工</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_Toc107856426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7</w:t>
            </w:r>
            <w:r w:rsidR="00780904" w:rsidRPr="005A1036">
              <w:rPr>
                <w:rFonts w:ascii="Times New Roman" w:hAnsi="Times New Roman" w:cs="Times New Roman"/>
                <w:noProof/>
                <w:webHidden/>
              </w:rPr>
              <w:fldChar w:fldCharType="end"/>
            </w:r>
          </w:hyperlink>
        </w:p>
        <w:p w14:paraId="7DC4618C" w14:textId="13DD3E29" w:rsidR="00780904" w:rsidRPr="005A1036" w:rsidRDefault="002A3112">
          <w:pPr>
            <w:pStyle w:val="21"/>
            <w:tabs>
              <w:tab w:val="right" w:leader="dot" w:pos="8296"/>
            </w:tabs>
            <w:rPr>
              <w:rFonts w:ascii="Times New Roman" w:hAnsi="Times New Roman" w:cs="Times New Roman"/>
              <w:noProof/>
            </w:rPr>
          </w:pPr>
          <w:hyperlink w:anchor="_Toc107856427" w:history="1">
            <w:r w:rsidR="00780904" w:rsidRPr="005A1036">
              <w:rPr>
                <w:rStyle w:val="aa"/>
                <w:rFonts w:ascii="Times New Roman" w:hAnsi="Times New Roman" w:cs="Times New Roman"/>
                <w:noProof/>
              </w:rPr>
              <w:t xml:space="preserve">7.4 </w:t>
            </w:r>
            <w:r w:rsidR="00780904" w:rsidRPr="005A1036">
              <w:rPr>
                <w:rStyle w:val="aa"/>
                <w:rFonts w:ascii="Times New Roman" w:hAnsi="Times New Roman" w:cs="Times New Roman"/>
                <w:noProof/>
              </w:rPr>
              <w:t>布孔与钻孔</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_Toc107856427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7</w:t>
            </w:r>
            <w:r w:rsidR="00780904" w:rsidRPr="005A1036">
              <w:rPr>
                <w:rFonts w:ascii="Times New Roman" w:hAnsi="Times New Roman" w:cs="Times New Roman"/>
                <w:noProof/>
                <w:webHidden/>
              </w:rPr>
              <w:fldChar w:fldCharType="end"/>
            </w:r>
          </w:hyperlink>
        </w:p>
        <w:p w14:paraId="71DF3DC1" w14:textId="323A0970" w:rsidR="00780904" w:rsidRPr="005A1036" w:rsidRDefault="002A3112">
          <w:pPr>
            <w:pStyle w:val="21"/>
            <w:tabs>
              <w:tab w:val="right" w:leader="dot" w:pos="8296"/>
            </w:tabs>
            <w:rPr>
              <w:rFonts w:ascii="Times New Roman" w:hAnsi="Times New Roman" w:cs="Times New Roman"/>
              <w:noProof/>
            </w:rPr>
          </w:pPr>
          <w:hyperlink w:anchor="_Toc107856428" w:history="1">
            <w:r w:rsidR="00780904" w:rsidRPr="005A1036">
              <w:rPr>
                <w:rStyle w:val="aa"/>
                <w:rFonts w:ascii="Times New Roman" w:hAnsi="Times New Roman" w:cs="Times New Roman"/>
                <w:noProof/>
              </w:rPr>
              <w:t xml:space="preserve">7.5 </w:t>
            </w:r>
            <w:r w:rsidR="00780904" w:rsidRPr="005A1036">
              <w:rPr>
                <w:rStyle w:val="aa"/>
                <w:rFonts w:ascii="Times New Roman" w:hAnsi="Times New Roman" w:cs="Times New Roman"/>
                <w:noProof/>
              </w:rPr>
              <w:t>装药与填塞</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_Toc107856428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7</w:t>
            </w:r>
            <w:r w:rsidR="00780904" w:rsidRPr="005A1036">
              <w:rPr>
                <w:rFonts w:ascii="Times New Roman" w:hAnsi="Times New Roman" w:cs="Times New Roman"/>
                <w:noProof/>
                <w:webHidden/>
              </w:rPr>
              <w:fldChar w:fldCharType="end"/>
            </w:r>
          </w:hyperlink>
        </w:p>
        <w:p w14:paraId="1C5105BC" w14:textId="5D369476" w:rsidR="00780904" w:rsidRPr="005A1036" w:rsidRDefault="002A3112">
          <w:pPr>
            <w:pStyle w:val="21"/>
            <w:tabs>
              <w:tab w:val="right" w:leader="dot" w:pos="8296"/>
            </w:tabs>
            <w:rPr>
              <w:rFonts w:ascii="Times New Roman" w:hAnsi="Times New Roman" w:cs="Times New Roman"/>
              <w:noProof/>
            </w:rPr>
          </w:pPr>
          <w:hyperlink w:anchor="_Toc107856429" w:history="1">
            <w:r w:rsidR="00780904" w:rsidRPr="005A1036">
              <w:rPr>
                <w:rStyle w:val="aa"/>
                <w:rFonts w:ascii="Times New Roman" w:hAnsi="Times New Roman" w:cs="Times New Roman"/>
                <w:noProof/>
              </w:rPr>
              <w:t xml:space="preserve">7.6 </w:t>
            </w:r>
            <w:r w:rsidR="00780904" w:rsidRPr="005A1036">
              <w:rPr>
                <w:rStyle w:val="aa"/>
                <w:rFonts w:ascii="Times New Roman" w:hAnsi="Times New Roman" w:cs="Times New Roman"/>
                <w:noProof/>
              </w:rPr>
              <w:t>试爆</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_Toc107856429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7</w:t>
            </w:r>
            <w:r w:rsidR="00780904" w:rsidRPr="005A1036">
              <w:rPr>
                <w:rFonts w:ascii="Times New Roman" w:hAnsi="Times New Roman" w:cs="Times New Roman"/>
                <w:noProof/>
                <w:webHidden/>
              </w:rPr>
              <w:fldChar w:fldCharType="end"/>
            </w:r>
          </w:hyperlink>
        </w:p>
        <w:p w14:paraId="6B55B112" w14:textId="7B8E99D2" w:rsidR="00780904" w:rsidRPr="005A1036" w:rsidRDefault="002A3112">
          <w:pPr>
            <w:pStyle w:val="21"/>
            <w:tabs>
              <w:tab w:val="right" w:leader="dot" w:pos="8296"/>
            </w:tabs>
            <w:rPr>
              <w:rFonts w:ascii="Times New Roman" w:hAnsi="Times New Roman" w:cs="Times New Roman"/>
              <w:noProof/>
            </w:rPr>
          </w:pPr>
          <w:hyperlink w:anchor="_Toc107856430" w:history="1">
            <w:r w:rsidR="00780904" w:rsidRPr="005A1036">
              <w:rPr>
                <w:rStyle w:val="aa"/>
                <w:rFonts w:ascii="Times New Roman" w:hAnsi="Times New Roman" w:cs="Times New Roman"/>
                <w:noProof/>
              </w:rPr>
              <w:t xml:space="preserve">7.7 </w:t>
            </w:r>
            <w:r w:rsidR="00780904" w:rsidRPr="005A1036">
              <w:rPr>
                <w:rStyle w:val="aa"/>
                <w:rFonts w:ascii="Times New Roman" w:hAnsi="Times New Roman" w:cs="Times New Roman"/>
                <w:noProof/>
              </w:rPr>
              <w:t>起爆网路敷设</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_Toc107856430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8</w:t>
            </w:r>
            <w:r w:rsidR="00780904" w:rsidRPr="005A1036">
              <w:rPr>
                <w:rFonts w:ascii="Times New Roman" w:hAnsi="Times New Roman" w:cs="Times New Roman"/>
                <w:noProof/>
                <w:webHidden/>
              </w:rPr>
              <w:fldChar w:fldCharType="end"/>
            </w:r>
          </w:hyperlink>
        </w:p>
        <w:p w14:paraId="5176ED15" w14:textId="1F1DA58A" w:rsidR="00780904" w:rsidRPr="005A1036" w:rsidRDefault="002A3112">
          <w:pPr>
            <w:pStyle w:val="21"/>
            <w:tabs>
              <w:tab w:val="right" w:leader="dot" w:pos="8296"/>
            </w:tabs>
            <w:rPr>
              <w:rFonts w:ascii="Times New Roman" w:hAnsi="Times New Roman" w:cs="Times New Roman"/>
              <w:noProof/>
            </w:rPr>
          </w:pPr>
          <w:hyperlink w:anchor="_Toc107856431" w:history="1">
            <w:r w:rsidR="00780904" w:rsidRPr="005A1036">
              <w:rPr>
                <w:rStyle w:val="aa"/>
                <w:rFonts w:ascii="Times New Roman" w:hAnsi="Times New Roman" w:cs="Times New Roman"/>
                <w:noProof/>
              </w:rPr>
              <w:t xml:space="preserve">7.8 </w:t>
            </w:r>
            <w:r w:rsidR="00780904" w:rsidRPr="005A1036">
              <w:rPr>
                <w:rStyle w:val="aa"/>
                <w:rFonts w:ascii="Times New Roman" w:hAnsi="Times New Roman" w:cs="Times New Roman"/>
                <w:noProof/>
              </w:rPr>
              <w:t>爆破安全警戒与起爆</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_Toc107856431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8</w:t>
            </w:r>
            <w:r w:rsidR="00780904" w:rsidRPr="005A1036">
              <w:rPr>
                <w:rFonts w:ascii="Times New Roman" w:hAnsi="Times New Roman" w:cs="Times New Roman"/>
                <w:noProof/>
                <w:webHidden/>
              </w:rPr>
              <w:fldChar w:fldCharType="end"/>
            </w:r>
          </w:hyperlink>
        </w:p>
        <w:p w14:paraId="5A722E0C" w14:textId="7F786424" w:rsidR="00780904" w:rsidRPr="005A1036" w:rsidRDefault="002A3112">
          <w:pPr>
            <w:pStyle w:val="21"/>
            <w:tabs>
              <w:tab w:val="right" w:leader="dot" w:pos="8296"/>
            </w:tabs>
            <w:rPr>
              <w:rFonts w:ascii="Times New Roman" w:hAnsi="Times New Roman" w:cs="Times New Roman"/>
              <w:noProof/>
            </w:rPr>
          </w:pPr>
          <w:hyperlink w:anchor="_Toc107856432" w:history="1">
            <w:r w:rsidR="00780904" w:rsidRPr="005A1036">
              <w:rPr>
                <w:rStyle w:val="aa"/>
                <w:rFonts w:ascii="Times New Roman" w:hAnsi="Times New Roman" w:cs="Times New Roman"/>
                <w:noProof/>
              </w:rPr>
              <w:t xml:space="preserve">7.9 </w:t>
            </w:r>
            <w:r w:rsidR="00780904" w:rsidRPr="005A1036">
              <w:rPr>
                <w:rStyle w:val="aa"/>
                <w:rFonts w:ascii="Times New Roman" w:hAnsi="Times New Roman" w:cs="Times New Roman"/>
                <w:noProof/>
              </w:rPr>
              <w:t>爆后检查与隐患处理</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_Toc107856432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9</w:t>
            </w:r>
            <w:r w:rsidR="00780904" w:rsidRPr="005A1036">
              <w:rPr>
                <w:rFonts w:ascii="Times New Roman" w:hAnsi="Times New Roman" w:cs="Times New Roman"/>
                <w:noProof/>
                <w:webHidden/>
              </w:rPr>
              <w:fldChar w:fldCharType="end"/>
            </w:r>
          </w:hyperlink>
        </w:p>
        <w:p w14:paraId="695D6004" w14:textId="11F55385" w:rsidR="00780904" w:rsidRPr="005A1036" w:rsidRDefault="002A3112">
          <w:pPr>
            <w:pStyle w:val="11"/>
            <w:tabs>
              <w:tab w:val="right" w:leader="dot" w:pos="8296"/>
            </w:tabs>
            <w:rPr>
              <w:rFonts w:ascii="Times New Roman" w:hAnsi="Times New Roman" w:cs="Times New Roman"/>
              <w:noProof/>
            </w:rPr>
          </w:pPr>
          <w:hyperlink w:anchor="_Toc107856433" w:history="1">
            <w:r w:rsidR="00780904" w:rsidRPr="005A1036">
              <w:rPr>
                <w:rStyle w:val="aa"/>
                <w:rFonts w:ascii="Times New Roman" w:hAnsi="Times New Roman" w:cs="Times New Roman"/>
                <w:noProof/>
              </w:rPr>
              <w:t xml:space="preserve">8 </w:t>
            </w:r>
            <w:r w:rsidR="00780904" w:rsidRPr="005A1036">
              <w:rPr>
                <w:rStyle w:val="aa"/>
                <w:rFonts w:ascii="Times New Roman" w:hAnsi="Times New Roman" w:cs="Times New Roman"/>
                <w:noProof/>
              </w:rPr>
              <w:t>施工管理</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_Toc107856433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10</w:t>
            </w:r>
            <w:r w:rsidR="00780904" w:rsidRPr="005A1036">
              <w:rPr>
                <w:rFonts w:ascii="Times New Roman" w:hAnsi="Times New Roman" w:cs="Times New Roman"/>
                <w:noProof/>
                <w:webHidden/>
              </w:rPr>
              <w:fldChar w:fldCharType="end"/>
            </w:r>
          </w:hyperlink>
        </w:p>
        <w:p w14:paraId="3E397B9B" w14:textId="26826BD3" w:rsidR="00780904" w:rsidRPr="005A1036" w:rsidRDefault="002A3112">
          <w:pPr>
            <w:pStyle w:val="21"/>
            <w:tabs>
              <w:tab w:val="right" w:leader="dot" w:pos="8296"/>
            </w:tabs>
            <w:rPr>
              <w:rFonts w:ascii="Times New Roman" w:hAnsi="Times New Roman" w:cs="Times New Roman"/>
              <w:noProof/>
            </w:rPr>
          </w:pPr>
          <w:hyperlink w:anchor="_Toc107856434" w:history="1">
            <w:r w:rsidR="00780904" w:rsidRPr="005A1036">
              <w:rPr>
                <w:rStyle w:val="aa"/>
                <w:rFonts w:ascii="Times New Roman" w:hAnsi="Times New Roman" w:cs="Times New Roman"/>
                <w:noProof/>
              </w:rPr>
              <w:t xml:space="preserve">8.1 </w:t>
            </w:r>
            <w:r w:rsidR="00780904" w:rsidRPr="005A1036">
              <w:rPr>
                <w:rStyle w:val="aa"/>
                <w:rFonts w:ascii="Times New Roman" w:hAnsi="Times New Roman" w:cs="Times New Roman"/>
                <w:noProof/>
              </w:rPr>
              <w:t>施工安全管理</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_Toc107856434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10</w:t>
            </w:r>
            <w:r w:rsidR="00780904" w:rsidRPr="005A1036">
              <w:rPr>
                <w:rFonts w:ascii="Times New Roman" w:hAnsi="Times New Roman" w:cs="Times New Roman"/>
                <w:noProof/>
                <w:webHidden/>
              </w:rPr>
              <w:fldChar w:fldCharType="end"/>
            </w:r>
          </w:hyperlink>
        </w:p>
        <w:p w14:paraId="3E47B057" w14:textId="17B429B4" w:rsidR="00780904" w:rsidRPr="005A1036" w:rsidRDefault="002A3112">
          <w:pPr>
            <w:pStyle w:val="21"/>
            <w:tabs>
              <w:tab w:val="right" w:leader="dot" w:pos="8296"/>
            </w:tabs>
            <w:rPr>
              <w:rFonts w:ascii="Times New Roman" w:hAnsi="Times New Roman" w:cs="Times New Roman"/>
              <w:noProof/>
            </w:rPr>
          </w:pPr>
          <w:hyperlink w:anchor="_Toc107856435" w:history="1">
            <w:r w:rsidR="00780904" w:rsidRPr="005A1036">
              <w:rPr>
                <w:rStyle w:val="aa"/>
                <w:rFonts w:ascii="Times New Roman" w:hAnsi="Times New Roman" w:cs="Times New Roman"/>
                <w:noProof/>
              </w:rPr>
              <w:t xml:space="preserve">8.2 </w:t>
            </w:r>
            <w:r w:rsidR="00780904" w:rsidRPr="005A1036">
              <w:rPr>
                <w:rStyle w:val="aa"/>
                <w:rFonts w:ascii="Times New Roman" w:hAnsi="Times New Roman" w:cs="Times New Roman"/>
                <w:noProof/>
              </w:rPr>
              <w:t>施工质量管理</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_Toc107856435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10</w:t>
            </w:r>
            <w:r w:rsidR="00780904" w:rsidRPr="005A1036">
              <w:rPr>
                <w:rFonts w:ascii="Times New Roman" w:hAnsi="Times New Roman" w:cs="Times New Roman"/>
                <w:noProof/>
                <w:webHidden/>
              </w:rPr>
              <w:fldChar w:fldCharType="end"/>
            </w:r>
          </w:hyperlink>
        </w:p>
        <w:p w14:paraId="5F44DAF0" w14:textId="1D23454E" w:rsidR="00780904" w:rsidRPr="005A1036" w:rsidRDefault="002A3112">
          <w:pPr>
            <w:pStyle w:val="21"/>
            <w:tabs>
              <w:tab w:val="right" w:leader="dot" w:pos="8296"/>
            </w:tabs>
            <w:rPr>
              <w:rFonts w:ascii="Times New Roman" w:hAnsi="Times New Roman" w:cs="Times New Roman"/>
              <w:noProof/>
            </w:rPr>
          </w:pPr>
          <w:hyperlink w:anchor="_Toc107856436" w:history="1">
            <w:r w:rsidR="00780904" w:rsidRPr="005A1036">
              <w:rPr>
                <w:rStyle w:val="aa"/>
                <w:rFonts w:ascii="Times New Roman" w:hAnsi="Times New Roman" w:cs="Times New Roman"/>
                <w:noProof/>
              </w:rPr>
              <w:t xml:space="preserve">8.3 </w:t>
            </w:r>
            <w:r w:rsidR="00780904" w:rsidRPr="005A1036">
              <w:rPr>
                <w:rStyle w:val="aa"/>
                <w:rFonts w:ascii="Times New Roman" w:hAnsi="Times New Roman" w:cs="Times New Roman"/>
                <w:noProof/>
              </w:rPr>
              <w:t>施工进度管理</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_Toc107856436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11</w:t>
            </w:r>
            <w:r w:rsidR="00780904" w:rsidRPr="005A1036">
              <w:rPr>
                <w:rFonts w:ascii="Times New Roman" w:hAnsi="Times New Roman" w:cs="Times New Roman"/>
                <w:noProof/>
                <w:webHidden/>
              </w:rPr>
              <w:fldChar w:fldCharType="end"/>
            </w:r>
          </w:hyperlink>
        </w:p>
        <w:p w14:paraId="6F900127" w14:textId="2E66AB40" w:rsidR="00780904" w:rsidRPr="005A1036" w:rsidRDefault="002A3112">
          <w:pPr>
            <w:pStyle w:val="21"/>
            <w:tabs>
              <w:tab w:val="right" w:leader="dot" w:pos="8296"/>
            </w:tabs>
            <w:rPr>
              <w:rFonts w:ascii="Times New Roman" w:hAnsi="Times New Roman" w:cs="Times New Roman"/>
              <w:noProof/>
            </w:rPr>
          </w:pPr>
          <w:hyperlink w:anchor="_Toc107856437" w:history="1">
            <w:r w:rsidR="00780904" w:rsidRPr="005A1036">
              <w:rPr>
                <w:rStyle w:val="aa"/>
                <w:rFonts w:ascii="Times New Roman" w:hAnsi="Times New Roman" w:cs="Times New Roman"/>
                <w:noProof/>
              </w:rPr>
              <w:t xml:space="preserve">8.4 </w:t>
            </w:r>
            <w:r w:rsidR="00780904" w:rsidRPr="005A1036">
              <w:rPr>
                <w:rStyle w:val="aa"/>
                <w:rFonts w:ascii="Times New Roman" w:hAnsi="Times New Roman" w:cs="Times New Roman"/>
                <w:noProof/>
              </w:rPr>
              <w:t>季节性施工管理</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_Toc107856437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11</w:t>
            </w:r>
            <w:r w:rsidR="00780904" w:rsidRPr="005A1036">
              <w:rPr>
                <w:rFonts w:ascii="Times New Roman" w:hAnsi="Times New Roman" w:cs="Times New Roman"/>
                <w:noProof/>
                <w:webHidden/>
              </w:rPr>
              <w:fldChar w:fldCharType="end"/>
            </w:r>
          </w:hyperlink>
        </w:p>
        <w:p w14:paraId="02891874" w14:textId="0BDA1B7A" w:rsidR="00780904" w:rsidRPr="005A1036" w:rsidRDefault="002A3112">
          <w:pPr>
            <w:pStyle w:val="21"/>
            <w:tabs>
              <w:tab w:val="right" w:leader="dot" w:pos="8296"/>
            </w:tabs>
            <w:rPr>
              <w:rFonts w:ascii="Times New Roman" w:hAnsi="Times New Roman" w:cs="Times New Roman"/>
              <w:noProof/>
            </w:rPr>
          </w:pPr>
          <w:hyperlink w:anchor="_Toc107856438" w:history="1">
            <w:r w:rsidR="00780904" w:rsidRPr="005A1036">
              <w:rPr>
                <w:rStyle w:val="aa"/>
                <w:rFonts w:ascii="Times New Roman" w:hAnsi="Times New Roman" w:cs="Times New Roman"/>
                <w:noProof/>
              </w:rPr>
              <w:t xml:space="preserve">8.5 </w:t>
            </w:r>
            <w:r w:rsidR="00780904" w:rsidRPr="005A1036">
              <w:rPr>
                <w:rStyle w:val="aa"/>
                <w:rFonts w:ascii="Times New Roman" w:hAnsi="Times New Roman" w:cs="Times New Roman"/>
                <w:noProof/>
              </w:rPr>
              <w:t>其他管理</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_Toc107856438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11</w:t>
            </w:r>
            <w:r w:rsidR="00780904" w:rsidRPr="005A1036">
              <w:rPr>
                <w:rFonts w:ascii="Times New Roman" w:hAnsi="Times New Roman" w:cs="Times New Roman"/>
                <w:noProof/>
                <w:webHidden/>
              </w:rPr>
              <w:fldChar w:fldCharType="end"/>
            </w:r>
          </w:hyperlink>
        </w:p>
        <w:p w14:paraId="607BC12D" w14:textId="58D158B3" w:rsidR="00780904" w:rsidRPr="005A1036" w:rsidRDefault="002A3112">
          <w:pPr>
            <w:pStyle w:val="21"/>
            <w:tabs>
              <w:tab w:val="right" w:leader="dot" w:pos="8296"/>
            </w:tabs>
            <w:rPr>
              <w:rFonts w:ascii="Times New Roman" w:hAnsi="Times New Roman" w:cs="Times New Roman"/>
              <w:noProof/>
            </w:rPr>
          </w:pPr>
          <w:hyperlink w:anchor="_Toc107856439" w:history="1">
            <w:r w:rsidR="00780904" w:rsidRPr="005A1036">
              <w:rPr>
                <w:rStyle w:val="aa"/>
                <w:rFonts w:ascii="Times New Roman" w:hAnsi="Times New Roman" w:cs="Times New Roman"/>
                <w:noProof/>
              </w:rPr>
              <w:t xml:space="preserve">8.6 </w:t>
            </w:r>
            <w:r w:rsidR="00780904" w:rsidRPr="005A1036">
              <w:rPr>
                <w:rStyle w:val="aa"/>
                <w:rFonts w:ascii="Times New Roman" w:hAnsi="Times New Roman" w:cs="Times New Roman"/>
                <w:noProof/>
              </w:rPr>
              <w:t>爆破有害效应监测</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_Toc107856439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11</w:t>
            </w:r>
            <w:r w:rsidR="00780904" w:rsidRPr="005A1036">
              <w:rPr>
                <w:rFonts w:ascii="Times New Roman" w:hAnsi="Times New Roman" w:cs="Times New Roman"/>
                <w:noProof/>
                <w:webHidden/>
              </w:rPr>
              <w:fldChar w:fldCharType="end"/>
            </w:r>
          </w:hyperlink>
        </w:p>
        <w:p w14:paraId="06AECD8B" w14:textId="7FAFBC02" w:rsidR="00780904" w:rsidRPr="005A1036" w:rsidRDefault="002A3112">
          <w:pPr>
            <w:pStyle w:val="21"/>
            <w:tabs>
              <w:tab w:val="right" w:leader="dot" w:pos="8296"/>
            </w:tabs>
            <w:rPr>
              <w:rFonts w:ascii="Times New Roman" w:hAnsi="Times New Roman" w:cs="Times New Roman"/>
              <w:noProof/>
            </w:rPr>
          </w:pPr>
          <w:hyperlink w:anchor="_Toc107856440" w:history="1">
            <w:r w:rsidR="00780904" w:rsidRPr="005A1036">
              <w:rPr>
                <w:rStyle w:val="aa"/>
                <w:rFonts w:ascii="Times New Roman" w:hAnsi="Times New Roman" w:cs="Times New Roman"/>
                <w:noProof/>
              </w:rPr>
              <w:t xml:space="preserve">8.7 </w:t>
            </w:r>
            <w:r w:rsidR="00780904" w:rsidRPr="005A1036">
              <w:rPr>
                <w:rStyle w:val="aa"/>
                <w:rFonts w:ascii="Times New Roman" w:hAnsi="Times New Roman" w:cs="Times New Roman"/>
                <w:noProof/>
              </w:rPr>
              <w:t>竣工验收</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_Toc107856440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12</w:t>
            </w:r>
            <w:r w:rsidR="00780904" w:rsidRPr="005A1036">
              <w:rPr>
                <w:rFonts w:ascii="Times New Roman" w:hAnsi="Times New Roman" w:cs="Times New Roman"/>
                <w:noProof/>
                <w:webHidden/>
              </w:rPr>
              <w:fldChar w:fldCharType="end"/>
            </w:r>
          </w:hyperlink>
        </w:p>
        <w:p w14:paraId="7B101114" w14:textId="0BD695C1" w:rsidR="00780904" w:rsidRPr="005A1036" w:rsidRDefault="002A3112">
          <w:pPr>
            <w:pStyle w:val="11"/>
            <w:tabs>
              <w:tab w:val="right" w:leader="dot" w:pos="8296"/>
            </w:tabs>
            <w:rPr>
              <w:rFonts w:ascii="Times New Roman" w:hAnsi="Times New Roman" w:cs="Times New Roman"/>
              <w:noProof/>
            </w:rPr>
          </w:pPr>
          <w:hyperlink w:anchor="_Toc107856441" w:history="1">
            <w:r w:rsidR="00780904" w:rsidRPr="005A1036">
              <w:rPr>
                <w:rStyle w:val="aa"/>
                <w:rFonts w:ascii="Times New Roman" w:hAnsi="Times New Roman" w:cs="Times New Roman"/>
                <w:noProof/>
              </w:rPr>
              <w:t xml:space="preserve">9 </w:t>
            </w:r>
            <w:r w:rsidR="00780904" w:rsidRPr="005A1036">
              <w:rPr>
                <w:rStyle w:val="aa"/>
                <w:rFonts w:ascii="Times New Roman" w:hAnsi="Times New Roman" w:cs="Times New Roman"/>
                <w:noProof/>
              </w:rPr>
              <w:t>环境保护与文明施工</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_Toc107856441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12</w:t>
            </w:r>
            <w:r w:rsidR="00780904" w:rsidRPr="005A1036">
              <w:rPr>
                <w:rFonts w:ascii="Times New Roman" w:hAnsi="Times New Roman" w:cs="Times New Roman"/>
                <w:noProof/>
                <w:webHidden/>
              </w:rPr>
              <w:fldChar w:fldCharType="end"/>
            </w:r>
          </w:hyperlink>
        </w:p>
        <w:p w14:paraId="326C2653" w14:textId="079416E0" w:rsidR="00780904" w:rsidRPr="005A1036" w:rsidRDefault="002A3112">
          <w:pPr>
            <w:pStyle w:val="11"/>
            <w:tabs>
              <w:tab w:val="right" w:leader="dot" w:pos="8296"/>
            </w:tabs>
            <w:rPr>
              <w:rFonts w:ascii="Times New Roman" w:hAnsi="Times New Roman" w:cs="Times New Roman"/>
              <w:noProof/>
            </w:rPr>
          </w:pPr>
          <w:hyperlink w:anchor="_Toc107856442" w:history="1">
            <w:r w:rsidR="00780904" w:rsidRPr="005A1036">
              <w:rPr>
                <w:rStyle w:val="aa"/>
                <w:rFonts w:ascii="Times New Roman" w:hAnsi="Times New Roman" w:cs="Times New Roman"/>
                <w:noProof/>
              </w:rPr>
              <w:t>10</w:t>
            </w:r>
            <w:r w:rsidR="00780904" w:rsidRPr="005A1036">
              <w:rPr>
                <w:rStyle w:val="aa"/>
                <w:rFonts w:ascii="Times New Roman" w:hAnsi="Times New Roman" w:cs="Times New Roman"/>
                <w:noProof/>
              </w:rPr>
              <w:t>事故预防</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_Toc107856442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13</w:t>
            </w:r>
            <w:r w:rsidR="00780904" w:rsidRPr="005A1036">
              <w:rPr>
                <w:rFonts w:ascii="Times New Roman" w:hAnsi="Times New Roman" w:cs="Times New Roman"/>
                <w:noProof/>
                <w:webHidden/>
              </w:rPr>
              <w:fldChar w:fldCharType="end"/>
            </w:r>
          </w:hyperlink>
        </w:p>
        <w:p w14:paraId="7A0713F1" w14:textId="22FDD541" w:rsidR="00780904" w:rsidRPr="005A1036" w:rsidRDefault="002A3112">
          <w:pPr>
            <w:pStyle w:val="21"/>
            <w:tabs>
              <w:tab w:val="right" w:leader="dot" w:pos="8296"/>
            </w:tabs>
            <w:rPr>
              <w:rFonts w:ascii="Times New Roman" w:hAnsi="Times New Roman" w:cs="Times New Roman"/>
              <w:noProof/>
            </w:rPr>
          </w:pPr>
          <w:hyperlink w:anchor="_Toc107856443" w:history="1">
            <w:r w:rsidR="00780904" w:rsidRPr="005A1036">
              <w:rPr>
                <w:rStyle w:val="aa"/>
                <w:rFonts w:ascii="Times New Roman" w:hAnsi="Times New Roman" w:cs="Times New Roman"/>
                <w:noProof/>
              </w:rPr>
              <w:t xml:space="preserve">10.1 </w:t>
            </w:r>
            <w:r w:rsidR="00780904" w:rsidRPr="005A1036">
              <w:rPr>
                <w:rStyle w:val="aa"/>
                <w:rFonts w:ascii="Times New Roman" w:hAnsi="Times New Roman" w:cs="Times New Roman"/>
                <w:noProof/>
              </w:rPr>
              <w:t>危险源辨识</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_Toc107856443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13</w:t>
            </w:r>
            <w:r w:rsidR="00780904" w:rsidRPr="005A1036">
              <w:rPr>
                <w:rFonts w:ascii="Times New Roman" w:hAnsi="Times New Roman" w:cs="Times New Roman"/>
                <w:noProof/>
                <w:webHidden/>
              </w:rPr>
              <w:fldChar w:fldCharType="end"/>
            </w:r>
          </w:hyperlink>
        </w:p>
        <w:p w14:paraId="7C9503ED" w14:textId="47EE255F" w:rsidR="00780904" w:rsidRPr="005A1036" w:rsidRDefault="002A3112">
          <w:pPr>
            <w:pStyle w:val="21"/>
            <w:tabs>
              <w:tab w:val="right" w:leader="dot" w:pos="8296"/>
            </w:tabs>
            <w:rPr>
              <w:rFonts w:ascii="Times New Roman" w:hAnsi="Times New Roman" w:cs="Times New Roman"/>
              <w:noProof/>
            </w:rPr>
          </w:pPr>
          <w:hyperlink w:anchor="_Toc107856444" w:history="1">
            <w:r w:rsidR="00780904" w:rsidRPr="005A1036">
              <w:rPr>
                <w:rStyle w:val="aa"/>
                <w:rFonts w:ascii="Times New Roman" w:hAnsi="Times New Roman" w:cs="Times New Roman"/>
                <w:noProof/>
              </w:rPr>
              <w:t>10.2</w:t>
            </w:r>
            <w:r w:rsidR="00780904" w:rsidRPr="005A1036">
              <w:rPr>
                <w:rStyle w:val="aa"/>
                <w:rFonts w:ascii="Times New Roman" w:hAnsi="Times New Roman" w:cs="Times New Roman"/>
                <w:noProof/>
              </w:rPr>
              <w:t>爆破安全防护</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_Toc107856444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13</w:t>
            </w:r>
            <w:r w:rsidR="00780904" w:rsidRPr="005A1036">
              <w:rPr>
                <w:rFonts w:ascii="Times New Roman" w:hAnsi="Times New Roman" w:cs="Times New Roman"/>
                <w:noProof/>
                <w:webHidden/>
              </w:rPr>
              <w:fldChar w:fldCharType="end"/>
            </w:r>
          </w:hyperlink>
        </w:p>
        <w:p w14:paraId="7BC49334" w14:textId="034083E0" w:rsidR="00780904" w:rsidRPr="005A1036" w:rsidRDefault="002A3112">
          <w:pPr>
            <w:pStyle w:val="21"/>
            <w:tabs>
              <w:tab w:val="right" w:leader="dot" w:pos="8296"/>
            </w:tabs>
            <w:rPr>
              <w:rFonts w:ascii="Times New Roman" w:hAnsi="Times New Roman" w:cs="Times New Roman"/>
              <w:noProof/>
            </w:rPr>
          </w:pPr>
          <w:hyperlink w:anchor="_Toc107856445" w:history="1">
            <w:r w:rsidR="00780904" w:rsidRPr="005A1036">
              <w:rPr>
                <w:rStyle w:val="aa"/>
                <w:rFonts w:ascii="Times New Roman" w:hAnsi="Times New Roman" w:cs="Times New Roman"/>
                <w:noProof/>
              </w:rPr>
              <w:t>10.3</w:t>
            </w:r>
            <w:r w:rsidR="00780904" w:rsidRPr="005A1036">
              <w:rPr>
                <w:rStyle w:val="aa"/>
                <w:rFonts w:ascii="Times New Roman" w:hAnsi="Times New Roman" w:cs="Times New Roman"/>
                <w:noProof/>
              </w:rPr>
              <w:t>应急预案</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_Toc107856445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14</w:t>
            </w:r>
            <w:r w:rsidR="00780904" w:rsidRPr="005A1036">
              <w:rPr>
                <w:rFonts w:ascii="Times New Roman" w:hAnsi="Times New Roman" w:cs="Times New Roman"/>
                <w:noProof/>
                <w:webHidden/>
              </w:rPr>
              <w:fldChar w:fldCharType="end"/>
            </w:r>
          </w:hyperlink>
        </w:p>
        <w:p w14:paraId="3F5038B0" w14:textId="7EF0F70B" w:rsidR="00780904" w:rsidRPr="005A1036" w:rsidRDefault="002A3112">
          <w:pPr>
            <w:pStyle w:val="11"/>
            <w:tabs>
              <w:tab w:val="right" w:leader="dot" w:pos="8296"/>
            </w:tabs>
            <w:rPr>
              <w:rFonts w:ascii="Times New Roman" w:hAnsi="Times New Roman" w:cs="Times New Roman"/>
              <w:noProof/>
            </w:rPr>
          </w:pPr>
          <w:hyperlink w:anchor="_Toc107856446" w:history="1">
            <w:r w:rsidR="00780904" w:rsidRPr="005A1036">
              <w:rPr>
                <w:rStyle w:val="aa"/>
                <w:rFonts w:ascii="Times New Roman" w:hAnsi="Times New Roman" w:cs="Times New Roman"/>
                <w:noProof/>
              </w:rPr>
              <w:t>附</w:t>
            </w:r>
            <w:r w:rsidR="00780904" w:rsidRPr="005A1036">
              <w:rPr>
                <w:rStyle w:val="aa"/>
                <w:rFonts w:ascii="Times New Roman" w:hAnsi="Times New Roman" w:cs="Times New Roman"/>
                <w:noProof/>
              </w:rPr>
              <w:t xml:space="preserve"> </w:t>
            </w:r>
            <w:r w:rsidR="00780904" w:rsidRPr="005A1036">
              <w:rPr>
                <w:rStyle w:val="aa"/>
                <w:rFonts w:ascii="Times New Roman" w:hAnsi="Times New Roman" w:cs="Times New Roman"/>
                <w:noProof/>
              </w:rPr>
              <w:t>录</w:t>
            </w:r>
            <w:r w:rsidR="00780904" w:rsidRPr="005A1036">
              <w:rPr>
                <w:rStyle w:val="aa"/>
                <w:rFonts w:ascii="Times New Roman" w:hAnsi="Times New Roman" w:cs="Times New Roman"/>
                <w:noProof/>
              </w:rPr>
              <w:t xml:space="preserve"> A</w:t>
            </w:r>
            <w:r w:rsidR="009436B4">
              <w:rPr>
                <w:rStyle w:val="aa"/>
                <w:rFonts w:ascii="Times New Roman" w:hAnsi="Times New Roman" w:cs="Times New Roman" w:hint="eastAsia"/>
                <w:noProof/>
              </w:rPr>
              <w:t>（</w:t>
            </w:r>
            <w:r w:rsidR="004F7731">
              <w:rPr>
                <w:rStyle w:val="aa"/>
                <w:rFonts w:ascii="Times New Roman" w:hAnsi="Times New Roman" w:cs="Times New Roman" w:hint="eastAsia"/>
                <w:noProof/>
              </w:rPr>
              <w:t>规范</w:t>
            </w:r>
            <w:r w:rsidR="009436B4">
              <w:rPr>
                <w:rStyle w:val="aa"/>
                <w:rFonts w:ascii="Times New Roman" w:hAnsi="Times New Roman" w:cs="Times New Roman" w:hint="eastAsia"/>
                <w:noProof/>
              </w:rPr>
              <w:t>性附录）</w:t>
            </w:r>
            <w:r w:rsidR="009436B4" w:rsidRPr="009436B4">
              <w:rPr>
                <w:rFonts w:ascii="宋体" w:eastAsia="宋体" w:hAnsi="宋体" w:cs="Times New Roman"/>
                <w:szCs w:val="21"/>
              </w:rPr>
              <w:t>房屋类建筑物拆除爆破工程施工组织设计内容</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_Toc107856446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15</w:t>
            </w:r>
            <w:r w:rsidR="00780904" w:rsidRPr="005A1036">
              <w:rPr>
                <w:rFonts w:ascii="Times New Roman" w:hAnsi="Times New Roman" w:cs="Times New Roman"/>
                <w:noProof/>
                <w:webHidden/>
              </w:rPr>
              <w:fldChar w:fldCharType="end"/>
            </w:r>
          </w:hyperlink>
        </w:p>
        <w:p w14:paraId="039B8917" w14:textId="6782E457" w:rsidR="00780904" w:rsidRPr="005A1036" w:rsidRDefault="002A3112">
          <w:pPr>
            <w:pStyle w:val="11"/>
            <w:tabs>
              <w:tab w:val="right" w:leader="dot" w:pos="8296"/>
            </w:tabs>
            <w:rPr>
              <w:rFonts w:ascii="Times New Roman" w:hAnsi="Times New Roman" w:cs="Times New Roman"/>
              <w:noProof/>
            </w:rPr>
          </w:pPr>
          <w:hyperlink w:anchor="_Toc107856447" w:history="1">
            <w:r w:rsidR="00780904" w:rsidRPr="005A1036">
              <w:rPr>
                <w:rStyle w:val="aa"/>
                <w:rFonts w:ascii="Times New Roman" w:hAnsi="Times New Roman" w:cs="Times New Roman"/>
                <w:noProof/>
              </w:rPr>
              <w:t>附</w:t>
            </w:r>
            <w:r w:rsidR="00780904" w:rsidRPr="005A1036">
              <w:rPr>
                <w:rStyle w:val="aa"/>
                <w:rFonts w:ascii="Times New Roman" w:hAnsi="Times New Roman" w:cs="Times New Roman"/>
                <w:noProof/>
              </w:rPr>
              <w:t xml:space="preserve"> </w:t>
            </w:r>
            <w:r w:rsidR="00780904" w:rsidRPr="005A1036">
              <w:rPr>
                <w:rStyle w:val="aa"/>
                <w:rFonts w:ascii="Times New Roman" w:hAnsi="Times New Roman" w:cs="Times New Roman"/>
                <w:noProof/>
              </w:rPr>
              <w:t>录</w:t>
            </w:r>
            <w:r w:rsidR="00780904" w:rsidRPr="005A1036">
              <w:rPr>
                <w:rStyle w:val="aa"/>
                <w:rFonts w:ascii="Times New Roman" w:hAnsi="Times New Roman" w:cs="Times New Roman"/>
                <w:noProof/>
              </w:rPr>
              <w:t xml:space="preserve"> B</w:t>
            </w:r>
            <w:r w:rsidR="00A87FE2">
              <w:rPr>
                <w:rStyle w:val="aa"/>
                <w:rFonts w:ascii="Times New Roman" w:hAnsi="Times New Roman" w:cs="Times New Roman" w:hint="eastAsia"/>
                <w:noProof/>
              </w:rPr>
              <w:t>（资料性附录）</w:t>
            </w:r>
            <w:r w:rsidR="00A87FE2" w:rsidRPr="00A87FE2">
              <w:rPr>
                <w:rFonts w:ascii="宋体" w:eastAsia="宋体" w:hAnsi="宋体" w:cs="Times New Roman"/>
                <w:szCs w:val="21"/>
              </w:rPr>
              <w:t>资源配置计划表</w:t>
            </w:r>
            <w:r w:rsidR="00A87FE2" w:rsidRPr="00A87FE2">
              <w:rPr>
                <w:rFonts w:ascii="宋体" w:eastAsia="宋体" w:hAnsi="宋体" w:cs="Times New Roman" w:hint="eastAsia"/>
                <w:szCs w:val="21"/>
              </w:rPr>
              <w:t>式样</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_Toc107856447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17</w:t>
            </w:r>
            <w:r w:rsidR="00780904" w:rsidRPr="005A1036">
              <w:rPr>
                <w:rFonts w:ascii="Times New Roman" w:hAnsi="Times New Roman" w:cs="Times New Roman"/>
                <w:noProof/>
                <w:webHidden/>
              </w:rPr>
              <w:fldChar w:fldCharType="end"/>
            </w:r>
          </w:hyperlink>
        </w:p>
        <w:p w14:paraId="00E6DFF9" w14:textId="4F09F6FF" w:rsidR="00780904" w:rsidRPr="005A1036" w:rsidRDefault="002A3112">
          <w:pPr>
            <w:pStyle w:val="11"/>
            <w:tabs>
              <w:tab w:val="right" w:leader="dot" w:pos="8296"/>
            </w:tabs>
            <w:rPr>
              <w:rFonts w:ascii="Times New Roman" w:hAnsi="Times New Roman" w:cs="Times New Roman"/>
              <w:noProof/>
            </w:rPr>
          </w:pPr>
          <w:hyperlink w:anchor="_Toc107856448" w:history="1">
            <w:r w:rsidR="00780904" w:rsidRPr="005A1036">
              <w:rPr>
                <w:rStyle w:val="aa"/>
                <w:rFonts w:ascii="Times New Roman" w:hAnsi="Times New Roman" w:cs="Times New Roman"/>
                <w:noProof/>
              </w:rPr>
              <w:t>附</w:t>
            </w:r>
            <w:r w:rsidR="00780904" w:rsidRPr="005A1036">
              <w:rPr>
                <w:rStyle w:val="aa"/>
                <w:rFonts w:ascii="Times New Roman" w:hAnsi="Times New Roman" w:cs="Times New Roman"/>
                <w:noProof/>
              </w:rPr>
              <w:t xml:space="preserve"> </w:t>
            </w:r>
            <w:r w:rsidR="00780904" w:rsidRPr="005A1036">
              <w:rPr>
                <w:rStyle w:val="aa"/>
                <w:rFonts w:ascii="Times New Roman" w:hAnsi="Times New Roman" w:cs="Times New Roman"/>
                <w:noProof/>
              </w:rPr>
              <w:t>录</w:t>
            </w:r>
            <w:r w:rsidR="00780904" w:rsidRPr="005A1036">
              <w:rPr>
                <w:rStyle w:val="aa"/>
                <w:rFonts w:ascii="Times New Roman" w:hAnsi="Times New Roman" w:cs="Times New Roman"/>
                <w:noProof/>
              </w:rPr>
              <w:t xml:space="preserve"> C</w:t>
            </w:r>
            <w:r w:rsidR="00A87FE2">
              <w:rPr>
                <w:rStyle w:val="aa"/>
                <w:rFonts w:ascii="Times New Roman" w:hAnsi="Times New Roman" w:cs="Times New Roman" w:hint="eastAsia"/>
                <w:noProof/>
              </w:rPr>
              <w:t>（资料性附录）</w:t>
            </w:r>
            <w:r w:rsidR="00A87FE2" w:rsidRPr="00A87FE2">
              <w:rPr>
                <w:rFonts w:ascii="宋体" w:eastAsia="宋体" w:hAnsi="宋体" w:cs="Times New Roman"/>
                <w:szCs w:val="21"/>
              </w:rPr>
              <w:t>组织机构设置图</w:t>
            </w:r>
            <w:r w:rsidR="00A87FE2" w:rsidRPr="00A87FE2">
              <w:rPr>
                <w:rFonts w:ascii="宋体" w:eastAsia="宋体" w:hAnsi="宋体" w:cs="Times New Roman" w:hint="eastAsia"/>
                <w:szCs w:val="21"/>
              </w:rPr>
              <w:t>式样</w:t>
            </w:r>
            <w:r w:rsidR="00780904" w:rsidRPr="005A1036">
              <w:rPr>
                <w:rFonts w:ascii="Times New Roman" w:hAnsi="Times New Roman" w:cs="Times New Roman"/>
                <w:noProof/>
                <w:webHidden/>
              </w:rPr>
              <w:tab/>
            </w:r>
            <w:r w:rsidR="00780904" w:rsidRPr="005A1036">
              <w:rPr>
                <w:rFonts w:ascii="Times New Roman" w:hAnsi="Times New Roman" w:cs="Times New Roman"/>
                <w:noProof/>
                <w:webHidden/>
              </w:rPr>
              <w:fldChar w:fldCharType="begin"/>
            </w:r>
            <w:r w:rsidR="00780904" w:rsidRPr="005A1036">
              <w:rPr>
                <w:rFonts w:ascii="Times New Roman" w:hAnsi="Times New Roman" w:cs="Times New Roman"/>
                <w:noProof/>
                <w:webHidden/>
              </w:rPr>
              <w:instrText xml:space="preserve"> PAGEREF _Toc107856448 \h </w:instrText>
            </w:r>
            <w:r w:rsidR="00780904" w:rsidRPr="005A1036">
              <w:rPr>
                <w:rFonts w:ascii="Times New Roman" w:hAnsi="Times New Roman" w:cs="Times New Roman"/>
                <w:noProof/>
                <w:webHidden/>
              </w:rPr>
            </w:r>
            <w:r w:rsidR="00780904" w:rsidRPr="005A1036">
              <w:rPr>
                <w:rFonts w:ascii="Times New Roman" w:hAnsi="Times New Roman" w:cs="Times New Roman"/>
                <w:noProof/>
                <w:webHidden/>
              </w:rPr>
              <w:fldChar w:fldCharType="separate"/>
            </w:r>
            <w:r w:rsidR="00780904" w:rsidRPr="005A1036">
              <w:rPr>
                <w:rFonts w:ascii="Times New Roman" w:hAnsi="Times New Roman" w:cs="Times New Roman"/>
                <w:noProof/>
                <w:webHidden/>
              </w:rPr>
              <w:t>19</w:t>
            </w:r>
            <w:r w:rsidR="00780904" w:rsidRPr="005A1036">
              <w:rPr>
                <w:rFonts w:ascii="Times New Roman" w:hAnsi="Times New Roman" w:cs="Times New Roman"/>
                <w:noProof/>
                <w:webHidden/>
              </w:rPr>
              <w:fldChar w:fldCharType="end"/>
            </w:r>
          </w:hyperlink>
        </w:p>
        <w:p w14:paraId="618015C7" w14:textId="304BBC70" w:rsidR="00DA07B8" w:rsidRPr="005A1036" w:rsidRDefault="00221FB3">
          <w:pPr>
            <w:spacing w:line="360" w:lineRule="auto"/>
            <w:rPr>
              <w:rFonts w:ascii="Times New Roman" w:hAnsi="Times New Roman" w:cs="Times New Roman"/>
            </w:rPr>
          </w:pPr>
          <w:r w:rsidRPr="005A1036">
            <w:rPr>
              <w:rFonts w:ascii="Times New Roman" w:hAnsi="Times New Roman" w:cs="Times New Roman"/>
              <w:bCs/>
              <w:szCs w:val="24"/>
              <w:lang w:val="zh-CN"/>
            </w:rPr>
            <w:fldChar w:fldCharType="end"/>
          </w:r>
        </w:p>
      </w:sdtContent>
    </w:sdt>
    <w:p w14:paraId="1097A673" w14:textId="77777777" w:rsidR="00DA07B8" w:rsidRPr="008911D3" w:rsidRDefault="00DA07B8">
      <w:pPr>
        <w:spacing w:line="360" w:lineRule="auto"/>
        <w:jc w:val="center"/>
        <w:rPr>
          <w:rFonts w:ascii="Times New Roman" w:eastAsia="黑体" w:hAnsi="Times New Roman" w:cs="Times New Roman"/>
          <w:sz w:val="32"/>
          <w:szCs w:val="24"/>
        </w:rPr>
      </w:pPr>
    </w:p>
    <w:p w14:paraId="24D93384" w14:textId="77777777" w:rsidR="00DA07B8" w:rsidRPr="008911D3" w:rsidRDefault="00221FB3">
      <w:pPr>
        <w:spacing w:line="360" w:lineRule="auto"/>
        <w:jc w:val="center"/>
        <w:rPr>
          <w:rFonts w:ascii="Times New Roman" w:eastAsia="黑体" w:hAnsi="Times New Roman" w:cs="Times New Roman"/>
          <w:sz w:val="32"/>
          <w:szCs w:val="24"/>
        </w:rPr>
      </w:pPr>
      <w:r w:rsidRPr="008911D3">
        <w:rPr>
          <w:rFonts w:ascii="Times New Roman" w:eastAsia="黑体" w:hAnsi="Times New Roman" w:cs="Times New Roman"/>
          <w:sz w:val="32"/>
          <w:szCs w:val="24"/>
        </w:rPr>
        <w:t>前</w:t>
      </w:r>
      <w:r w:rsidRPr="008911D3">
        <w:rPr>
          <w:rFonts w:ascii="Times New Roman" w:eastAsia="黑体" w:hAnsi="Times New Roman" w:cs="Times New Roman"/>
          <w:sz w:val="32"/>
          <w:szCs w:val="24"/>
        </w:rPr>
        <w:t xml:space="preserve">  </w:t>
      </w:r>
      <w:r w:rsidRPr="008911D3">
        <w:rPr>
          <w:rFonts w:ascii="Times New Roman" w:eastAsia="黑体" w:hAnsi="Times New Roman" w:cs="Times New Roman"/>
          <w:sz w:val="32"/>
          <w:szCs w:val="24"/>
        </w:rPr>
        <w:t>言</w:t>
      </w:r>
    </w:p>
    <w:p w14:paraId="3B9A201A" w14:textId="77777777" w:rsidR="00DA07B8" w:rsidRPr="008911D3" w:rsidRDefault="00DA07B8">
      <w:pPr>
        <w:spacing w:line="360" w:lineRule="auto"/>
        <w:rPr>
          <w:rFonts w:ascii="Times New Roman" w:hAnsi="Times New Roman" w:cs="Times New Roman"/>
          <w:sz w:val="24"/>
          <w:szCs w:val="24"/>
        </w:rPr>
      </w:pPr>
    </w:p>
    <w:p w14:paraId="22CE546C" w14:textId="77777777" w:rsidR="00DA07B8" w:rsidRPr="00852211" w:rsidRDefault="00221FB3" w:rsidP="001763A0">
      <w:pPr>
        <w:rPr>
          <w:rFonts w:ascii="Times New Roman" w:hAnsi="Times New Roman" w:cs="Times New Roman"/>
          <w:szCs w:val="21"/>
        </w:rPr>
      </w:pPr>
      <w:r w:rsidRPr="00852211">
        <w:rPr>
          <w:rFonts w:ascii="Times New Roman" w:hAnsi="Times New Roman" w:cs="Times New Roman"/>
          <w:szCs w:val="21"/>
        </w:rPr>
        <w:t>本标准按照</w:t>
      </w:r>
      <w:r w:rsidRPr="00852211">
        <w:rPr>
          <w:rFonts w:ascii="Times New Roman" w:hAnsi="Times New Roman" w:cs="Times New Roman"/>
          <w:szCs w:val="21"/>
        </w:rPr>
        <w:t>GB/T 1.1—</w:t>
      </w:r>
      <w:r w:rsidR="004A7EFB" w:rsidRPr="00852211">
        <w:rPr>
          <w:rFonts w:ascii="Times New Roman" w:hAnsi="Times New Roman" w:cs="Times New Roman"/>
          <w:szCs w:val="21"/>
        </w:rPr>
        <w:t>2020</w:t>
      </w:r>
      <w:r w:rsidRPr="00852211">
        <w:rPr>
          <w:rFonts w:ascii="Times New Roman" w:hAnsi="Times New Roman" w:cs="Times New Roman"/>
          <w:szCs w:val="21"/>
        </w:rPr>
        <w:t>给出的规则起草。</w:t>
      </w:r>
    </w:p>
    <w:p w14:paraId="608977F1" w14:textId="77777777" w:rsidR="00DA07B8" w:rsidRPr="00852211" w:rsidRDefault="00221FB3" w:rsidP="001763A0">
      <w:pPr>
        <w:rPr>
          <w:rFonts w:ascii="Times New Roman" w:hAnsi="Times New Roman" w:cs="Times New Roman"/>
          <w:szCs w:val="21"/>
        </w:rPr>
      </w:pPr>
      <w:r w:rsidRPr="00852211">
        <w:rPr>
          <w:rFonts w:ascii="Times New Roman" w:hAnsi="Times New Roman" w:cs="Times New Roman"/>
          <w:szCs w:val="21"/>
        </w:rPr>
        <w:t>本标准由中国爆破行业协会提出。</w:t>
      </w:r>
    </w:p>
    <w:p w14:paraId="14CB480C" w14:textId="77777777" w:rsidR="00DA07B8" w:rsidRPr="00852211" w:rsidRDefault="00221FB3" w:rsidP="001763A0">
      <w:pPr>
        <w:rPr>
          <w:rFonts w:ascii="Times New Roman" w:hAnsi="Times New Roman" w:cs="Times New Roman"/>
          <w:szCs w:val="21"/>
        </w:rPr>
      </w:pPr>
      <w:r w:rsidRPr="00852211">
        <w:rPr>
          <w:rFonts w:ascii="Times New Roman" w:hAnsi="Times New Roman" w:cs="Times New Roman"/>
          <w:szCs w:val="21"/>
        </w:rPr>
        <w:t>本标准由中国爆破行业协会标准化技术委员会归口。</w:t>
      </w:r>
    </w:p>
    <w:p w14:paraId="5597B2A0" w14:textId="77777777" w:rsidR="00DA07B8" w:rsidRPr="00852211" w:rsidRDefault="00221FB3" w:rsidP="001763A0">
      <w:pPr>
        <w:rPr>
          <w:rFonts w:ascii="Times New Roman" w:hAnsi="Times New Roman" w:cs="Times New Roman"/>
          <w:szCs w:val="21"/>
        </w:rPr>
      </w:pPr>
      <w:r w:rsidRPr="00852211">
        <w:rPr>
          <w:rFonts w:ascii="Times New Roman" w:hAnsi="Times New Roman" w:cs="Times New Roman"/>
          <w:szCs w:val="21"/>
        </w:rPr>
        <w:t>本标准起草单位：</w:t>
      </w:r>
    </w:p>
    <w:p w14:paraId="37AC7BCB" w14:textId="77777777" w:rsidR="00DA07B8" w:rsidRPr="00852211" w:rsidRDefault="00221FB3" w:rsidP="001763A0">
      <w:pPr>
        <w:rPr>
          <w:rFonts w:ascii="Times New Roman" w:hAnsi="Times New Roman" w:cs="Times New Roman"/>
          <w:szCs w:val="21"/>
        </w:rPr>
      </w:pPr>
      <w:r w:rsidRPr="00852211">
        <w:rPr>
          <w:rFonts w:ascii="Times New Roman" w:hAnsi="Times New Roman" w:cs="Times New Roman"/>
          <w:szCs w:val="21"/>
        </w:rPr>
        <w:t>本标准主要起草人：</w:t>
      </w:r>
    </w:p>
    <w:p w14:paraId="6F15E226" w14:textId="77777777" w:rsidR="00DA07B8" w:rsidRPr="008911D3" w:rsidRDefault="00DA07B8">
      <w:pPr>
        <w:spacing w:line="360" w:lineRule="auto"/>
        <w:rPr>
          <w:rFonts w:ascii="Times New Roman" w:hAnsi="Times New Roman" w:cs="Times New Roman"/>
          <w:sz w:val="24"/>
          <w:szCs w:val="24"/>
        </w:rPr>
      </w:pPr>
    </w:p>
    <w:p w14:paraId="3591CFFB" w14:textId="77777777" w:rsidR="00DA07B8" w:rsidRPr="008911D3" w:rsidRDefault="00221FB3">
      <w:pPr>
        <w:widowControl/>
        <w:jc w:val="left"/>
        <w:rPr>
          <w:rFonts w:ascii="Times New Roman" w:hAnsi="Times New Roman" w:cs="Times New Roman"/>
          <w:sz w:val="24"/>
          <w:szCs w:val="24"/>
        </w:rPr>
        <w:sectPr w:rsidR="00DA07B8" w:rsidRPr="008911D3">
          <w:footerReference w:type="even" r:id="rId9"/>
          <w:footerReference w:type="default" r:id="rId10"/>
          <w:pgSz w:w="11906" w:h="16838"/>
          <w:pgMar w:top="1440" w:right="1800" w:bottom="1440" w:left="1800" w:header="851" w:footer="992" w:gutter="0"/>
          <w:pgNumType w:fmt="upperRoman" w:start="1"/>
          <w:cols w:space="425"/>
          <w:docGrid w:type="lines" w:linePitch="312"/>
        </w:sectPr>
      </w:pPr>
      <w:r w:rsidRPr="008911D3">
        <w:rPr>
          <w:rFonts w:ascii="Times New Roman" w:hAnsi="Times New Roman" w:cs="Times New Roman"/>
          <w:sz w:val="24"/>
          <w:szCs w:val="24"/>
        </w:rPr>
        <w:br w:type="page"/>
      </w:r>
    </w:p>
    <w:p w14:paraId="35E4938C" w14:textId="77777777" w:rsidR="00DA07B8" w:rsidRPr="008911D3" w:rsidRDefault="00B33E06" w:rsidP="001763A0">
      <w:pPr>
        <w:spacing w:beforeLines="100" w:before="312" w:afterLines="100" w:after="312" w:line="360" w:lineRule="auto"/>
        <w:jc w:val="center"/>
        <w:rPr>
          <w:rFonts w:ascii="Times New Roman" w:eastAsia="黑体" w:hAnsi="Times New Roman" w:cs="Times New Roman"/>
          <w:sz w:val="32"/>
          <w:szCs w:val="24"/>
        </w:rPr>
      </w:pPr>
      <w:r w:rsidRPr="008911D3">
        <w:rPr>
          <w:rFonts w:ascii="Times New Roman" w:eastAsia="黑体" w:hAnsi="Times New Roman" w:cs="Times New Roman"/>
          <w:sz w:val="32"/>
          <w:szCs w:val="24"/>
        </w:rPr>
        <w:lastRenderedPageBreak/>
        <w:t>房屋</w:t>
      </w:r>
      <w:r w:rsidRPr="00933F7C">
        <w:rPr>
          <w:rFonts w:ascii="Times New Roman" w:eastAsia="黑体" w:hAnsi="Times New Roman" w:cs="Times New Roman"/>
          <w:sz w:val="32"/>
          <w:szCs w:val="24"/>
        </w:rPr>
        <w:t>类</w:t>
      </w:r>
      <w:r w:rsidRPr="008911D3">
        <w:rPr>
          <w:rFonts w:ascii="Times New Roman" w:eastAsia="黑体" w:hAnsi="Times New Roman" w:cs="Times New Roman"/>
          <w:sz w:val="32"/>
          <w:szCs w:val="24"/>
        </w:rPr>
        <w:t>建</w:t>
      </w:r>
      <w:r w:rsidR="00221FB3" w:rsidRPr="008911D3">
        <w:rPr>
          <w:rFonts w:ascii="Times New Roman" w:eastAsia="黑体" w:hAnsi="Times New Roman" w:cs="Times New Roman"/>
          <w:sz w:val="32"/>
          <w:szCs w:val="24"/>
        </w:rPr>
        <w:t>筑物拆除爆破工程施工组织设计规范</w:t>
      </w:r>
    </w:p>
    <w:p w14:paraId="1CFD20A7" w14:textId="77777777" w:rsidR="00DA07B8" w:rsidRPr="00852211" w:rsidRDefault="00221FB3" w:rsidP="001763A0">
      <w:pPr>
        <w:pStyle w:val="1"/>
        <w:spacing w:beforeLines="100" w:before="312" w:afterLines="100" w:after="312" w:line="240" w:lineRule="auto"/>
        <w:rPr>
          <w:rFonts w:cs="Times New Roman"/>
          <w:sz w:val="21"/>
          <w:szCs w:val="21"/>
        </w:rPr>
      </w:pPr>
      <w:bookmarkStart w:id="0" w:name="_Toc107856408"/>
      <w:r w:rsidRPr="00852211">
        <w:rPr>
          <w:rFonts w:cs="Times New Roman"/>
          <w:sz w:val="21"/>
          <w:szCs w:val="21"/>
        </w:rPr>
        <w:t xml:space="preserve">1 </w:t>
      </w:r>
      <w:r w:rsidRPr="00852211">
        <w:rPr>
          <w:rFonts w:cs="Times New Roman"/>
          <w:sz w:val="21"/>
          <w:szCs w:val="21"/>
        </w:rPr>
        <w:t>范围</w:t>
      </w:r>
      <w:bookmarkEnd w:id="0"/>
    </w:p>
    <w:p w14:paraId="35DA6263" w14:textId="77777777" w:rsidR="00DA07B8" w:rsidRPr="00852211" w:rsidRDefault="00B33E06" w:rsidP="001763A0">
      <w:pPr>
        <w:ind w:firstLineChars="200" w:firstLine="420"/>
        <w:rPr>
          <w:rFonts w:ascii="Times New Roman" w:hAnsi="Times New Roman" w:cs="Times New Roman"/>
          <w:szCs w:val="21"/>
        </w:rPr>
      </w:pPr>
      <w:r w:rsidRPr="00852211">
        <w:rPr>
          <w:rFonts w:ascii="Times New Roman" w:hAnsi="Times New Roman" w:cs="Times New Roman"/>
          <w:szCs w:val="21"/>
        </w:rPr>
        <w:t>本标准规定了房屋类建</w:t>
      </w:r>
      <w:r w:rsidR="00221FB3" w:rsidRPr="00852211">
        <w:rPr>
          <w:rFonts w:ascii="Times New Roman" w:hAnsi="Times New Roman" w:cs="Times New Roman"/>
          <w:szCs w:val="21"/>
        </w:rPr>
        <w:t>筑物拆除爆破工程施工组织设计编制的内容、要求和程序。</w:t>
      </w:r>
    </w:p>
    <w:p w14:paraId="15FD40E4" w14:textId="0E9780AC" w:rsidR="00DA07B8" w:rsidRPr="00852211" w:rsidRDefault="00221FB3" w:rsidP="001763A0">
      <w:pPr>
        <w:ind w:firstLineChars="200" w:firstLine="420"/>
        <w:rPr>
          <w:rFonts w:ascii="Times New Roman" w:hAnsi="Times New Roman" w:cs="Times New Roman"/>
          <w:szCs w:val="21"/>
        </w:rPr>
      </w:pPr>
      <w:r w:rsidRPr="00852211">
        <w:rPr>
          <w:rFonts w:ascii="Times New Roman" w:hAnsi="Times New Roman" w:cs="Times New Roman"/>
          <w:szCs w:val="21"/>
        </w:rPr>
        <w:t>本标准适用于房屋</w:t>
      </w:r>
      <w:r w:rsidR="00C00B32" w:rsidRPr="00852211">
        <w:rPr>
          <w:rFonts w:ascii="Times New Roman" w:hAnsi="Times New Roman" w:cs="Times New Roman"/>
          <w:szCs w:val="21"/>
        </w:rPr>
        <w:t>类建</w:t>
      </w:r>
      <w:r w:rsidRPr="00852211">
        <w:rPr>
          <w:rFonts w:ascii="Times New Roman" w:hAnsi="Times New Roman" w:cs="Times New Roman"/>
          <w:szCs w:val="21"/>
        </w:rPr>
        <w:t>筑物拆除爆破工程施工组织设计。</w:t>
      </w:r>
    </w:p>
    <w:p w14:paraId="6D275CA0" w14:textId="77777777" w:rsidR="00DA07B8" w:rsidRPr="00852211" w:rsidRDefault="00221FB3" w:rsidP="001763A0">
      <w:pPr>
        <w:pStyle w:val="1"/>
        <w:spacing w:beforeLines="100" w:before="312" w:afterLines="100" w:after="312" w:line="240" w:lineRule="auto"/>
        <w:rPr>
          <w:rFonts w:cs="Times New Roman"/>
          <w:sz w:val="21"/>
          <w:szCs w:val="21"/>
        </w:rPr>
      </w:pPr>
      <w:bookmarkStart w:id="1" w:name="_Toc107856409"/>
      <w:r w:rsidRPr="00852211">
        <w:rPr>
          <w:rFonts w:cs="Times New Roman"/>
          <w:sz w:val="21"/>
          <w:szCs w:val="21"/>
        </w:rPr>
        <w:t xml:space="preserve">2 </w:t>
      </w:r>
      <w:r w:rsidRPr="00852211">
        <w:rPr>
          <w:rFonts w:cs="Times New Roman"/>
          <w:sz w:val="21"/>
          <w:szCs w:val="21"/>
        </w:rPr>
        <w:t>规范性引用文件</w:t>
      </w:r>
      <w:bookmarkEnd w:id="1"/>
    </w:p>
    <w:p w14:paraId="1A19547F" w14:textId="77777777" w:rsidR="00DA07B8" w:rsidRPr="00852211" w:rsidRDefault="006544B0" w:rsidP="001763A0">
      <w:pPr>
        <w:ind w:firstLineChars="200" w:firstLine="420"/>
        <w:rPr>
          <w:rFonts w:ascii="Times New Roman" w:hAnsi="Times New Roman" w:cs="Times New Roman"/>
          <w:szCs w:val="21"/>
        </w:rPr>
      </w:pPr>
      <w:r w:rsidRPr="00852211">
        <w:rPr>
          <w:rFonts w:ascii="Times New Roman" w:hAnsi="Times New Roman" w:cs="Times New Roman"/>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58CB550A" w14:textId="77777777" w:rsidR="00DA07B8" w:rsidRPr="00852211" w:rsidRDefault="00221FB3" w:rsidP="001763A0">
      <w:pPr>
        <w:ind w:firstLineChars="200" w:firstLine="420"/>
        <w:rPr>
          <w:rFonts w:ascii="Times New Roman" w:hAnsi="Times New Roman" w:cs="Times New Roman"/>
          <w:szCs w:val="21"/>
        </w:rPr>
      </w:pPr>
      <w:r w:rsidRPr="00852211">
        <w:rPr>
          <w:rFonts w:ascii="Times New Roman" w:hAnsi="Times New Roman" w:cs="Times New Roman"/>
          <w:szCs w:val="21"/>
        </w:rPr>
        <w:t xml:space="preserve">GB 6722 </w:t>
      </w:r>
      <w:r w:rsidRPr="00852211">
        <w:rPr>
          <w:rFonts w:ascii="Times New Roman" w:hAnsi="Times New Roman" w:cs="Times New Roman"/>
          <w:szCs w:val="21"/>
        </w:rPr>
        <w:t>爆破安全规程</w:t>
      </w:r>
    </w:p>
    <w:p w14:paraId="0B8A56B9" w14:textId="4B36BCE9" w:rsidR="00DA07B8" w:rsidRPr="00852211" w:rsidRDefault="00221FB3" w:rsidP="001763A0">
      <w:pPr>
        <w:ind w:firstLineChars="200" w:firstLine="420"/>
        <w:rPr>
          <w:rFonts w:ascii="Times New Roman" w:hAnsi="Times New Roman" w:cs="Times New Roman"/>
          <w:szCs w:val="21"/>
        </w:rPr>
      </w:pPr>
      <w:r w:rsidRPr="00852211">
        <w:rPr>
          <w:rFonts w:ascii="Times New Roman" w:hAnsi="Times New Roman" w:cs="Times New Roman"/>
          <w:szCs w:val="21"/>
        </w:rPr>
        <w:t xml:space="preserve">GA 990 </w:t>
      </w:r>
      <w:r w:rsidRPr="00852211">
        <w:rPr>
          <w:rFonts w:ascii="Times New Roman" w:hAnsi="Times New Roman" w:cs="Times New Roman"/>
          <w:szCs w:val="21"/>
        </w:rPr>
        <w:t>爆破作业单位资质条件和管理要求</w:t>
      </w:r>
    </w:p>
    <w:p w14:paraId="0C4F5D7D" w14:textId="77777777" w:rsidR="00035784" w:rsidRPr="00852211" w:rsidRDefault="00221FB3" w:rsidP="001763A0">
      <w:pPr>
        <w:ind w:firstLineChars="200" w:firstLine="420"/>
        <w:rPr>
          <w:rFonts w:ascii="Times New Roman" w:hAnsi="Times New Roman" w:cs="Times New Roman"/>
          <w:szCs w:val="21"/>
        </w:rPr>
      </w:pPr>
      <w:r w:rsidRPr="00852211">
        <w:rPr>
          <w:rFonts w:ascii="Times New Roman" w:hAnsi="Times New Roman" w:cs="Times New Roman"/>
          <w:szCs w:val="21"/>
        </w:rPr>
        <w:t xml:space="preserve">GA 991 </w:t>
      </w:r>
      <w:r w:rsidRPr="00852211">
        <w:rPr>
          <w:rFonts w:ascii="Times New Roman" w:hAnsi="Times New Roman" w:cs="Times New Roman"/>
          <w:szCs w:val="21"/>
        </w:rPr>
        <w:t>爆破作业项目管理要求</w:t>
      </w:r>
    </w:p>
    <w:p w14:paraId="53278B89" w14:textId="0FCB7B8C" w:rsidR="00035784" w:rsidRPr="00852211" w:rsidRDefault="00035784" w:rsidP="001763A0">
      <w:pPr>
        <w:ind w:firstLineChars="200" w:firstLine="420"/>
        <w:rPr>
          <w:rFonts w:ascii="Times New Roman" w:hAnsi="Times New Roman" w:cs="Times New Roman"/>
          <w:szCs w:val="21"/>
        </w:rPr>
      </w:pPr>
      <w:r w:rsidRPr="00852211">
        <w:rPr>
          <w:rFonts w:ascii="Times New Roman" w:hAnsi="Times New Roman" w:cs="Times New Roman" w:hint="eastAsia"/>
          <w:szCs w:val="21"/>
        </w:rPr>
        <w:t xml:space="preserve">GA 53 </w:t>
      </w:r>
      <w:r w:rsidRPr="00852211">
        <w:rPr>
          <w:rFonts w:ascii="Times New Roman" w:hAnsi="Times New Roman" w:cs="Times New Roman" w:hint="eastAsia"/>
          <w:szCs w:val="21"/>
        </w:rPr>
        <w:t>爆破</w:t>
      </w:r>
      <w:r w:rsidRPr="00852211">
        <w:rPr>
          <w:rFonts w:ascii="Times New Roman" w:hAnsi="Times New Roman" w:cs="Times New Roman"/>
          <w:szCs w:val="21"/>
        </w:rPr>
        <w:t>作业人员资格条件和管理要求</w:t>
      </w:r>
    </w:p>
    <w:p w14:paraId="408D12B4" w14:textId="081D9AB4" w:rsidR="00702249" w:rsidRPr="00852211" w:rsidRDefault="00221FB3" w:rsidP="001763A0">
      <w:pPr>
        <w:ind w:firstLineChars="200" w:firstLine="420"/>
        <w:rPr>
          <w:rFonts w:ascii="Times New Roman" w:hAnsi="Times New Roman" w:cs="Times New Roman"/>
          <w:szCs w:val="21"/>
        </w:rPr>
      </w:pPr>
      <w:r w:rsidRPr="00852211">
        <w:rPr>
          <w:rFonts w:ascii="Times New Roman" w:hAnsi="Times New Roman" w:cs="Times New Roman"/>
          <w:szCs w:val="21"/>
        </w:rPr>
        <w:t xml:space="preserve">T/CSEB 0007 </w:t>
      </w:r>
      <w:r w:rsidRPr="00852211">
        <w:rPr>
          <w:rFonts w:ascii="Times New Roman" w:hAnsi="Times New Roman" w:cs="Times New Roman"/>
          <w:szCs w:val="21"/>
        </w:rPr>
        <w:t>爆破术语</w:t>
      </w:r>
    </w:p>
    <w:p w14:paraId="5031E498" w14:textId="77777777" w:rsidR="00DA07B8" w:rsidRPr="00852211" w:rsidRDefault="00221FB3" w:rsidP="001763A0">
      <w:pPr>
        <w:pStyle w:val="1"/>
        <w:spacing w:beforeLines="100" w:before="312" w:afterLines="100" w:after="312" w:line="240" w:lineRule="auto"/>
        <w:rPr>
          <w:rFonts w:cs="Times New Roman"/>
          <w:sz w:val="21"/>
          <w:szCs w:val="21"/>
        </w:rPr>
      </w:pPr>
      <w:bookmarkStart w:id="2" w:name="_Toc107856410"/>
      <w:r w:rsidRPr="00852211">
        <w:rPr>
          <w:rFonts w:cs="Times New Roman"/>
          <w:sz w:val="21"/>
          <w:szCs w:val="21"/>
        </w:rPr>
        <w:t xml:space="preserve">3 </w:t>
      </w:r>
      <w:r w:rsidRPr="00852211">
        <w:rPr>
          <w:rFonts w:cs="Times New Roman"/>
          <w:sz w:val="21"/>
          <w:szCs w:val="21"/>
        </w:rPr>
        <w:t>术语和定义</w:t>
      </w:r>
      <w:bookmarkEnd w:id="2"/>
    </w:p>
    <w:p w14:paraId="251B7AC1" w14:textId="77777777" w:rsidR="00DA07B8" w:rsidRPr="00852211" w:rsidRDefault="00221FB3" w:rsidP="001763A0">
      <w:pPr>
        <w:ind w:firstLineChars="200" w:firstLine="420"/>
        <w:rPr>
          <w:rFonts w:ascii="Times New Roman" w:hAnsi="Times New Roman" w:cs="Times New Roman"/>
          <w:szCs w:val="21"/>
        </w:rPr>
      </w:pPr>
      <w:r w:rsidRPr="00852211">
        <w:rPr>
          <w:rFonts w:ascii="Times New Roman" w:hAnsi="Times New Roman" w:cs="Times New Roman"/>
          <w:szCs w:val="21"/>
        </w:rPr>
        <w:t>下列术语和定义适用于本文件。</w:t>
      </w:r>
    </w:p>
    <w:p w14:paraId="2A41084B" w14:textId="77777777" w:rsidR="00DA07B8" w:rsidRPr="00852211" w:rsidRDefault="00221FB3">
      <w:pPr>
        <w:spacing w:line="360" w:lineRule="auto"/>
        <w:rPr>
          <w:rFonts w:ascii="Times New Roman" w:hAnsi="Times New Roman" w:cs="Times New Roman"/>
          <w:szCs w:val="21"/>
        </w:rPr>
      </w:pPr>
      <w:r w:rsidRPr="00852211">
        <w:rPr>
          <w:rFonts w:ascii="Times New Roman" w:hAnsi="Times New Roman" w:cs="Times New Roman"/>
          <w:szCs w:val="21"/>
        </w:rPr>
        <w:t>3.1</w:t>
      </w:r>
    </w:p>
    <w:p w14:paraId="1BE7F858" w14:textId="77777777" w:rsidR="00DA07B8" w:rsidRPr="00852211" w:rsidRDefault="00221FB3" w:rsidP="001763A0">
      <w:pPr>
        <w:ind w:firstLineChars="200" w:firstLine="420"/>
        <w:rPr>
          <w:rFonts w:ascii="Times New Roman" w:eastAsia="黑体" w:hAnsi="Times New Roman" w:cs="Times New Roman"/>
          <w:szCs w:val="21"/>
        </w:rPr>
      </w:pPr>
      <w:r w:rsidRPr="00852211">
        <w:rPr>
          <w:rFonts w:ascii="Times New Roman" w:eastAsia="黑体" w:hAnsi="Times New Roman" w:cs="Times New Roman"/>
          <w:szCs w:val="21"/>
        </w:rPr>
        <w:t>拆除爆破</w:t>
      </w:r>
      <w:r w:rsidRPr="00852211">
        <w:rPr>
          <w:rFonts w:ascii="Times New Roman" w:eastAsia="黑体" w:hAnsi="Times New Roman" w:cs="Times New Roman"/>
          <w:szCs w:val="21"/>
        </w:rPr>
        <w:t xml:space="preserve"> demolition blasting </w:t>
      </w:r>
    </w:p>
    <w:p w14:paraId="2D2F0C4E" w14:textId="77777777" w:rsidR="00DA07B8" w:rsidRPr="00852211" w:rsidRDefault="00221FB3" w:rsidP="001763A0">
      <w:pPr>
        <w:ind w:leftChars="228" w:left="479"/>
        <w:rPr>
          <w:rFonts w:ascii="Times New Roman" w:hAnsi="Times New Roman" w:cs="Times New Roman"/>
          <w:szCs w:val="21"/>
        </w:rPr>
      </w:pPr>
      <w:r w:rsidRPr="00852211">
        <w:rPr>
          <w:rFonts w:ascii="Times New Roman" w:hAnsi="Times New Roman" w:cs="Times New Roman"/>
          <w:szCs w:val="21"/>
        </w:rPr>
        <w:t>采取控制有害效应的措施，按设计要求用爆破方法拆除建（构）筑物的作业。</w:t>
      </w:r>
      <w:r w:rsidRPr="00852211">
        <w:rPr>
          <w:rFonts w:ascii="Times New Roman" w:hAnsi="Times New Roman" w:cs="Times New Roman"/>
          <w:szCs w:val="21"/>
        </w:rPr>
        <w:t>[</w:t>
      </w:r>
      <w:r w:rsidR="00010B5F" w:rsidRPr="00852211">
        <w:rPr>
          <w:rFonts w:ascii="Times New Roman" w:hAnsi="Times New Roman" w:cs="Times New Roman"/>
          <w:szCs w:val="21"/>
        </w:rPr>
        <w:t>来源：</w:t>
      </w:r>
      <w:r w:rsidRPr="00852211">
        <w:rPr>
          <w:rFonts w:ascii="Times New Roman" w:hAnsi="Times New Roman" w:cs="Times New Roman"/>
          <w:szCs w:val="21"/>
        </w:rPr>
        <w:t>GB 6722</w:t>
      </w:r>
      <w:r w:rsidR="00AD3EF3" w:rsidRPr="00852211">
        <w:rPr>
          <w:rFonts w:ascii="Times New Roman" w:hAnsi="Times New Roman" w:cs="Times New Roman"/>
          <w:szCs w:val="21"/>
        </w:rPr>
        <w:t>—</w:t>
      </w:r>
      <w:r w:rsidRPr="00852211">
        <w:rPr>
          <w:rFonts w:ascii="Times New Roman" w:hAnsi="Times New Roman" w:cs="Times New Roman"/>
          <w:szCs w:val="21"/>
        </w:rPr>
        <w:t>2014</w:t>
      </w:r>
      <w:r w:rsidRPr="00852211">
        <w:rPr>
          <w:rFonts w:ascii="Times New Roman" w:hAnsi="Times New Roman" w:cs="Times New Roman"/>
          <w:szCs w:val="21"/>
        </w:rPr>
        <w:t>，</w:t>
      </w:r>
      <w:r w:rsidRPr="00852211">
        <w:rPr>
          <w:rFonts w:ascii="Times New Roman" w:hAnsi="Times New Roman" w:cs="Times New Roman"/>
          <w:szCs w:val="21"/>
        </w:rPr>
        <w:t>3.19]</w:t>
      </w:r>
    </w:p>
    <w:p w14:paraId="00F7D8FE" w14:textId="77777777" w:rsidR="00DA07B8" w:rsidRPr="00852211" w:rsidRDefault="00221FB3" w:rsidP="001763A0">
      <w:pPr>
        <w:rPr>
          <w:rFonts w:ascii="Times New Roman" w:hAnsi="Times New Roman" w:cs="Times New Roman"/>
          <w:szCs w:val="21"/>
        </w:rPr>
      </w:pPr>
      <w:r w:rsidRPr="00852211">
        <w:rPr>
          <w:rFonts w:ascii="Times New Roman" w:hAnsi="Times New Roman" w:cs="Times New Roman"/>
          <w:szCs w:val="21"/>
        </w:rPr>
        <w:t>3.2</w:t>
      </w:r>
    </w:p>
    <w:p w14:paraId="3F4C34C8" w14:textId="77777777" w:rsidR="00DA07B8" w:rsidRPr="00852211" w:rsidRDefault="00984B0C" w:rsidP="001763A0">
      <w:pPr>
        <w:ind w:firstLineChars="200" w:firstLine="420"/>
        <w:rPr>
          <w:rFonts w:ascii="Times New Roman" w:eastAsia="黑体" w:hAnsi="Times New Roman" w:cs="Times New Roman"/>
          <w:szCs w:val="21"/>
        </w:rPr>
      </w:pPr>
      <w:r w:rsidRPr="00852211">
        <w:rPr>
          <w:rFonts w:ascii="Times New Roman" w:eastAsia="黑体" w:hAnsi="Times New Roman" w:cs="Times New Roman"/>
          <w:szCs w:val="21"/>
        </w:rPr>
        <w:t>爆破工程</w:t>
      </w:r>
      <w:r w:rsidR="00221FB3" w:rsidRPr="00852211">
        <w:rPr>
          <w:rFonts w:ascii="Times New Roman" w:eastAsia="黑体" w:hAnsi="Times New Roman" w:cs="Times New Roman"/>
          <w:szCs w:val="21"/>
        </w:rPr>
        <w:t>施工组织设计</w:t>
      </w:r>
      <w:r w:rsidR="00221FB3" w:rsidRPr="00852211">
        <w:rPr>
          <w:rFonts w:ascii="Times New Roman" w:eastAsia="黑体" w:hAnsi="Times New Roman" w:cs="Times New Roman"/>
          <w:szCs w:val="21"/>
        </w:rPr>
        <w:t xml:space="preserve"> construction organization </w:t>
      </w:r>
      <w:r w:rsidRPr="00852211">
        <w:rPr>
          <w:rFonts w:ascii="Times New Roman" w:eastAsia="黑体" w:hAnsi="Times New Roman" w:cs="Times New Roman"/>
          <w:szCs w:val="21"/>
        </w:rPr>
        <w:t>design for blasting</w:t>
      </w:r>
    </w:p>
    <w:p w14:paraId="6991B273" w14:textId="77777777" w:rsidR="00DA07B8" w:rsidRPr="00852211" w:rsidRDefault="00FE65E6" w:rsidP="001763A0">
      <w:pPr>
        <w:ind w:firstLineChars="200" w:firstLine="420"/>
        <w:rPr>
          <w:rFonts w:ascii="Times New Roman" w:hAnsi="Times New Roman" w:cs="Times New Roman"/>
          <w:szCs w:val="21"/>
        </w:rPr>
      </w:pPr>
      <w:r w:rsidRPr="00852211">
        <w:rPr>
          <w:rFonts w:ascii="Times New Roman" w:hAnsi="Times New Roman" w:cs="Times New Roman"/>
          <w:szCs w:val="21"/>
        </w:rPr>
        <w:t>用于指导爆破施工作业、组织、管理的设计工作。</w:t>
      </w:r>
    </w:p>
    <w:p w14:paraId="1577CA42" w14:textId="77777777" w:rsidR="00AD3EF3" w:rsidRPr="00852211" w:rsidRDefault="00AD3EF3" w:rsidP="001763A0">
      <w:pPr>
        <w:ind w:firstLineChars="200" w:firstLine="420"/>
        <w:rPr>
          <w:rFonts w:ascii="Times New Roman" w:hAnsi="Times New Roman" w:cs="Times New Roman"/>
          <w:szCs w:val="21"/>
        </w:rPr>
      </w:pPr>
      <w:r w:rsidRPr="00852211">
        <w:rPr>
          <w:rFonts w:ascii="Times New Roman" w:hAnsi="Times New Roman" w:cs="Times New Roman"/>
          <w:szCs w:val="21"/>
        </w:rPr>
        <w:t>[</w:t>
      </w:r>
      <w:r w:rsidRPr="00852211">
        <w:rPr>
          <w:rFonts w:ascii="Times New Roman" w:hAnsi="Times New Roman" w:cs="Times New Roman"/>
          <w:szCs w:val="21"/>
        </w:rPr>
        <w:t>来源：</w:t>
      </w:r>
      <w:r w:rsidRPr="00852211">
        <w:rPr>
          <w:rFonts w:ascii="Times New Roman" w:hAnsi="Times New Roman" w:cs="Times New Roman"/>
          <w:szCs w:val="21"/>
        </w:rPr>
        <w:t>T/CSEB 0007—2019</w:t>
      </w:r>
      <w:r w:rsidRPr="00852211">
        <w:rPr>
          <w:rFonts w:ascii="Times New Roman" w:hAnsi="Times New Roman" w:cs="Times New Roman"/>
          <w:szCs w:val="21"/>
        </w:rPr>
        <w:t>，</w:t>
      </w:r>
      <w:r w:rsidRPr="00852211">
        <w:rPr>
          <w:rFonts w:ascii="Times New Roman" w:hAnsi="Times New Roman" w:cs="Times New Roman"/>
          <w:szCs w:val="21"/>
        </w:rPr>
        <w:t>2.31]</w:t>
      </w:r>
    </w:p>
    <w:p w14:paraId="2F970FB5" w14:textId="77777777" w:rsidR="00DA07B8" w:rsidRPr="00852211" w:rsidRDefault="00221FB3" w:rsidP="001763A0">
      <w:pPr>
        <w:rPr>
          <w:rFonts w:ascii="Times New Roman" w:hAnsi="Times New Roman" w:cs="Times New Roman"/>
          <w:szCs w:val="21"/>
        </w:rPr>
      </w:pPr>
      <w:r w:rsidRPr="00852211">
        <w:rPr>
          <w:rFonts w:ascii="Times New Roman" w:hAnsi="Times New Roman" w:cs="Times New Roman"/>
          <w:szCs w:val="21"/>
        </w:rPr>
        <w:t>3.3</w:t>
      </w:r>
    </w:p>
    <w:p w14:paraId="51426267" w14:textId="77777777" w:rsidR="00DA07B8" w:rsidRPr="00852211" w:rsidRDefault="00221FB3" w:rsidP="001763A0">
      <w:pPr>
        <w:ind w:firstLineChars="200" w:firstLine="420"/>
        <w:rPr>
          <w:rFonts w:ascii="Times New Roman" w:eastAsia="黑体" w:hAnsi="Times New Roman" w:cs="Times New Roman"/>
          <w:szCs w:val="21"/>
        </w:rPr>
      </w:pPr>
      <w:r w:rsidRPr="00852211">
        <w:rPr>
          <w:rFonts w:ascii="Times New Roman" w:eastAsia="黑体" w:hAnsi="Times New Roman" w:cs="Times New Roman"/>
          <w:szCs w:val="21"/>
        </w:rPr>
        <w:t>施工方案</w:t>
      </w:r>
      <w:r w:rsidRPr="00852211">
        <w:rPr>
          <w:rFonts w:ascii="Times New Roman" w:eastAsia="黑体" w:hAnsi="Times New Roman" w:cs="Times New Roman"/>
          <w:szCs w:val="21"/>
        </w:rPr>
        <w:t xml:space="preserve"> construction scheme</w:t>
      </w:r>
    </w:p>
    <w:p w14:paraId="7AC5E67A" w14:textId="77777777" w:rsidR="00DA07B8" w:rsidRPr="00852211" w:rsidRDefault="00221FB3" w:rsidP="001763A0">
      <w:pPr>
        <w:ind w:firstLineChars="200" w:firstLine="420"/>
        <w:rPr>
          <w:rFonts w:ascii="Times New Roman" w:hAnsi="Times New Roman" w:cs="Times New Roman"/>
          <w:szCs w:val="21"/>
        </w:rPr>
      </w:pPr>
      <w:r w:rsidRPr="00852211">
        <w:rPr>
          <w:rFonts w:ascii="Times New Roman" w:hAnsi="Times New Roman" w:cs="Times New Roman"/>
          <w:szCs w:val="21"/>
        </w:rPr>
        <w:t>以施工项目为主要对象编制的施工技术与组织方案，用以具体指导其施工过程。</w:t>
      </w:r>
    </w:p>
    <w:p w14:paraId="1527C717" w14:textId="77777777" w:rsidR="00DA07B8" w:rsidRPr="00852211" w:rsidRDefault="00221FB3" w:rsidP="001763A0">
      <w:pPr>
        <w:rPr>
          <w:rFonts w:ascii="Times New Roman" w:hAnsi="Times New Roman" w:cs="Times New Roman"/>
          <w:szCs w:val="21"/>
        </w:rPr>
      </w:pPr>
      <w:r w:rsidRPr="00852211">
        <w:rPr>
          <w:rFonts w:ascii="Times New Roman" w:hAnsi="Times New Roman" w:cs="Times New Roman"/>
          <w:szCs w:val="21"/>
        </w:rPr>
        <w:t>3.4</w:t>
      </w:r>
    </w:p>
    <w:p w14:paraId="320D7F12" w14:textId="77777777" w:rsidR="00DA07B8" w:rsidRPr="00852211" w:rsidRDefault="00221FB3" w:rsidP="001763A0">
      <w:pPr>
        <w:ind w:firstLineChars="200" w:firstLine="420"/>
        <w:rPr>
          <w:rFonts w:ascii="Times New Roman" w:eastAsia="黑体" w:hAnsi="Times New Roman" w:cs="Times New Roman"/>
          <w:szCs w:val="21"/>
        </w:rPr>
      </w:pPr>
      <w:r w:rsidRPr="00852211">
        <w:rPr>
          <w:rFonts w:ascii="Times New Roman" w:eastAsia="黑体" w:hAnsi="Times New Roman" w:cs="Times New Roman"/>
          <w:szCs w:val="21"/>
        </w:rPr>
        <w:t>项目管理组织机构</w:t>
      </w:r>
      <w:r w:rsidRPr="00852211">
        <w:rPr>
          <w:rFonts w:ascii="Times New Roman" w:eastAsia="黑体" w:hAnsi="Times New Roman" w:cs="Times New Roman"/>
          <w:szCs w:val="21"/>
        </w:rPr>
        <w:t xml:space="preserve"> project management organization</w:t>
      </w:r>
    </w:p>
    <w:p w14:paraId="4AD0947A" w14:textId="77777777" w:rsidR="00DA07B8" w:rsidRPr="00852211" w:rsidRDefault="00221FB3" w:rsidP="001763A0">
      <w:pPr>
        <w:ind w:firstLineChars="200" w:firstLine="420"/>
        <w:rPr>
          <w:rFonts w:ascii="Times New Roman" w:hAnsi="Times New Roman" w:cs="Times New Roman"/>
          <w:szCs w:val="21"/>
        </w:rPr>
      </w:pPr>
      <w:r w:rsidRPr="00852211">
        <w:rPr>
          <w:rFonts w:ascii="Times New Roman" w:hAnsi="Times New Roman" w:cs="Times New Roman"/>
          <w:szCs w:val="21"/>
        </w:rPr>
        <w:t>施工单位为完成施工项目建立的项目施工管理机构。</w:t>
      </w:r>
    </w:p>
    <w:p w14:paraId="3EDCFC57" w14:textId="77777777" w:rsidR="00DA07B8" w:rsidRPr="00852211" w:rsidRDefault="00221FB3" w:rsidP="001763A0">
      <w:pPr>
        <w:rPr>
          <w:rFonts w:ascii="Times New Roman" w:hAnsi="Times New Roman" w:cs="Times New Roman"/>
          <w:szCs w:val="21"/>
        </w:rPr>
      </w:pPr>
      <w:r w:rsidRPr="00852211">
        <w:rPr>
          <w:rFonts w:ascii="Times New Roman" w:hAnsi="Times New Roman" w:cs="Times New Roman"/>
          <w:szCs w:val="21"/>
        </w:rPr>
        <w:t>3.5</w:t>
      </w:r>
    </w:p>
    <w:p w14:paraId="3EC95E49" w14:textId="77777777" w:rsidR="00DA07B8" w:rsidRPr="00852211" w:rsidRDefault="00221FB3" w:rsidP="001763A0">
      <w:pPr>
        <w:ind w:firstLineChars="200" w:firstLine="420"/>
        <w:rPr>
          <w:rFonts w:ascii="Times New Roman" w:eastAsia="黑体" w:hAnsi="Times New Roman" w:cs="Times New Roman"/>
          <w:szCs w:val="21"/>
        </w:rPr>
      </w:pPr>
      <w:r w:rsidRPr="00852211">
        <w:rPr>
          <w:rFonts w:ascii="Times New Roman" w:eastAsia="黑体" w:hAnsi="Times New Roman" w:cs="Times New Roman"/>
          <w:szCs w:val="21"/>
        </w:rPr>
        <w:t>施工进度计划</w:t>
      </w:r>
      <w:r w:rsidRPr="00852211">
        <w:rPr>
          <w:rFonts w:ascii="Times New Roman" w:eastAsia="黑体" w:hAnsi="Times New Roman" w:cs="Times New Roman"/>
          <w:szCs w:val="21"/>
        </w:rPr>
        <w:t xml:space="preserve"> construction schedule</w:t>
      </w:r>
    </w:p>
    <w:p w14:paraId="4E32F7B3" w14:textId="3CFDCE06" w:rsidR="00DA07B8" w:rsidRPr="00852211" w:rsidRDefault="00221FB3" w:rsidP="001763A0">
      <w:pPr>
        <w:ind w:firstLineChars="200" w:firstLine="420"/>
        <w:rPr>
          <w:rFonts w:ascii="Times New Roman" w:hAnsi="Times New Roman" w:cs="Times New Roman"/>
          <w:szCs w:val="21"/>
        </w:rPr>
      </w:pPr>
      <w:r w:rsidRPr="00852211">
        <w:rPr>
          <w:rFonts w:ascii="Times New Roman" w:hAnsi="Times New Roman" w:cs="Times New Roman"/>
          <w:szCs w:val="21"/>
        </w:rPr>
        <w:t>为实现项目设定的工期目标，对各项施工过程的施工顺序、起止时间和相互衔接关系所作的统筹策划</w:t>
      </w:r>
      <w:r w:rsidR="00EA5882" w:rsidRPr="00852211">
        <w:rPr>
          <w:rFonts w:ascii="Times New Roman" w:hAnsi="Times New Roman" w:cs="Times New Roman"/>
          <w:szCs w:val="21"/>
        </w:rPr>
        <w:t>和安排</w:t>
      </w:r>
      <w:r w:rsidRPr="00852211">
        <w:rPr>
          <w:rFonts w:ascii="Times New Roman" w:hAnsi="Times New Roman" w:cs="Times New Roman"/>
          <w:szCs w:val="21"/>
        </w:rPr>
        <w:t>。</w:t>
      </w:r>
    </w:p>
    <w:p w14:paraId="14557E6C" w14:textId="77777777" w:rsidR="00DA07B8" w:rsidRPr="00852211" w:rsidRDefault="00221FB3" w:rsidP="001763A0">
      <w:pPr>
        <w:rPr>
          <w:rFonts w:ascii="Times New Roman" w:hAnsi="Times New Roman" w:cs="Times New Roman"/>
          <w:szCs w:val="21"/>
        </w:rPr>
      </w:pPr>
      <w:r w:rsidRPr="00852211">
        <w:rPr>
          <w:rFonts w:ascii="Times New Roman" w:hAnsi="Times New Roman" w:cs="Times New Roman"/>
          <w:szCs w:val="21"/>
        </w:rPr>
        <w:t>3.6</w:t>
      </w:r>
    </w:p>
    <w:p w14:paraId="2EDFBA65" w14:textId="77777777" w:rsidR="00DA07B8" w:rsidRPr="00852211" w:rsidRDefault="00221FB3" w:rsidP="001763A0">
      <w:pPr>
        <w:ind w:firstLineChars="200" w:firstLine="420"/>
        <w:rPr>
          <w:rFonts w:ascii="Times New Roman" w:eastAsia="黑体" w:hAnsi="Times New Roman" w:cs="Times New Roman"/>
          <w:szCs w:val="21"/>
        </w:rPr>
      </w:pPr>
      <w:r w:rsidRPr="00852211">
        <w:rPr>
          <w:rFonts w:ascii="Times New Roman" w:eastAsia="黑体" w:hAnsi="Times New Roman" w:cs="Times New Roman"/>
          <w:szCs w:val="21"/>
        </w:rPr>
        <w:t>施工资源</w:t>
      </w:r>
      <w:r w:rsidRPr="00852211">
        <w:rPr>
          <w:rFonts w:ascii="Times New Roman" w:eastAsia="黑体" w:hAnsi="Times New Roman" w:cs="Times New Roman"/>
          <w:szCs w:val="21"/>
        </w:rPr>
        <w:t xml:space="preserve"> construction resources</w:t>
      </w:r>
    </w:p>
    <w:p w14:paraId="57FE8144" w14:textId="77777777" w:rsidR="00DA07B8" w:rsidRPr="00852211" w:rsidRDefault="00221FB3" w:rsidP="001763A0">
      <w:pPr>
        <w:ind w:firstLineChars="200" w:firstLine="420"/>
        <w:rPr>
          <w:rFonts w:ascii="Times New Roman" w:hAnsi="Times New Roman" w:cs="Times New Roman"/>
          <w:szCs w:val="21"/>
        </w:rPr>
      </w:pPr>
      <w:r w:rsidRPr="00852211">
        <w:rPr>
          <w:rFonts w:ascii="Times New Roman" w:hAnsi="Times New Roman" w:cs="Times New Roman"/>
          <w:szCs w:val="21"/>
        </w:rPr>
        <w:t>为完成施工项目所需要的人力、物资等生产要素。</w:t>
      </w:r>
    </w:p>
    <w:p w14:paraId="224A7B6B" w14:textId="55F9ED9F" w:rsidR="00DA07B8" w:rsidRPr="00852211" w:rsidRDefault="00221FB3" w:rsidP="001763A0">
      <w:pPr>
        <w:rPr>
          <w:rFonts w:ascii="Times New Roman" w:hAnsi="Times New Roman" w:cs="Times New Roman"/>
          <w:szCs w:val="21"/>
        </w:rPr>
      </w:pPr>
      <w:r w:rsidRPr="00852211">
        <w:rPr>
          <w:rFonts w:ascii="Times New Roman" w:hAnsi="Times New Roman" w:cs="Times New Roman"/>
          <w:szCs w:val="21"/>
        </w:rPr>
        <w:lastRenderedPageBreak/>
        <w:t xml:space="preserve">3.7 </w:t>
      </w:r>
    </w:p>
    <w:p w14:paraId="1E6D86A0" w14:textId="77777777" w:rsidR="00DA07B8" w:rsidRPr="00852211" w:rsidRDefault="00221FB3" w:rsidP="001763A0">
      <w:pPr>
        <w:ind w:firstLineChars="200" w:firstLine="420"/>
        <w:rPr>
          <w:rFonts w:ascii="Times New Roman" w:eastAsia="黑体" w:hAnsi="Times New Roman" w:cs="Times New Roman"/>
          <w:szCs w:val="21"/>
        </w:rPr>
      </w:pPr>
      <w:r w:rsidRPr="00852211">
        <w:rPr>
          <w:rFonts w:ascii="Times New Roman" w:eastAsia="黑体" w:hAnsi="Times New Roman" w:cs="Times New Roman"/>
          <w:szCs w:val="21"/>
        </w:rPr>
        <w:t>质量管理</w:t>
      </w:r>
      <w:r w:rsidRPr="00852211">
        <w:rPr>
          <w:rFonts w:ascii="Times New Roman" w:eastAsia="黑体" w:hAnsi="Times New Roman" w:cs="Times New Roman"/>
          <w:szCs w:val="21"/>
        </w:rPr>
        <w:t xml:space="preserve"> quality management</w:t>
      </w:r>
    </w:p>
    <w:p w14:paraId="6AD257ED" w14:textId="77777777" w:rsidR="00DA07B8" w:rsidRPr="00852211" w:rsidRDefault="00221FB3" w:rsidP="001763A0">
      <w:pPr>
        <w:ind w:firstLineChars="200" w:firstLine="420"/>
        <w:rPr>
          <w:rFonts w:ascii="Times New Roman" w:hAnsi="Times New Roman" w:cs="Times New Roman"/>
          <w:szCs w:val="21"/>
        </w:rPr>
      </w:pPr>
      <w:r w:rsidRPr="00852211">
        <w:rPr>
          <w:rFonts w:ascii="Times New Roman" w:hAnsi="Times New Roman" w:cs="Times New Roman"/>
          <w:szCs w:val="21"/>
        </w:rPr>
        <w:t>保证实现项目施工质量目标的管理计划。包括制定、实施、评价所需的组织机构、职责、程序以及采取的措施和资源配置等。</w:t>
      </w:r>
    </w:p>
    <w:p w14:paraId="22841AF5" w14:textId="45D7755E" w:rsidR="00DA07B8" w:rsidRPr="00852211" w:rsidRDefault="00221FB3" w:rsidP="001763A0">
      <w:pPr>
        <w:rPr>
          <w:rFonts w:ascii="Times New Roman" w:hAnsi="Times New Roman" w:cs="Times New Roman"/>
          <w:szCs w:val="21"/>
        </w:rPr>
      </w:pPr>
      <w:r w:rsidRPr="00852211">
        <w:rPr>
          <w:rFonts w:ascii="Times New Roman" w:hAnsi="Times New Roman" w:cs="Times New Roman"/>
          <w:szCs w:val="21"/>
        </w:rPr>
        <w:t>3.</w:t>
      </w:r>
      <w:r w:rsidR="00447E13" w:rsidRPr="00852211">
        <w:rPr>
          <w:rFonts w:ascii="Times New Roman" w:hAnsi="Times New Roman" w:cs="Times New Roman"/>
          <w:szCs w:val="21"/>
        </w:rPr>
        <w:t>8</w:t>
      </w:r>
    </w:p>
    <w:p w14:paraId="410AE638" w14:textId="77777777" w:rsidR="00DA07B8" w:rsidRPr="00852211" w:rsidRDefault="00221FB3" w:rsidP="001763A0">
      <w:pPr>
        <w:ind w:firstLineChars="200" w:firstLine="420"/>
        <w:rPr>
          <w:rFonts w:ascii="Times New Roman" w:eastAsia="黑体" w:hAnsi="Times New Roman" w:cs="Times New Roman"/>
          <w:szCs w:val="21"/>
        </w:rPr>
      </w:pPr>
      <w:r w:rsidRPr="00852211">
        <w:rPr>
          <w:rFonts w:ascii="Times New Roman" w:eastAsia="黑体" w:hAnsi="Times New Roman" w:cs="Times New Roman"/>
          <w:szCs w:val="21"/>
        </w:rPr>
        <w:t>安全管理</w:t>
      </w:r>
      <w:r w:rsidRPr="00852211">
        <w:rPr>
          <w:rFonts w:ascii="Times New Roman" w:eastAsia="黑体" w:hAnsi="Times New Roman" w:cs="Times New Roman"/>
          <w:szCs w:val="21"/>
        </w:rPr>
        <w:t xml:space="preserve"> safety management</w:t>
      </w:r>
    </w:p>
    <w:p w14:paraId="5A2EDB8B" w14:textId="77777777" w:rsidR="00DA07B8" w:rsidRPr="00852211" w:rsidRDefault="00221FB3" w:rsidP="001763A0">
      <w:pPr>
        <w:ind w:firstLineChars="200" w:firstLine="420"/>
        <w:rPr>
          <w:rFonts w:ascii="Times New Roman" w:hAnsi="Times New Roman" w:cs="Times New Roman"/>
          <w:szCs w:val="21"/>
        </w:rPr>
      </w:pPr>
      <w:r w:rsidRPr="00852211">
        <w:rPr>
          <w:rFonts w:ascii="Times New Roman" w:hAnsi="Times New Roman" w:cs="Times New Roman"/>
          <w:szCs w:val="21"/>
        </w:rPr>
        <w:t>保证实现项目施工职业健康安全目标的管理计划。包括制定、实施所需的组织机构、职责、程序以及采取的措施和资源配置等。</w:t>
      </w:r>
    </w:p>
    <w:p w14:paraId="52A93E3C" w14:textId="3DF2CD6F" w:rsidR="00DA07B8" w:rsidRPr="00852211" w:rsidRDefault="00221FB3" w:rsidP="001763A0">
      <w:pPr>
        <w:rPr>
          <w:rFonts w:ascii="Times New Roman" w:hAnsi="Times New Roman" w:cs="Times New Roman"/>
          <w:szCs w:val="21"/>
        </w:rPr>
      </w:pPr>
      <w:r w:rsidRPr="00852211">
        <w:rPr>
          <w:rFonts w:ascii="Times New Roman" w:hAnsi="Times New Roman" w:cs="Times New Roman"/>
          <w:szCs w:val="21"/>
        </w:rPr>
        <w:t>3.</w:t>
      </w:r>
      <w:r w:rsidR="00447E13" w:rsidRPr="00852211">
        <w:rPr>
          <w:rFonts w:ascii="Times New Roman" w:hAnsi="Times New Roman" w:cs="Times New Roman"/>
          <w:szCs w:val="21"/>
        </w:rPr>
        <w:t>9</w:t>
      </w:r>
    </w:p>
    <w:p w14:paraId="41C55C5D" w14:textId="77777777" w:rsidR="00DA07B8" w:rsidRPr="00852211" w:rsidRDefault="00221FB3" w:rsidP="001763A0">
      <w:pPr>
        <w:ind w:firstLineChars="200" w:firstLine="420"/>
        <w:rPr>
          <w:rFonts w:ascii="Times New Roman" w:eastAsia="黑体" w:hAnsi="Times New Roman" w:cs="Times New Roman"/>
          <w:szCs w:val="21"/>
        </w:rPr>
      </w:pPr>
      <w:r w:rsidRPr="00852211">
        <w:rPr>
          <w:rFonts w:ascii="Times New Roman" w:eastAsia="黑体" w:hAnsi="Times New Roman" w:cs="Times New Roman"/>
          <w:szCs w:val="21"/>
        </w:rPr>
        <w:t>环境管理</w:t>
      </w:r>
      <w:r w:rsidRPr="00852211">
        <w:rPr>
          <w:rFonts w:ascii="Times New Roman" w:eastAsia="黑体" w:hAnsi="Times New Roman" w:cs="Times New Roman"/>
          <w:szCs w:val="21"/>
        </w:rPr>
        <w:t xml:space="preserve"> environment management</w:t>
      </w:r>
    </w:p>
    <w:p w14:paraId="4B752A16" w14:textId="77777777" w:rsidR="00DA07B8" w:rsidRPr="00852211" w:rsidRDefault="00221FB3" w:rsidP="001763A0">
      <w:pPr>
        <w:ind w:firstLineChars="200" w:firstLine="420"/>
        <w:rPr>
          <w:rFonts w:ascii="Times New Roman" w:hAnsi="Times New Roman" w:cs="Times New Roman"/>
          <w:szCs w:val="21"/>
        </w:rPr>
      </w:pPr>
      <w:r w:rsidRPr="00852211">
        <w:rPr>
          <w:rFonts w:ascii="Times New Roman" w:hAnsi="Times New Roman" w:cs="Times New Roman"/>
          <w:szCs w:val="21"/>
        </w:rPr>
        <w:t>保证实施项目施工环境目标的管理计划。包括制定、实施所需的组织机构、职责、程序以及采取的措施和资源配置等。</w:t>
      </w:r>
    </w:p>
    <w:p w14:paraId="68DC60B6" w14:textId="23D74044" w:rsidR="00DA07B8" w:rsidRPr="00852211" w:rsidRDefault="00221FB3" w:rsidP="001763A0">
      <w:pPr>
        <w:rPr>
          <w:rFonts w:ascii="Times New Roman" w:hAnsi="Times New Roman" w:cs="Times New Roman"/>
          <w:szCs w:val="21"/>
        </w:rPr>
      </w:pPr>
      <w:r w:rsidRPr="00852211">
        <w:rPr>
          <w:rFonts w:ascii="Times New Roman" w:hAnsi="Times New Roman" w:cs="Times New Roman"/>
          <w:szCs w:val="21"/>
        </w:rPr>
        <w:t>3.1</w:t>
      </w:r>
      <w:r w:rsidR="00447E13" w:rsidRPr="00852211">
        <w:rPr>
          <w:rFonts w:ascii="Times New Roman" w:hAnsi="Times New Roman" w:cs="Times New Roman"/>
          <w:szCs w:val="21"/>
        </w:rPr>
        <w:t>0</w:t>
      </w:r>
    </w:p>
    <w:p w14:paraId="69771456" w14:textId="77777777" w:rsidR="00DA07B8" w:rsidRPr="00852211" w:rsidRDefault="00221FB3" w:rsidP="001763A0">
      <w:pPr>
        <w:ind w:firstLineChars="200" w:firstLine="420"/>
        <w:rPr>
          <w:rFonts w:ascii="Times New Roman" w:eastAsia="黑体" w:hAnsi="Times New Roman" w:cs="Times New Roman"/>
          <w:szCs w:val="21"/>
        </w:rPr>
      </w:pPr>
      <w:r w:rsidRPr="00852211">
        <w:rPr>
          <w:rFonts w:ascii="Times New Roman" w:eastAsia="黑体" w:hAnsi="Times New Roman" w:cs="Times New Roman"/>
          <w:szCs w:val="21"/>
        </w:rPr>
        <w:t>成本管理</w:t>
      </w:r>
      <w:r w:rsidRPr="00852211">
        <w:rPr>
          <w:rFonts w:ascii="Times New Roman" w:eastAsia="黑体" w:hAnsi="Times New Roman" w:cs="Times New Roman"/>
          <w:szCs w:val="21"/>
        </w:rPr>
        <w:t xml:space="preserve">cost management </w:t>
      </w:r>
    </w:p>
    <w:p w14:paraId="18540880" w14:textId="77777777" w:rsidR="00DA07B8" w:rsidRPr="00852211" w:rsidRDefault="00221FB3" w:rsidP="001763A0">
      <w:pPr>
        <w:ind w:firstLineChars="200" w:firstLine="420"/>
        <w:rPr>
          <w:rFonts w:ascii="Times New Roman" w:hAnsi="Times New Roman" w:cs="Times New Roman"/>
          <w:szCs w:val="21"/>
        </w:rPr>
      </w:pPr>
      <w:r w:rsidRPr="00852211">
        <w:rPr>
          <w:rFonts w:ascii="Times New Roman" w:hAnsi="Times New Roman" w:cs="Times New Roman"/>
          <w:szCs w:val="21"/>
        </w:rPr>
        <w:t>保证实现项目施工成本目标的管理计划。包括成本预测、实施、分析、采取的必要措施和计划变更等。</w:t>
      </w:r>
      <w:r w:rsidRPr="00852211">
        <w:rPr>
          <w:rFonts w:ascii="Times New Roman" w:hAnsi="Times New Roman" w:cs="Times New Roman"/>
          <w:szCs w:val="21"/>
        </w:rPr>
        <w:t xml:space="preserve"> </w:t>
      </w:r>
    </w:p>
    <w:p w14:paraId="6AD6E77F" w14:textId="5FE6EA24" w:rsidR="00DA07B8" w:rsidRPr="00852211" w:rsidRDefault="00221FB3" w:rsidP="001763A0">
      <w:pPr>
        <w:rPr>
          <w:rFonts w:ascii="Times New Roman" w:hAnsi="Times New Roman" w:cs="Times New Roman"/>
          <w:szCs w:val="21"/>
        </w:rPr>
      </w:pPr>
      <w:r w:rsidRPr="00852211">
        <w:rPr>
          <w:rFonts w:ascii="Times New Roman" w:hAnsi="Times New Roman" w:cs="Times New Roman"/>
          <w:szCs w:val="21"/>
        </w:rPr>
        <w:t>3.1</w:t>
      </w:r>
      <w:r w:rsidR="00447E13" w:rsidRPr="00852211">
        <w:rPr>
          <w:rFonts w:ascii="Times New Roman" w:hAnsi="Times New Roman" w:cs="Times New Roman"/>
          <w:szCs w:val="21"/>
        </w:rPr>
        <w:t>1</w:t>
      </w:r>
    </w:p>
    <w:p w14:paraId="517BDA89" w14:textId="77777777" w:rsidR="00DA07B8" w:rsidRPr="00852211" w:rsidRDefault="00221FB3" w:rsidP="001763A0">
      <w:pPr>
        <w:ind w:firstLineChars="200" w:firstLine="420"/>
        <w:rPr>
          <w:rFonts w:ascii="Times New Roman" w:eastAsia="黑体" w:hAnsi="Times New Roman" w:cs="Times New Roman"/>
          <w:szCs w:val="21"/>
        </w:rPr>
      </w:pPr>
      <w:r w:rsidRPr="00852211">
        <w:rPr>
          <w:rFonts w:ascii="Times New Roman" w:eastAsia="黑体" w:hAnsi="Times New Roman" w:cs="Times New Roman"/>
          <w:szCs w:val="21"/>
        </w:rPr>
        <w:t>应急预案</w:t>
      </w:r>
      <w:r w:rsidRPr="00852211">
        <w:rPr>
          <w:rFonts w:ascii="Times New Roman" w:eastAsia="黑体" w:hAnsi="Times New Roman" w:cs="Times New Roman"/>
          <w:szCs w:val="21"/>
        </w:rPr>
        <w:t xml:space="preserve"> emergency response plan</w:t>
      </w:r>
    </w:p>
    <w:p w14:paraId="177BAD16" w14:textId="77777777" w:rsidR="00644CC7" w:rsidRPr="00852211" w:rsidRDefault="00221FB3" w:rsidP="001763A0">
      <w:pPr>
        <w:ind w:firstLineChars="200" w:firstLine="420"/>
        <w:rPr>
          <w:rFonts w:ascii="Times New Roman" w:hAnsi="Times New Roman" w:cs="Times New Roman"/>
          <w:szCs w:val="21"/>
        </w:rPr>
      </w:pPr>
      <w:r w:rsidRPr="00852211">
        <w:rPr>
          <w:rFonts w:ascii="Times New Roman" w:hAnsi="Times New Roman" w:cs="Times New Roman"/>
          <w:szCs w:val="21"/>
        </w:rPr>
        <w:t>指事先制定的针对生产安全事故发生时进行紧急救援的组织、程序、措施、责任以及协调等方面的方案和计划。</w:t>
      </w:r>
    </w:p>
    <w:p w14:paraId="7EABED5F" w14:textId="77777777" w:rsidR="00DA07B8" w:rsidRPr="00852211" w:rsidRDefault="00221FB3" w:rsidP="001763A0">
      <w:pPr>
        <w:ind w:firstLineChars="200" w:firstLine="420"/>
        <w:rPr>
          <w:rFonts w:ascii="Times New Roman" w:hAnsi="Times New Roman" w:cs="Times New Roman"/>
          <w:szCs w:val="21"/>
        </w:rPr>
      </w:pPr>
      <w:r w:rsidRPr="00852211">
        <w:rPr>
          <w:rFonts w:ascii="Times New Roman" w:hAnsi="Times New Roman" w:cs="Times New Roman"/>
          <w:szCs w:val="21"/>
        </w:rPr>
        <w:t>[</w:t>
      </w:r>
      <w:r w:rsidR="00D54616" w:rsidRPr="00852211">
        <w:rPr>
          <w:rFonts w:ascii="Times New Roman" w:hAnsi="Times New Roman" w:cs="Times New Roman"/>
          <w:szCs w:val="21"/>
        </w:rPr>
        <w:t>来源：</w:t>
      </w:r>
      <w:r w:rsidRPr="00852211">
        <w:rPr>
          <w:rFonts w:ascii="Times New Roman" w:hAnsi="Times New Roman" w:cs="Times New Roman"/>
          <w:szCs w:val="21"/>
        </w:rPr>
        <w:t>GB 6722</w:t>
      </w:r>
      <w:r w:rsidR="00D54616" w:rsidRPr="00852211">
        <w:rPr>
          <w:rFonts w:ascii="Times New Roman" w:hAnsi="Times New Roman" w:cs="Times New Roman"/>
          <w:szCs w:val="21"/>
        </w:rPr>
        <w:t>—</w:t>
      </w:r>
      <w:r w:rsidRPr="00852211">
        <w:rPr>
          <w:rFonts w:ascii="Times New Roman" w:hAnsi="Times New Roman" w:cs="Times New Roman"/>
          <w:szCs w:val="21"/>
        </w:rPr>
        <w:t>2014</w:t>
      </w:r>
      <w:r w:rsidRPr="00852211">
        <w:rPr>
          <w:rFonts w:ascii="Times New Roman" w:hAnsi="Times New Roman" w:cs="Times New Roman"/>
          <w:szCs w:val="21"/>
        </w:rPr>
        <w:t>，</w:t>
      </w:r>
      <w:r w:rsidRPr="00852211">
        <w:rPr>
          <w:rFonts w:ascii="Times New Roman" w:hAnsi="Times New Roman" w:cs="Times New Roman"/>
          <w:szCs w:val="21"/>
        </w:rPr>
        <w:t>3.34]</w:t>
      </w:r>
    </w:p>
    <w:p w14:paraId="31D782AA" w14:textId="5EEDF947" w:rsidR="00DA07B8" w:rsidRPr="00852211" w:rsidRDefault="00221FB3" w:rsidP="001763A0">
      <w:pPr>
        <w:pStyle w:val="1"/>
        <w:spacing w:beforeLines="100" w:before="312" w:afterLines="100" w:after="312" w:line="240" w:lineRule="auto"/>
        <w:rPr>
          <w:rFonts w:cs="Times New Roman"/>
          <w:sz w:val="21"/>
          <w:szCs w:val="21"/>
        </w:rPr>
      </w:pPr>
      <w:bookmarkStart w:id="3" w:name="_Toc107856411"/>
      <w:r w:rsidRPr="00852211">
        <w:rPr>
          <w:rFonts w:cs="Times New Roman"/>
          <w:sz w:val="21"/>
          <w:szCs w:val="21"/>
        </w:rPr>
        <w:t xml:space="preserve">4 </w:t>
      </w:r>
      <w:r w:rsidR="001C04C1" w:rsidRPr="00852211">
        <w:rPr>
          <w:rFonts w:cs="Times New Roman" w:hint="eastAsia"/>
          <w:sz w:val="21"/>
          <w:szCs w:val="21"/>
        </w:rPr>
        <w:t>设计</w:t>
      </w:r>
      <w:r w:rsidRPr="00852211">
        <w:rPr>
          <w:rFonts w:cs="Times New Roman"/>
          <w:sz w:val="21"/>
          <w:szCs w:val="21"/>
        </w:rPr>
        <w:t>依据</w:t>
      </w:r>
      <w:r w:rsidR="001C04C1" w:rsidRPr="00852211">
        <w:rPr>
          <w:rFonts w:cs="Times New Roman" w:hint="eastAsia"/>
          <w:sz w:val="21"/>
          <w:szCs w:val="21"/>
        </w:rPr>
        <w:t>、</w:t>
      </w:r>
      <w:r w:rsidRPr="00852211">
        <w:rPr>
          <w:rFonts w:cs="Times New Roman"/>
          <w:sz w:val="21"/>
          <w:szCs w:val="21"/>
        </w:rPr>
        <w:t>原则</w:t>
      </w:r>
      <w:r w:rsidR="001C04C1" w:rsidRPr="00852211">
        <w:rPr>
          <w:rFonts w:cs="Times New Roman"/>
          <w:sz w:val="21"/>
          <w:szCs w:val="21"/>
        </w:rPr>
        <w:t>与内容</w:t>
      </w:r>
      <w:bookmarkEnd w:id="3"/>
    </w:p>
    <w:p w14:paraId="33BC7E63" w14:textId="77777777" w:rsidR="00DA07B8" w:rsidRPr="00852211" w:rsidRDefault="00221FB3" w:rsidP="00357B90">
      <w:pPr>
        <w:pStyle w:val="2"/>
        <w:spacing w:beforeLines="50" w:before="156" w:afterLines="50" w:after="156" w:line="240" w:lineRule="auto"/>
        <w:rPr>
          <w:rFonts w:cs="Times New Roman"/>
          <w:sz w:val="21"/>
          <w:szCs w:val="21"/>
        </w:rPr>
      </w:pPr>
      <w:bookmarkStart w:id="4" w:name="_Toc107856412"/>
      <w:r w:rsidRPr="00852211">
        <w:rPr>
          <w:rFonts w:cs="Times New Roman"/>
          <w:sz w:val="21"/>
          <w:szCs w:val="21"/>
        </w:rPr>
        <w:t xml:space="preserve">4.1 </w:t>
      </w:r>
      <w:r w:rsidRPr="00852211">
        <w:rPr>
          <w:rFonts w:cs="Times New Roman"/>
          <w:sz w:val="21"/>
          <w:szCs w:val="21"/>
        </w:rPr>
        <w:t>设计依据</w:t>
      </w:r>
      <w:bookmarkEnd w:id="4"/>
    </w:p>
    <w:p w14:paraId="61497281" w14:textId="01FBA095" w:rsidR="00DA07B8" w:rsidRPr="00852211" w:rsidRDefault="00221FB3" w:rsidP="001763A0">
      <w:pPr>
        <w:ind w:firstLine="480"/>
        <w:rPr>
          <w:rFonts w:ascii="Times New Roman" w:hAnsi="Times New Roman" w:cs="Times New Roman"/>
          <w:szCs w:val="21"/>
        </w:rPr>
      </w:pPr>
      <w:r w:rsidRPr="00852211">
        <w:rPr>
          <w:rFonts w:ascii="Times New Roman" w:hAnsi="Times New Roman" w:cs="Times New Roman"/>
          <w:szCs w:val="21"/>
        </w:rPr>
        <w:t>施工组织设计</w:t>
      </w:r>
      <w:r w:rsidR="00114DBB" w:rsidRPr="00852211">
        <w:rPr>
          <w:rFonts w:ascii="Times New Roman" w:hAnsi="Times New Roman" w:cs="Times New Roman"/>
          <w:szCs w:val="21"/>
        </w:rPr>
        <w:t>应</w:t>
      </w:r>
      <w:r w:rsidRPr="00852211">
        <w:rPr>
          <w:rFonts w:ascii="Times New Roman" w:hAnsi="Times New Roman" w:cs="Times New Roman"/>
          <w:szCs w:val="21"/>
        </w:rPr>
        <w:t>依据下列内容：</w:t>
      </w:r>
    </w:p>
    <w:p w14:paraId="6B12EE6D" w14:textId="77777777" w:rsidR="00DA07B8" w:rsidRPr="00852211" w:rsidRDefault="00221FB3" w:rsidP="001763A0">
      <w:pPr>
        <w:ind w:firstLine="480"/>
        <w:rPr>
          <w:rFonts w:ascii="Times New Roman" w:hAnsi="Times New Roman" w:cs="Times New Roman"/>
          <w:szCs w:val="21"/>
        </w:rPr>
      </w:pPr>
      <w:r w:rsidRPr="00852211">
        <w:rPr>
          <w:rFonts w:ascii="Times New Roman" w:hAnsi="Times New Roman" w:cs="Times New Roman"/>
          <w:szCs w:val="21"/>
        </w:rPr>
        <w:t>——</w:t>
      </w:r>
      <w:r w:rsidRPr="00852211">
        <w:rPr>
          <w:rFonts w:ascii="Times New Roman" w:hAnsi="Times New Roman" w:cs="Times New Roman"/>
          <w:szCs w:val="21"/>
        </w:rPr>
        <w:t>法律法规</w:t>
      </w:r>
      <w:r w:rsidR="00282D02" w:rsidRPr="00852211">
        <w:rPr>
          <w:rFonts w:ascii="Times New Roman" w:hAnsi="Times New Roman" w:cs="Times New Roman"/>
          <w:szCs w:val="21"/>
        </w:rPr>
        <w:t>、规范标准</w:t>
      </w:r>
      <w:r w:rsidRPr="00852211">
        <w:rPr>
          <w:rFonts w:ascii="Times New Roman" w:hAnsi="Times New Roman" w:cs="Times New Roman"/>
          <w:szCs w:val="21"/>
        </w:rPr>
        <w:t>；</w:t>
      </w:r>
    </w:p>
    <w:p w14:paraId="08C8B15C" w14:textId="77777777" w:rsidR="003F5827" w:rsidRPr="00852211" w:rsidRDefault="00221FB3" w:rsidP="001763A0">
      <w:pPr>
        <w:ind w:firstLine="480"/>
        <w:rPr>
          <w:rFonts w:ascii="Times New Roman" w:hAnsi="Times New Roman" w:cs="Times New Roman"/>
          <w:szCs w:val="21"/>
        </w:rPr>
      </w:pPr>
      <w:r w:rsidRPr="00852211">
        <w:rPr>
          <w:rFonts w:ascii="Times New Roman" w:hAnsi="Times New Roman" w:cs="Times New Roman"/>
          <w:szCs w:val="21"/>
        </w:rPr>
        <w:t>——</w:t>
      </w:r>
      <w:r w:rsidR="003F5827" w:rsidRPr="00852211">
        <w:rPr>
          <w:rFonts w:ascii="Times New Roman" w:hAnsi="Times New Roman" w:cs="Times New Roman"/>
          <w:szCs w:val="21"/>
        </w:rPr>
        <w:t>项目合法性文件；</w:t>
      </w:r>
    </w:p>
    <w:p w14:paraId="5051AFB4" w14:textId="59875AB7" w:rsidR="00DA07B8" w:rsidRPr="00852211" w:rsidRDefault="003F5827" w:rsidP="001763A0">
      <w:pPr>
        <w:ind w:firstLine="480"/>
        <w:rPr>
          <w:rFonts w:ascii="Times New Roman" w:hAnsi="Times New Roman" w:cs="Times New Roman"/>
          <w:szCs w:val="21"/>
        </w:rPr>
      </w:pPr>
      <w:r w:rsidRPr="00852211">
        <w:rPr>
          <w:rFonts w:ascii="Times New Roman" w:hAnsi="Times New Roman" w:cs="Times New Roman"/>
          <w:szCs w:val="21"/>
        </w:rPr>
        <w:t>——</w:t>
      </w:r>
      <w:r w:rsidR="00221FB3" w:rsidRPr="00852211">
        <w:rPr>
          <w:rFonts w:ascii="Times New Roman" w:hAnsi="Times New Roman" w:cs="Times New Roman"/>
          <w:szCs w:val="21"/>
        </w:rPr>
        <w:t>技术经济指标；</w:t>
      </w:r>
    </w:p>
    <w:p w14:paraId="4F51CCD5" w14:textId="77777777" w:rsidR="00DA07B8" w:rsidRPr="00852211" w:rsidRDefault="00221FB3" w:rsidP="001763A0">
      <w:pPr>
        <w:ind w:firstLine="480"/>
        <w:rPr>
          <w:rFonts w:ascii="Times New Roman" w:hAnsi="Times New Roman" w:cs="Times New Roman"/>
          <w:szCs w:val="21"/>
        </w:rPr>
      </w:pPr>
      <w:r w:rsidRPr="00852211">
        <w:rPr>
          <w:rFonts w:ascii="Times New Roman" w:hAnsi="Times New Roman" w:cs="Times New Roman"/>
          <w:szCs w:val="21"/>
        </w:rPr>
        <w:t>——</w:t>
      </w:r>
      <w:r w:rsidR="00056C58" w:rsidRPr="00852211">
        <w:rPr>
          <w:rFonts w:ascii="Times New Roman" w:hAnsi="Times New Roman" w:cs="Times New Roman"/>
          <w:szCs w:val="21"/>
        </w:rPr>
        <w:t>工程安全、质量、工期与环保</w:t>
      </w:r>
      <w:r w:rsidRPr="00852211">
        <w:rPr>
          <w:rFonts w:ascii="Times New Roman" w:hAnsi="Times New Roman" w:cs="Times New Roman"/>
          <w:szCs w:val="21"/>
        </w:rPr>
        <w:t>要求；</w:t>
      </w:r>
    </w:p>
    <w:p w14:paraId="102BE292" w14:textId="4DF78C4C" w:rsidR="00DA07B8" w:rsidRPr="00852211" w:rsidRDefault="00221FB3" w:rsidP="001763A0">
      <w:pPr>
        <w:ind w:firstLine="480"/>
        <w:rPr>
          <w:rFonts w:ascii="Times New Roman" w:hAnsi="Times New Roman" w:cs="Times New Roman"/>
          <w:szCs w:val="21"/>
        </w:rPr>
      </w:pPr>
      <w:r w:rsidRPr="00852211">
        <w:rPr>
          <w:rFonts w:ascii="Times New Roman" w:hAnsi="Times New Roman" w:cs="Times New Roman"/>
          <w:szCs w:val="21"/>
        </w:rPr>
        <w:t>——</w:t>
      </w:r>
      <w:r w:rsidR="00056C58" w:rsidRPr="00852211">
        <w:rPr>
          <w:rFonts w:ascii="Times New Roman" w:hAnsi="Times New Roman" w:cs="Times New Roman"/>
          <w:szCs w:val="21"/>
        </w:rPr>
        <w:t>招投标文件、委托</w:t>
      </w:r>
      <w:r w:rsidRPr="00852211">
        <w:rPr>
          <w:rFonts w:ascii="Times New Roman" w:hAnsi="Times New Roman" w:cs="Times New Roman"/>
          <w:szCs w:val="21"/>
        </w:rPr>
        <w:t>合同；</w:t>
      </w:r>
    </w:p>
    <w:p w14:paraId="7E9FB0AF" w14:textId="75CC29F2" w:rsidR="00CD5101" w:rsidRPr="00852211" w:rsidRDefault="00CD5101" w:rsidP="001763A0">
      <w:pPr>
        <w:ind w:firstLine="480"/>
        <w:rPr>
          <w:rFonts w:ascii="Times New Roman" w:hAnsi="Times New Roman" w:cs="Times New Roman"/>
          <w:szCs w:val="21"/>
        </w:rPr>
      </w:pPr>
      <w:r w:rsidRPr="00852211">
        <w:rPr>
          <w:rFonts w:ascii="Times New Roman" w:hAnsi="Times New Roman" w:cs="Times New Roman"/>
          <w:szCs w:val="21"/>
        </w:rPr>
        <w:t>——</w:t>
      </w:r>
      <w:r w:rsidR="003F5827" w:rsidRPr="00852211">
        <w:rPr>
          <w:rFonts w:ascii="Times New Roman" w:hAnsi="Times New Roman" w:cs="Times New Roman"/>
          <w:szCs w:val="21"/>
        </w:rPr>
        <w:t>拆除对象</w:t>
      </w:r>
      <w:r w:rsidR="003F5827" w:rsidRPr="00852211">
        <w:rPr>
          <w:rFonts w:ascii="Times New Roman" w:hAnsi="Times New Roman" w:cs="Times New Roman" w:hint="eastAsia"/>
          <w:szCs w:val="21"/>
        </w:rPr>
        <w:t>竣工验收</w:t>
      </w:r>
      <w:r w:rsidR="003F5827" w:rsidRPr="00852211">
        <w:rPr>
          <w:rFonts w:ascii="Times New Roman" w:hAnsi="Times New Roman" w:cs="Times New Roman"/>
          <w:szCs w:val="21"/>
        </w:rPr>
        <w:t>备案文件</w:t>
      </w:r>
      <w:r w:rsidRPr="00852211">
        <w:rPr>
          <w:rFonts w:ascii="Times New Roman" w:hAnsi="Times New Roman" w:cs="Times New Roman"/>
          <w:szCs w:val="21"/>
        </w:rPr>
        <w:t>、相关图纸资料；</w:t>
      </w:r>
    </w:p>
    <w:p w14:paraId="7CA407D2" w14:textId="77777777" w:rsidR="00217FC6" w:rsidRPr="00852211" w:rsidRDefault="00221FB3" w:rsidP="001763A0">
      <w:pPr>
        <w:ind w:firstLine="480"/>
        <w:rPr>
          <w:rFonts w:ascii="Times New Roman" w:hAnsi="Times New Roman" w:cs="Times New Roman"/>
          <w:szCs w:val="21"/>
        </w:rPr>
      </w:pPr>
      <w:r w:rsidRPr="00852211">
        <w:rPr>
          <w:rFonts w:ascii="Times New Roman" w:hAnsi="Times New Roman" w:cs="Times New Roman"/>
          <w:szCs w:val="21"/>
        </w:rPr>
        <w:t>——</w:t>
      </w:r>
      <w:r w:rsidR="00EB6BB4" w:rsidRPr="00852211">
        <w:rPr>
          <w:rFonts w:ascii="Times New Roman" w:hAnsi="Times New Roman" w:cs="Times New Roman" w:hint="eastAsia"/>
          <w:szCs w:val="21"/>
        </w:rPr>
        <w:t>工程地质与水文</w:t>
      </w:r>
      <w:r w:rsidR="00F963E0" w:rsidRPr="00852211">
        <w:rPr>
          <w:rFonts w:ascii="Times New Roman" w:hAnsi="Times New Roman" w:cs="Times New Roman" w:hint="eastAsia"/>
          <w:szCs w:val="21"/>
        </w:rPr>
        <w:t>、气象与气候资料；</w:t>
      </w:r>
      <w:r w:rsidR="00EB6BB4" w:rsidRPr="00852211">
        <w:rPr>
          <w:rFonts w:ascii="Times New Roman" w:hAnsi="Times New Roman" w:cs="Times New Roman"/>
          <w:szCs w:val="21"/>
        </w:rPr>
        <w:t>地上（下）与空中</w:t>
      </w:r>
      <w:r w:rsidR="00EB6BB4" w:rsidRPr="00852211">
        <w:rPr>
          <w:rFonts w:ascii="Times New Roman" w:hAnsi="Times New Roman" w:cs="Times New Roman" w:hint="eastAsia"/>
          <w:szCs w:val="21"/>
        </w:rPr>
        <w:t>的</w:t>
      </w:r>
      <w:r w:rsidR="00EB6BB4" w:rsidRPr="00852211">
        <w:rPr>
          <w:rFonts w:ascii="Times New Roman" w:hAnsi="Times New Roman" w:cs="Times New Roman"/>
          <w:szCs w:val="21"/>
        </w:rPr>
        <w:t>保护对象等周围环境资料</w:t>
      </w:r>
      <w:r w:rsidR="00EB6BB4" w:rsidRPr="00852211">
        <w:rPr>
          <w:rFonts w:ascii="Times New Roman" w:hAnsi="Times New Roman" w:cs="Times New Roman" w:hint="eastAsia"/>
          <w:szCs w:val="21"/>
        </w:rPr>
        <w:t>；</w:t>
      </w:r>
      <w:r w:rsidR="00EB6BB4" w:rsidRPr="00852211">
        <w:rPr>
          <w:rFonts w:ascii="Times New Roman" w:hAnsi="Times New Roman" w:cs="Times New Roman"/>
          <w:szCs w:val="21"/>
        </w:rPr>
        <w:t>拆除对象与周边保护对象的</w:t>
      </w:r>
      <w:r w:rsidR="00EB6BB4" w:rsidRPr="00852211">
        <w:rPr>
          <w:rFonts w:ascii="Times New Roman" w:hAnsi="Times New Roman" w:cs="Times New Roman" w:hint="eastAsia"/>
          <w:szCs w:val="21"/>
        </w:rPr>
        <w:t>相对</w:t>
      </w:r>
      <w:r w:rsidR="00EB6BB4" w:rsidRPr="00852211">
        <w:rPr>
          <w:rFonts w:ascii="Times New Roman" w:hAnsi="Times New Roman" w:cs="Times New Roman"/>
          <w:szCs w:val="21"/>
        </w:rPr>
        <w:t>位置关系</w:t>
      </w:r>
      <w:r w:rsidR="00EB6BB4" w:rsidRPr="00852211">
        <w:rPr>
          <w:rFonts w:ascii="Times New Roman" w:hAnsi="Times New Roman" w:cs="Times New Roman" w:hint="eastAsia"/>
          <w:szCs w:val="21"/>
        </w:rPr>
        <w:t>；</w:t>
      </w:r>
    </w:p>
    <w:p w14:paraId="6B82056B" w14:textId="5B1CD854" w:rsidR="00CD5101" w:rsidRPr="00852211" w:rsidRDefault="00CD5101" w:rsidP="001763A0">
      <w:pPr>
        <w:ind w:firstLine="480"/>
        <w:rPr>
          <w:rFonts w:ascii="Times New Roman" w:hAnsi="Times New Roman" w:cs="Times New Roman"/>
          <w:szCs w:val="21"/>
        </w:rPr>
      </w:pPr>
      <w:r w:rsidRPr="00852211">
        <w:rPr>
          <w:rFonts w:ascii="Times New Roman" w:hAnsi="Times New Roman" w:cs="Times New Roman"/>
          <w:szCs w:val="21"/>
        </w:rPr>
        <w:t>——</w:t>
      </w:r>
      <w:r w:rsidRPr="00852211">
        <w:rPr>
          <w:rFonts w:ascii="Times New Roman" w:hAnsi="Times New Roman" w:cs="Times New Roman"/>
          <w:szCs w:val="21"/>
        </w:rPr>
        <w:t>现场勘查、</w:t>
      </w:r>
      <w:r w:rsidRPr="00852211">
        <w:rPr>
          <w:rFonts w:ascii="Times New Roman" w:hAnsi="Times New Roman" w:cs="Times New Roman" w:hint="eastAsia"/>
          <w:szCs w:val="21"/>
        </w:rPr>
        <w:t>试验、监测报告</w:t>
      </w:r>
      <w:r w:rsidRPr="00852211">
        <w:rPr>
          <w:rFonts w:ascii="Times New Roman" w:hAnsi="Times New Roman" w:cs="Times New Roman"/>
          <w:szCs w:val="21"/>
        </w:rPr>
        <w:t>；</w:t>
      </w:r>
    </w:p>
    <w:p w14:paraId="7616B9ED" w14:textId="11CE224F" w:rsidR="00282D02" w:rsidRPr="00852211" w:rsidRDefault="00282D02" w:rsidP="001763A0">
      <w:pPr>
        <w:ind w:firstLine="480"/>
        <w:rPr>
          <w:rFonts w:ascii="Times New Roman" w:hAnsi="Times New Roman" w:cs="Times New Roman"/>
          <w:szCs w:val="21"/>
        </w:rPr>
      </w:pPr>
      <w:r w:rsidRPr="00852211">
        <w:rPr>
          <w:rFonts w:ascii="Times New Roman" w:hAnsi="Times New Roman" w:cs="Times New Roman"/>
          <w:szCs w:val="21"/>
        </w:rPr>
        <w:t>——</w:t>
      </w:r>
      <w:r w:rsidR="00B7482B">
        <w:rPr>
          <w:rFonts w:ascii="Times New Roman" w:hAnsi="Times New Roman" w:cs="Times New Roman" w:hint="eastAsia"/>
          <w:szCs w:val="21"/>
        </w:rPr>
        <w:t>房屋类建筑物拆除</w:t>
      </w:r>
      <w:r w:rsidR="003F5827" w:rsidRPr="00852211">
        <w:rPr>
          <w:rFonts w:ascii="Times New Roman" w:hAnsi="Times New Roman" w:cs="Times New Roman"/>
          <w:szCs w:val="21"/>
        </w:rPr>
        <w:t>爆破</w:t>
      </w:r>
      <w:r w:rsidR="00B7482B">
        <w:rPr>
          <w:rFonts w:ascii="Times New Roman" w:hAnsi="Times New Roman" w:cs="Times New Roman" w:hint="eastAsia"/>
          <w:szCs w:val="21"/>
        </w:rPr>
        <w:t>工程</w:t>
      </w:r>
      <w:r w:rsidRPr="00852211">
        <w:rPr>
          <w:rFonts w:ascii="Times New Roman" w:hAnsi="Times New Roman" w:cs="Times New Roman"/>
          <w:szCs w:val="21"/>
        </w:rPr>
        <w:t>技术设计</w:t>
      </w:r>
      <w:r w:rsidR="006018D1" w:rsidRPr="00852211">
        <w:rPr>
          <w:rFonts w:ascii="Times New Roman" w:hAnsi="Times New Roman" w:cs="Times New Roman" w:hint="eastAsia"/>
          <w:szCs w:val="21"/>
        </w:rPr>
        <w:t>文件</w:t>
      </w:r>
      <w:r w:rsidR="003F5827" w:rsidRPr="00852211">
        <w:rPr>
          <w:rFonts w:ascii="Times New Roman" w:hAnsi="Times New Roman" w:cs="Times New Roman" w:hint="eastAsia"/>
          <w:szCs w:val="21"/>
        </w:rPr>
        <w:t>等</w:t>
      </w:r>
      <w:r w:rsidRPr="00852211">
        <w:rPr>
          <w:rFonts w:ascii="Times New Roman" w:hAnsi="Times New Roman" w:cs="Times New Roman"/>
          <w:szCs w:val="21"/>
        </w:rPr>
        <w:t>。</w:t>
      </w:r>
    </w:p>
    <w:p w14:paraId="33F91984" w14:textId="77777777" w:rsidR="00DA07B8" w:rsidRPr="00852211" w:rsidRDefault="00221FB3" w:rsidP="00357B90">
      <w:pPr>
        <w:pStyle w:val="2"/>
        <w:spacing w:beforeLines="50" w:before="156" w:afterLines="50" w:after="156" w:line="240" w:lineRule="auto"/>
        <w:rPr>
          <w:rFonts w:cs="Times New Roman"/>
          <w:sz w:val="21"/>
          <w:szCs w:val="21"/>
        </w:rPr>
      </w:pPr>
      <w:bookmarkStart w:id="5" w:name="_Toc107856413"/>
      <w:r w:rsidRPr="00852211">
        <w:rPr>
          <w:rFonts w:cs="Times New Roman"/>
          <w:sz w:val="21"/>
          <w:szCs w:val="21"/>
        </w:rPr>
        <w:t xml:space="preserve">4.2 </w:t>
      </w:r>
      <w:r w:rsidRPr="00852211">
        <w:rPr>
          <w:rFonts w:cs="Times New Roman"/>
          <w:sz w:val="21"/>
          <w:szCs w:val="21"/>
        </w:rPr>
        <w:t>设计原则</w:t>
      </w:r>
      <w:bookmarkEnd w:id="5"/>
    </w:p>
    <w:p w14:paraId="7654A2A2" w14:textId="3481B324" w:rsidR="00DA07B8" w:rsidRPr="00852211" w:rsidRDefault="00221FB3" w:rsidP="001763A0">
      <w:pPr>
        <w:rPr>
          <w:rFonts w:ascii="Times New Roman" w:hAnsi="Times New Roman" w:cs="Times New Roman"/>
          <w:szCs w:val="21"/>
        </w:rPr>
      </w:pPr>
      <w:r w:rsidRPr="00852211">
        <w:rPr>
          <w:rFonts w:ascii="Times New Roman" w:hAnsi="Times New Roman" w:cs="Times New Roman"/>
          <w:szCs w:val="21"/>
        </w:rPr>
        <w:t xml:space="preserve">4.2.1 </w:t>
      </w:r>
      <w:r w:rsidRPr="00852211">
        <w:rPr>
          <w:rFonts w:ascii="Times New Roman" w:hAnsi="Times New Roman" w:cs="Times New Roman"/>
          <w:szCs w:val="21"/>
        </w:rPr>
        <w:t>施工组织设计应结合工程所在地区</w:t>
      </w:r>
      <w:r w:rsidR="00533BB3" w:rsidRPr="00852211">
        <w:rPr>
          <w:rFonts w:ascii="Times New Roman" w:hAnsi="Times New Roman" w:cs="Times New Roman" w:hint="eastAsia"/>
          <w:szCs w:val="21"/>
        </w:rPr>
        <w:t>的</w:t>
      </w:r>
      <w:r w:rsidRPr="00852211">
        <w:rPr>
          <w:rFonts w:ascii="Times New Roman" w:hAnsi="Times New Roman" w:cs="Times New Roman"/>
          <w:szCs w:val="21"/>
        </w:rPr>
        <w:t>条件和工程</w:t>
      </w:r>
      <w:r w:rsidR="00533BB3" w:rsidRPr="00852211">
        <w:rPr>
          <w:rFonts w:ascii="Times New Roman" w:hAnsi="Times New Roman" w:cs="Times New Roman" w:hint="eastAsia"/>
          <w:szCs w:val="21"/>
        </w:rPr>
        <w:t>的</w:t>
      </w:r>
      <w:r w:rsidRPr="00852211">
        <w:rPr>
          <w:rFonts w:ascii="Times New Roman" w:hAnsi="Times New Roman" w:cs="Times New Roman"/>
          <w:szCs w:val="21"/>
        </w:rPr>
        <w:t>特点进行编制。</w:t>
      </w:r>
    </w:p>
    <w:p w14:paraId="27F01E35" w14:textId="19380727" w:rsidR="00DA07B8" w:rsidRPr="00852211" w:rsidRDefault="00221FB3" w:rsidP="001763A0">
      <w:pPr>
        <w:rPr>
          <w:rFonts w:ascii="Times New Roman" w:hAnsi="Times New Roman" w:cs="Times New Roman"/>
          <w:szCs w:val="21"/>
        </w:rPr>
      </w:pPr>
      <w:r w:rsidRPr="00852211">
        <w:rPr>
          <w:rFonts w:ascii="Times New Roman" w:hAnsi="Times New Roman" w:cs="Times New Roman"/>
          <w:szCs w:val="21"/>
        </w:rPr>
        <w:t xml:space="preserve">4.2.2 </w:t>
      </w:r>
      <w:r w:rsidRPr="00852211">
        <w:rPr>
          <w:rFonts w:ascii="Times New Roman" w:hAnsi="Times New Roman" w:cs="Times New Roman"/>
          <w:szCs w:val="21"/>
        </w:rPr>
        <w:t>施工组织设计应符合下列原则：</w:t>
      </w:r>
    </w:p>
    <w:p w14:paraId="41C3ACBF" w14:textId="17D9AC75" w:rsidR="00DA07B8" w:rsidRPr="00852211" w:rsidRDefault="00221FB3" w:rsidP="001763A0">
      <w:pPr>
        <w:ind w:firstLine="480"/>
        <w:rPr>
          <w:rFonts w:ascii="Times New Roman" w:hAnsi="Times New Roman" w:cs="Times New Roman"/>
          <w:szCs w:val="21"/>
        </w:rPr>
      </w:pPr>
      <w:r w:rsidRPr="00852211">
        <w:rPr>
          <w:rFonts w:ascii="Times New Roman" w:hAnsi="Times New Roman" w:cs="Times New Roman"/>
          <w:szCs w:val="21"/>
        </w:rPr>
        <w:t>——</w:t>
      </w:r>
      <w:r w:rsidRPr="00852211">
        <w:rPr>
          <w:rFonts w:ascii="Times New Roman" w:hAnsi="Times New Roman" w:cs="Times New Roman"/>
          <w:szCs w:val="21"/>
        </w:rPr>
        <w:t>符合工程</w:t>
      </w:r>
      <w:r w:rsidR="00FC60CF" w:rsidRPr="00852211">
        <w:rPr>
          <w:rFonts w:ascii="Times New Roman" w:hAnsi="Times New Roman" w:cs="Times New Roman"/>
          <w:szCs w:val="21"/>
        </w:rPr>
        <w:t>安全</w:t>
      </w:r>
      <w:r w:rsidRPr="00852211">
        <w:rPr>
          <w:rFonts w:ascii="Times New Roman" w:hAnsi="Times New Roman" w:cs="Times New Roman"/>
          <w:szCs w:val="21"/>
        </w:rPr>
        <w:t>、</w:t>
      </w:r>
      <w:r w:rsidR="00FC60CF" w:rsidRPr="00852211">
        <w:rPr>
          <w:rFonts w:ascii="Times New Roman" w:hAnsi="Times New Roman" w:cs="Times New Roman"/>
          <w:szCs w:val="21"/>
        </w:rPr>
        <w:t>质量</w:t>
      </w:r>
      <w:r w:rsidRPr="00852211">
        <w:rPr>
          <w:rFonts w:ascii="Times New Roman" w:hAnsi="Times New Roman" w:cs="Times New Roman"/>
          <w:szCs w:val="21"/>
        </w:rPr>
        <w:t>、</w:t>
      </w:r>
      <w:r w:rsidR="00FC60CF" w:rsidRPr="00852211">
        <w:rPr>
          <w:rFonts w:ascii="Times New Roman" w:hAnsi="Times New Roman" w:cs="Times New Roman"/>
          <w:szCs w:val="21"/>
        </w:rPr>
        <w:t>进度、</w:t>
      </w:r>
      <w:r w:rsidRPr="00852211">
        <w:rPr>
          <w:rFonts w:ascii="Times New Roman" w:hAnsi="Times New Roman" w:cs="Times New Roman"/>
          <w:szCs w:val="21"/>
        </w:rPr>
        <w:t>环保等</w:t>
      </w:r>
      <w:r w:rsidR="00EB6BB4" w:rsidRPr="00852211">
        <w:rPr>
          <w:rFonts w:ascii="Times New Roman" w:hAnsi="Times New Roman" w:cs="Times New Roman"/>
          <w:szCs w:val="21"/>
        </w:rPr>
        <w:t>有关</w:t>
      </w:r>
      <w:r w:rsidRPr="00852211">
        <w:rPr>
          <w:rFonts w:ascii="Times New Roman" w:hAnsi="Times New Roman" w:cs="Times New Roman"/>
          <w:szCs w:val="21"/>
        </w:rPr>
        <w:t>要求；</w:t>
      </w:r>
    </w:p>
    <w:p w14:paraId="0AC6FEE5" w14:textId="19306D29" w:rsidR="00DA07B8" w:rsidRPr="00852211" w:rsidRDefault="00221FB3" w:rsidP="001763A0">
      <w:pPr>
        <w:ind w:firstLine="480"/>
        <w:rPr>
          <w:rFonts w:ascii="Times New Roman" w:hAnsi="Times New Roman" w:cs="Times New Roman"/>
          <w:szCs w:val="21"/>
        </w:rPr>
      </w:pPr>
      <w:r w:rsidRPr="00852211">
        <w:rPr>
          <w:rFonts w:ascii="Times New Roman" w:hAnsi="Times New Roman" w:cs="Times New Roman"/>
          <w:szCs w:val="21"/>
        </w:rPr>
        <w:t>——</w:t>
      </w:r>
      <w:r w:rsidRPr="00852211">
        <w:rPr>
          <w:rFonts w:ascii="Times New Roman" w:hAnsi="Times New Roman" w:cs="Times New Roman"/>
          <w:szCs w:val="21"/>
        </w:rPr>
        <w:t>坚持科学的施工程序和合理的施工顺序，采用流水施工和</w:t>
      </w:r>
      <w:r w:rsidR="00533BB3" w:rsidRPr="00852211">
        <w:rPr>
          <w:rFonts w:ascii="Times New Roman" w:hAnsi="Times New Roman" w:cs="Times New Roman" w:hint="eastAsia"/>
          <w:szCs w:val="21"/>
        </w:rPr>
        <w:t>网络</w:t>
      </w:r>
      <w:r w:rsidRPr="00852211">
        <w:rPr>
          <w:rFonts w:ascii="Times New Roman" w:hAnsi="Times New Roman" w:cs="Times New Roman"/>
          <w:szCs w:val="21"/>
        </w:rPr>
        <w:t>计划等方法，采取季节性施工措施，实现均衡施工，达到</w:t>
      </w:r>
      <w:r w:rsidR="00E9416D" w:rsidRPr="00852211">
        <w:rPr>
          <w:rFonts w:ascii="Times New Roman" w:hAnsi="Times New Roman" w:cs="Times New Roman" w:hint="eastAsia"/>
          <w:szCs w:val="21"/>
        </w:rPr>
        <w:t>安全</w:t>
      </w:r>
      <w:r w:rsidR="00E9416D" w:rsidRPr="00852211">
        <w:rPr>
          <w:rFonts w:ascii="Times New Roman" w:hAnsi="Times New Roman" w:cs="Times New Roman"/>
          <w:szCs w:val="21"/>
        </w:rPr>
        <w:t>可靠、绿色环保和经济合理的</w:t>
      </w:r>
      <w:r w:rsidR="00E9416D" w:rsidRPr="00852211">
        <w:rPr>
          <w:rFonts w:ascii="Times New Roman" w:hAnsi="Times New Roman" w:cs="Times New Roman" w:hint="eastAsia"/>
          <w:szCs w:val="21"/>
        </w:rPr>
        <w:t>综合</w:t>
      </w:r>
      <w:r w:rsidRPr="00852211">
        <w:rPr>
          <w:rFonts w:ascii="Times New Roman" w:hAnsi="Times New Roman" w:cs="Times New Roman"/>
          <w:szCs w:val="21"/>
        </w:rPr>
        <w:t>指标</w:t>
      </w:r>
      <w:r w:rsidR="00243DC4" w:rsidRPr="00852211">
        <w:rPr>
          <w:rFonts w:ascii="Times New Roman" w:hAnsi="Times New Roman" w:cs="Times New Roman" w:hint="eastAsia"/>
          <w:szCs w:val="21"/>
        </w:rPr>
        <w:t>。</w:t>
      </w:r>
    </w:p>
    <w:p w14:paraId="7BE7BFE3" w14:textId="77777777" w:rsidR="00DA07B8" w:rsidRPr="00852211" w:rsidRDefault="00221FB3" w:rsidP="00357B90">
      <w:pPr>
        <w:pStyle w:val="2"/>
        <w:spacing w:beforeLines="50" w:before="156" w:afterLines="50" w:after="156" w:line="240" w:lineRule="auto"/>
        <w:rPr>
          <w:sz w:val="21"/>
          <w:szCs w:val="21"/>
        </w:rPr>
      </w:pPr>
      <w:bookmarkStart w:id="6" w:name="_Toc107856414"/>
      <w:r w:rsidRPr="00852211">
        <w:rPr>
          <w:sz w:val="21"/>
          <w:szCs w:val="21"/>
        </w:rPr>
        <w:lastRenderedPageBreak/>
        <w:t xml:space="preserve">4.3 </w:t>
      </w:r>
      <w:r w:rsidRPr="00852211">
        <w:rPr>
          <w:sz w:val="21"/>
          <w:szCs w:val="21"/>
        </w:rPr>
        <w:t>设计内容</w:t>
      </w:r>
      <w:bookmarkEnd w:id="6"/>
    </w:p>
    <w:p w14:paraId="04B95FA7" w14:textId="43098F8B" w:rsidR="00DA07B8" w:rsidRPr="00852211" w:rsidRDefault="00221FB3" w:rsidP="001763A0">
      <w:pPr>
        <w:ind w:firstLineChars="200" w:firstLine="420"/>
        <w:rPr>
          <w:rFonts w:ascii="Times New Roman" w:hAnsi="Times New Roman" w:cs="Times New Roman"/>
          <w:szCs w:val="21"/>
        </w:rPr>
      </w:pPr>
      <w:r w:rsidRPr="00852211">
        <w:rPr>
          <w:rFonts w:ascii="Times New Roman" w:hAnsi="Times New Roman" w:cs="Times New Roman"/>
          <w:szCs w:val="21"/>
        </w:rPr>
        <w:t>房屋类建筑物拆除爆破工程施工组织设计内容</w:t>
      </w:r>
      <w:r w:rsidR="00283379" w:rsidRPr="00852211">
        <w:rPr>
          <w:rFonts w:ascii="Times New Roman" w:hAnsi="Times New Roman" w:cs="Times New Roman"/>
          <w:szCs w:val="21"/>
        </w:rPr>
        <w:t>的编写</w:t>
      </w:r>
      <w:r w:rsidR="004F7731">
        <w:rPr>
          <w:rFonts w:ascii="Times New Roman" w:hAnsi="Times New Roman" w:cs="Times New Roman" w:hint="eastAsia"/>
          <w:szCs w:val="21"/>
        </w:rPr>
        <w:t>应符合</w:t>
      </w:r>
      <w:r w:rsidRPr="00852211">
        <w:rPr>
          <w:rFonts w:ascii="Times New Roman" w:hAnsi="Times New Roman" w:cs="Times New Roman"/>
          <w:szCs w:val="21"/>
        </w:rPr>
        <w:t>附录</w:t>
      </w:r>
      <w:r w:rsidRPr="00852211">
        <w:rPr>
          <w:rFonts w:ascii="Times New Roman" w:hAnsi="Times New Roman" w:cs="Times New Roman"/>
          <w:szCs w:val="21"/>
        </w:rPr>
        <w:t>A</w:t>
      </w:r>
      <w:r w:rsidR="004F7731">
        <w:rPr>
          <w:rFonts w:ascii="Times New Roman" w:hAnsi="Times New Roman" w:cs="Times New Roman" w:hint="eastAsia"/>
          <w:szCs w:val="21"/>
        </w:rPr>
        <w:t>的规定</w:t>
      </w:r>
      <w:r w:rsidRPr="00852211">
        <w:rPr>
          <w:rFonts w:ascii="Times New Roman" w:hAnsi="Times New Roman" w:cs="Times New Roman"/>
          <w:szCs w:val="21"/>
        </w:rPr>
        <w:t>。</w:t>
      </w:r>
    </w:p>
    <w:p w14:paraId="0516EED7" w14:textId="77777777" w:rsidR="00DA07B8" w:rsidRPr="001763A0" w:rsidRDefault="00221FB3" w:rsidP="001763A0">
      <w:pPr>
        <w:pStyle w:val="1"/>
        <w:spacing w:beforeLines="100" w:before="312" w:afterLines="100" w:after="312" w:line="240" w:lineRule="auto"/>
        <w:rPr>
          <w:rFonts w:cs="Times New Roman"/>
          <w:sz w:val="21"/>
          <w:szCs w:val="21"/>
        </w:rPr>
      </w:pPr>
      <w:bookmarkStart w:id="7" w:name="_Toc107856415"/>
      <w:r w:rsidRPr="001763A0">
        <w:rPr>
          <w:rFonts w:cs="Times New Roman"/>
          <w:sz w:val="21"/>
          <w:szCs w:val="21"/>
        </w:rPr>
        <w:t xml:space="preserve">5 </w:t>
      </w:r>
      <w:r w:rsidRPr="001763A0">
        <w:rPr>
          <w:rFonts w:cs="Times New Roman"/>
          <w:sz w:val="21"/>
          <w:szCs w:val="21"/>
        </w:rPr>
        <w:t>施工方案</w:t>
      </w:r>
      <w:bookmarkEnd w:id="7"/>
    </w:p>
    <w:p w14:paraId="5BD5543E" w14:textId="6612B189" w:rsidR="00DA07B8" w:rsidRPr="001763A0" w:rsidRDefault="00221FB3" w:rsidP="00357B90">
      <w:pPr>
        <w:pStyle w:val="2"/>
        <w:spacing w:beforeLines="50" w:before="156" w:afterLines="50" w:after="156" w:line="240" w:lineRule="auto"/>
        <w:rPr>
          <w:rFonts w:cs="Times New Roman"/>
          <w:sz w:val="21"/>
          <w:szCs w:val="21"/>
        </w:rPr>
      </w:pPr>
      <w:bookmarkStart w:id="8" w:name="_Toc107856416"/>
      <w:r w:rsidRPr="001763A0">
        <w:rPr>
          <w:rFonts w:cs="Times New Roman"/>
          <w:sz w:val="21"/>
          <w:szCs w:val="21"/>
        </w:rPr>
        <w:t xml:space="preserve">5.1 </w:t>
      </w:r>
      <w:r w:rsidRPr="001763A0">
        <w:rPr>
          <w:rFonts w:cs="Times New Roman"/>
          <w:sz w:val="21"/>
          <w:szCs w:val="21"/>
        </w:rPr>
        <w:t>工程概况</w:t>
      </w:r>
      <w:r w:rsidR="006F6ADA" w:rsidRPr="001763A0">
        <w:rPr>
          <w:rFonts w:cs="Times New Roman"/>
          <w:sz w:val="21"/>
          <w:szCs w:val="21"/>
        </w:rPr>
        <w:t>与要求</w:t>
      </w:r>
      <w:bookmarkEnd w:id="8"/>
    </w:p>
    <w:p w14:paraId="698F3D17" w14:textId="246F760B" w:rsidR="006F6ADA" w:rsidRPr="001763A0" w:rsidRDefault="00221FB3" w:rsidP="001763A0">
      <w:pPr>
        <w:rPr>
          <w:rFonts w:ascii="Times New Roman" w:hAnsi="Times New Roman" w:cs="Times New Roman"/>
          <w:szCs w:val="21"/>
        </w:rPr>
      </w:pPr>
      <w:r w:rsidRPr="001763A0">
        <w:rPr>
          <w:rFonts w:ascii="Times New Roman" w:hAnsi="Times New Roman" w:cs="Times New Roman"/>
          <w:szCs w:val="21"/>
        </w:rPr>
        <w:t xml:space="preserve">5.1.1 </w:t>
      </w:r>
      <w:r w:rsidRPr="001763A0">
        <w:rPr>
          <w:rFonts w:ascii="Times New Roman" w:hAnsi="Times New Roman" w:cs="Times New Roman"/>
          <w:szCs w:val="21"/>
        </w:rPr>
        <w:t>工程概况应包括</w:t>
      </w:r>
      <w:r w:rsidR="006F6ADA" w:rsidRPr="001763A0">
        <w:rPr>
          <w:rFonts w:ascii="Times New Roman" w:hAnsi="Times New Roman" w:cs="Times New Roman"/>
          <w:szCs w:val="21"/>
        </w:rPr>
        <w:t>：</w:t>
      </w:r>
    </w:p>
    <w:p w14:paraId="6C258023" w14:textId="2F50E2EA" w:rsidR="006F6ADA" w:rsidRPr="001763A0" w:rsidRDefault="006F6ADA" w:rsidP="001763A0">
      <w:pPr>
        <w:ind w:firstLineChars="295" w:firstLine="619"/>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工程名称、</w:t>
      </w:r>
      <w:r w:rsidR="00533BB3" w:rsidRPr="001763A0">
        <w:rPr>
          <w:rFonts w:ascii="Times New Roman" w:hAnsi="Times New Roman" w:cs="Times New Roman" w:hint="eastAsia"/>
          <w:szCs w:val="21"/>
        </w:rPr>
        <w:t>位置</w:t>
      </w:r>
      <w:r w:rsidR="00E9416D" w:rsidRPr="001763A0">
        <w:rPr>
          <w:rFonts w:ascii="Times New Roman" w:hAnsi="Times New Roman" w:cs="Times New Roman" w:hint="eastAsia"/>
          <w:szCs w:val="21"/>
        </w:rPr>
        <w:t>、</w:t>
      </w:r>
      <w:r w:rsidR="00E9416D" w:rsidRPr="001763A0">
        <w:rPr>
          <w:rFonts w:ascii="Times New Roman" w:hAnsi="Times New Roman" w:cs="Times New Roman"/>
          <w:szCs w:val="21"/>
        </w:rPr>
        <w:t>规模、范围、等级和期限</w:t>
      </w:r>
      <w:r w:rsidRPr="001763A0">
        <w:rPr>
          <w:rFonts w:ascii="Times New Roman" w:hAnsi="Times New Roman" w:cs="Times New Roman"/>
          <w:szCs w:val="21"/>
        </w:rPr>
        <w:t>；</w:t>
      </w:r>
    </w:p>
    <w:p w14:paraId="19F823BE" w14:textId="77777777" w:rsidR="00E9416D" w:rsidRPr="001763A0" w:rsidRDefault="00E9416D" w:rsidP="001763A0">
      <w:pPr>
        <w:ind w:firstLineChars="295" w:firstLine="619"/>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工程建设、</w:t>
      </w:r>
      <w:r w:rsidRPr="001763A0">
        <w:rPr>
          <w:rFonts w:ascii="Times New Roman" w:hAnsi="Times New Roman" w:cs="Times New Roman" w:hint="eastAsia"/>
          <w:szCs w:val="21"/>
        </w:rPr>
        <w:t>监理</w:t>
      </w:r>
      <w:r w:rsidRPr="001763A0">
        <w:rPr>
          <w:rFonts w:ascii="Times New Roman" w:hAnsi="Times New Roman" w:cs="Times New Roman"/>
          <w:szCs w:val="21"/>
        </w:rPr>
        <w:t>、设计和施工等相关单位的</w:t>
      </w:r>
      <w:r w:rsidRPr="001763A0">
        <w:rPr>
          <w:rFonts w:ascii="Times New Roman" w:hAnsi="Times New Roman" w:cs="Times New Roman" w:hint="eastAsia"/>
          <w:szCs w:val="21"/>
        </w:rPr>
        <w:t>信息</w:t>
      </w:r>
      <w:r w:rsidRPr="001763A0">
        <w:rPr>
          <w:rFonts w:ascii="Times New Roman" w:hAnsi="Times New Roman" w:cs="Times New Roman"/>
          <w:szCs w:val="21"/>
        </w:rPr>
        <w:t>；</w:t>
      </w:r>
    </w:p>
    <w:p w14:paraId="700E0533" w14:textId="77777777" w:rsidR="00E9416D" w:rsidRPr="001763A0" w:rsidRDefault="00E9416D" w:rsidP="001763A0">
      <w:pPr>
        <w:ind w:firstLineChars="295" w:firstLine="619"/>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工程所在地的地形</w:t>
      </w:r>
      <w:r w:rsidRPr="001763A0">
        <w:rPr>
          <w:rFonts w:ascii="Times New Roman" w:hAnsi="Times New Roman" w:cs="Times New Roman" w:hint="eastAsia"/>
          <w:szCs w:val="21"/>
        </w:rPr>
        <w:t>地貌</w:t>
      </w:r>
      <w:r w:rsidRPr="001763A0">
        <w:rPr>
          <w:rFonts w:ascii="Times New Roman" w:hAnsi="Times New Roman" w:cs="Times New Roman"/>
          <w:szCs w:val="21"/>
        </w:rPr>
        <w:t>、工程地质</w:t>
      </w:r>
      <w:r w:rsidRPr="001763A0">
        <w:rPr>
          <w:rFonts w:ascii="Times New Roman" w:hAnsi="Times New Roman" w:cs="Times New Roman" w:hint="eastAsia"/>
          <w:szCs w:val="21"/>
        </w:rPr>
        <w:t>、</w:t>
      </w:r>
      <w:r w:rsidRPr="001763A0">
        <w:rPr>
          <w:rFonts w:ascii="Times New Roman" w:hAnsi="Times New Roman" w:cs="Times New Roman"/>
          <w:szCs w:val="21"/>
        </w:rPr>
        <w:t>水文状况、气象与气候等；</w:t>
      </w:r>
    </w:p>
    <w:p w14:paraId="5BFD2066" w14:textId="77777777" w:rsidR="00E9416D" w:rsidRPr="001763A0" w:rsidRDefault="00E9416D" w:rsidP="001763A0">
      <w:pPr>
        <w:ind w:firstLineChars="295" w:firstLine="619"/>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hint="eastAsia"/>
          <w:szCs w:val="21"/>
        </w:rPr>
        <w:t>爆破</w:t>
      </w:r>
      <w:r w:rsidRPr="001763A0">
        <w:rPr>
          <w:rFonts w:ascii="Times New Roman" w:hAnsi="Times New Roman" w:cs="Times New Roman"/>
          <w:szCs w:val="21"/>
        </w:rPr>
        <w:t>对象周边的</w:t>
      </w:r>
      <w:r w:rsidRPr="001763A0">
        <w:rPr>
          <w:rFonts w:ascii="Times New Roman" w:hAnsi="Times New Roman" w:cs="Times New Roman" w:hint="eastAsia"/>
          <w:szCs w:val="21"/>
        </w:rPr>
        <w:t>地上（下）与空中的保护对象</w:t>
      </w:r>
      <w:r w:rsidRPr="001763A0">
        <w:rPr>
          <w:rFonts w:ascii="Times New Roman" w:hAnsi="Times New Roman" w:cs="Times New Roman"/>
          <w:szCs w:val="21"/>
        </w:rPr>
        <w:t>及周围环境情况；</w:t>
      </w:r>
    </w:p>
    <w:p w14:paraId="4A385DC8" w14:textId="77777777" w:rsidR="00E9416D" w:rsidRPr="001763A0" w:rsidRDefault="00E9416D" w:rsidP="001763A0">
      <w:pPr>
        <w:ind w:firstLineChars="295" w:firstLine="619"/>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与工程有关的资源供应和交通运输等情况；</w:t>
      </w:r>
    </w:p>
    <w:p w14:paraId="752486ED" w14:textId="77777777" w:rsidR="00E9416D" w:rsidRPr="001763A0" w:rsidRDefault="00E9416D" w:rsidP="001763A0">
      <w:pPr>
        <w:ind w:firstLineChars="295" w:firstLine="619"/>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当地供电、供水和通信能力状况；</w:t>
      </w:r>
    </w:p>
    <w:p w14:paraId="13203737" w14:textId="072F87F1" w:rsidR="006F6ADA" w:rsidRPr="001763A0" w:rsidRDefault="006F6ADA" w:rsidP="001763A0">
      <w:pPr>
        <w:ind w:firstLineChars="295" w:firstLine="619"/>
        <w:rPr>
          <w:rFonts w:ascii="Times New Roman" w:hAnsi="Times New Roman" w:cs="Times New Roman"/>
          <w:szCs w:val="21"/>
        </w:rPr>
      </w:pPr>
      <w:r w:rsidRPr="001763A0">
        <w:rPr>
          <w:rFonts w:ascii="Times New Roman" w:hAnsi="Times New Roman" w:cs="Times New Roman"/>
          <w:szCs w:val="21"/>
        </w:rPr>
        <w:t>——</w:t>
      </w:r>
      <w:r w:rsidR="002A7F50" w:rsidRPr="001763A0">
        <w:rPr>
          <w:rFonts w:ascii="Times New Roman" w:hAnsi="Times New Roman" w:cs="Times New Roman" w:hint="eastAsia"/>
          <w:szCs w:val="21"/>
        </w:rPr>
        <w:t>爆破</w:t>
      </w:r>
      <w:r w:rsidR="002A7F50" w:rsidRPr="001763A0">
        <w:rPr>
          <w:rFonts w:ascii="Times New Roman" w:hAnsi="Times New Roman" w:cs="Times New Roman"/>
          <w:szCs w:val="21"/>
        </w:rPr>
        <w:t>对象</w:t>
      </w:r>
      <w:r w:rsidRPr="001763A0">
        <w:rPr>
          <w:rFonts w:ascii="Times New Roman" w:hAnsi="Times New Roman" w:cs="Times New Roman"/>
          <w:szCs w:val="21"/>
        </w:rPr>
        <w:t>的结构形式、结构尺寸、建筑材料等情况；</w:t>
      </w:r>
    </w:p>
    <w:p w14:paraId="66B8D8DE" w14:textId="4E98F436" w:rsidR="00CF4CAB" w:rsidRPr="001763A0" w:rsidRDefault="00CF4CAB" w:rsidP="001763A0">
      <w:pPr>
        <w:ind w:firstLineChars="295" w:firstLine="619"/>
        <w:rPr>
          <w:rFonts w:ascii="Times New Roman" w:hAnsi="Times New Roman" w:cs="Times New Roman"/>
          <w:szCs w:val="21"/>
        </w:rPr>
      </w:pPr>
      <w:r w:rsidRPr="001763A0">
        <w:rPr>
          <w:rFonts w:ascii="Times New Roman" w:hAnsi="Times New Roman" w:cs="Times New Roman"/>
          <w:szCs w:val="21"/>
        </w:rPr>
        <w:t>——</w:t>
      </w:r>
      <w:r w:rsidR="002A7F50" w:rsidRPr="001763A0">
        <w:rPr>
          <w:rFonts w:ascii="Times New Roman" w:hAnsi="Times New Roman" w:cs="Times New Roman" w:hint="eastAsia"/>
          <w:szCs w:val="21"/>
        </w:rPr>
        <w:t>爆破</w:t>
      </w:r>
      <w:r w:rsidR="002A7F50" w:rsidRPr="001763A0">
        <w:rPr>
          <w:rFonts w:ascii="Times New Roman" w:hAnsi="Times New Roman" w:cs="Times New Roman"/>
          <w:szCs w:val="21"/>
        </w:rPr>
        <w:t>对象</w:t>
      </w:r>
      <w:r w:rsidRPr="001763A0">
        <w:rPr>
          <w:rFonts w:ascii="Times New Roman" w:hAnsi="Times New Roman" w:cs="Times New Roman"/>
          <w:szCs w:val="21"/>
        </w:rPr>
        <w:t>的状况分析、拆除原因等其他应说明的情况。</w:t>
      </w:r>
    </w:p>
    <w:p w14:paraId="355A4FD4" w14:textId="378D69B1" w:rsidR="006F6ADA" w:rsidRPr="001763A0" w:rsidRDefault="002C3C9F" w:rsidP="001763A0">
      <w:pPr>
        <w:rPr>
          <w:rFonts w:ascii="Times New Roman" w:hAnsi="Times New Roman" w:cs="Times New Roman"/>
          <w:szCs w:val="21"/>
        </w:rPr>
      </w:pPr>
      <w:r w:rsidRPr="001763A0">
        <w:rPr>
          <w:rFonts w:ascii="Times New Roman" w:hAnsi="Times New Roman" w:cs="Times New Roman"/>
          <w:szCs w:val="21"/>
        </w:rPr>
        <w:t xml:space="preserve">5.1.2 </w:t>
      </w:r>
      <w:r w:rsidRPr="001763A0">
        <w:rPr>
          <w:rFonts w:ascii="Times New Roman" w:hAnsi="Times New Roman" w:cs="Times New Roman"/>
          <w:szCs w:val="21"/>
        </w:rPr>
        <w:t>工程要求应包括：</w:t>
      </w:r>
    </w:p>
    <w:p w14:paraId="2AF2E0AE" w14:textId="64A88DDD" w:rsidR="002C3C9F" w:rsidRPr="001763A0" w:rsidRDefault="002C3C9F" w:rsidP="001763A0">
      <w:pPr>
        <w:ind w:firstLineChars="295" w:firstLine="619"/>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技术</w:t>
      </w:r>
      <w:r w:rsidR="003F0358" w:rsidRPr="001763A0">
        <w:rPr>
          <w:rFonts w:ascii="Times New Roman" w:hAnsi="Times New Roman" w:cs="Times New Roman"/>
          <w:szCs w:val="21"/>
        </w:rPr>
        <w:t>、质量标准</w:t>
      </w:r>
      <w:r w:rsidRPr="001763A0">
        <w:rPr>
          <w:rFonts w:ascii="Times New Roman" w:hAnsi="Times New Roman" w:cs="Times New Roman"/>
          <w:szCs w:val="21"/>
        </w:rPr>
        <w:t>；</w:t>
      </w:r>
    </w:p>
    <w:p w14:paraId="471C71A9" w14:textId="52F6E05F" w:rsidR="002C3C9F" w:rsidRPr="001763A0" w:rsidRDefault="002C3C9F" w:rsidP="001763A0">
      <w:pPr>
        <w:ind w:firstLineChars="295" w:firstLine="619"/>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安全、进度和环保要求；</w:t>
      </w:r>
    </w:p>
    <w:p w14:paraId="3865561F" w14:textId="228800BD" w:rsidR="002C3C9F" w:rsidRPr="001763A0" w:rsidRDefault="002C3C9F" w:rsidP="001763A0">
      <w:pPr>
        <w:ind w:firstLineChars="295" w:firstLine="619"/>
        <w:rPr>
          <w:rFonts w:ascii="Times New Roman" w:hAnsi="Times New Roman" w:cs="Times New Roman"/>
          <w:szCs w:val="21"/>
        </w:rPr>
      </w:pPr>
      <w:r w:rsidRPr="001763A0">
        <w:rPr>
          <w:rFonts w:ascii="Times New Roman" w:hAnsi="Times New Roman" w:cs="Times New Roman"/>
          <w:szCs w:val="21"/>
        </w:rPr>
        <w:t>——</w:t>
      </w:r>
      <w:r w:rsidR="00D93FAD" w:rsidRPr="001763A0">
        <w:rPr>
          <w:rFonts w:ascii="Times New Roman" w:hAnsi="Times New Roman" w:cs="Times New Roman"/>
          <w:szCs w:val="21"/>
        </w:rPr>
        <w:t>安全监测要求；</w:t>
      </w:r>
      <w:r w:rsidR="00D93FAD" w:rsidRPr="001763A0">
        <w:rPr>
          <w:rFonts w:ascii="Times New Roman" w:hAnsi="Times New Roman" w:cs="Times New Roman"/>
          <w:szCs w:val="21"/>
        </w:rPr>
        <w:t xml:space="preserve"> </w:t>
      </w:r>
    </w:p>
    <w:p w14:paraId="15DCA045" w14:textId="564AB27A" w:rsidR="005A7EE4" w:rsidRPr="001763A0" w:rsidRDefault="005A7EE4" w:rsidP="001763A0">
      <w:pPr>
        <w:ind w:firstLineChars="295" w:firstLine="619"/>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其他要求。</w:t>
      </w:r>
    </w:p>
    <w:p w14:paraId="41BE1574" w14:textId="77777777" w:rsidR="00DA07B8" w:rsidRPr="001763A0" w:rsidRDefault="00221FB3" w:rsidP="00357B90">
      <w:pPr>
        <w:pStyle w:val="2"/>
        <w:spacing w:beforeLines="50" w:before="156" w:afterLines="50" w:after="156" w:line="240" w:lineRule="auto"/>
        <w:rPr>
          <w:rFonts w:cs="Times New Roman"/>
          <w:sz w:val="21"/>
          <w:szCs w:val="21"/>
        </w:rPr>
      </w:pPr>
      <w:bookmarkStart w:id="9" w:name="_Toc107856417"/>
      <w:r w:rsidRPr="001763A0">
        <w:rPr>
          <w:rFonts w:cs="Times New Roman"/>
          <w:sz w:val="21"/>
          <w:szCs w:val="21"/>
        </w:rPr>
        <w:t xml:space="preserve">5.2 </w:t>
      </w:r>
      <w:r w:rsidRPr="001763A0">
        <w:rPr>
          <w:rFonts w:cs="Times New Roman"/>
          <w:sz w:val="21"/>
          <w:szCs w:val="21"/>
        </w:rPr>
        <w:t>施工方法与工艺</w:t>
      </w:r>
      <w:bookmarkEnd w:id="9"/>
    </w:p>
    <w:p w14:paraId="3449DC15" w14:textId="4FE1D7E6"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 xml:space="preserve">5.2.1 </w:t>
      </w:r>
      <w:r w:rsidRPr="001763A0">
        <w:rPr>
          <w:rFonts w:ascii="Times New Roman" w:hAnsi="Times New Roman" w:cs="Times New Roman"/>
          <w:szCs w:val="21"/>
        </w:rPr>
        <w:t>应根据</w:t>
      </w:r>
      <w:r w:rsidR="002A7F50" w:rsidRPr="001763A0">
        <w:rPr>
          <w:rFonts w:ascii="Times New Roman" w:hAnsi="Times New Roman" w:cs="Times New Roman" w:hint="eastAsia"/>
          <w:szCs w:val="21"/>
        </w:rPr>
        <w:t>拆除</w:t>
      </w:r>
      <w:r w:rsidR="002A7F50" w:rsidRPr="001763A0">
        <w:rPr>
          <w:rFonts w:ascii="Times New Roman" w:hAnsi="Times New Roman" w:cs="Times New Roman"/>
          <w:szCs w:val="21"/>
        </w:rPr>
        <w:t>对象</w:t>
      </w:r>
      <w:r w:rsidRPr="001763A0">
        <w:rPr>
          <w:rFonts w:ascii="Times New Roman" w:hAnsi="Times New Roman" w:cs="Times New Roman"/>
          <w:szCs w:val="21"/>
        </w:rPr>
        <w:t>技术设计</w:t>
      </w:r>
      <w:r w:rsidR="002A7F50" w:rsidRPr="001763A0">
        <w:rPr>
          <w:rFonts w:ascii="Times New Roman" w:hAnsi="Times New Roman" w:cs="Times New Roman"/>
          <w:szCs w:val="21"/>
        </w:rPr>
        <w:t>文件确定的爆破拆除</w:t>
      </w:r>
      <w:r w:rsidR="002A7F50" w:rsidRPr="001763A0">
        <w:rPr>
          <w:rFonts w:ascii="Times New Roman" w:hAnsi="Times New Roman" w:cs="Times New Roman" w:hint="eastAsia"/>
          <w:szCs w:val="21"/>
        </w:rPr>
        <w:t>方案</w:t>
      </w:r>
      <w:r w:rsidRPr="001763A0">
        <w:rPr>
          <w:rFonts w:ascii="Times New Roman" w:hAnsi="Times New Roman" w:cs="Times New Roman"/>
          <w:szCs w:val="21"/>
        </w:rPr>
        <w:t>，编制相应的施工方法与工艺。</w:t>
      </w:r>
    </w:p>
    <w:p w14:paraId="108CDC69" w14:textId="77777777"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 xml:space="preserve">5.2.2 </w:t>
      </w:r>
      <w:r w:rsidRPr="001763A0">
        <w:rPr>
          <w:rFonts w:ascii="Times New Roman" w:hAnsi="Times New Roman" w:cs="Times New Roman"/>
          <w:szCs w:val="21"/>
        </w:rPr>
        <w:t>对采用新技术和新工艺、对施工质量起关键作用或技术复杂的工序，应详细说明施工方法和安全技术措施。</w:t>
      </w:r>
    </w:p>
    <w:p w14:paraId="06F06644" w14:textId="77AE2F69" w:rsidR="00B32144" w:rsidRPr="001763A0" w:rsidRDefault="00B32144" w:rsidP="001763A0">
      <w:pPr>
        <w:rPr>
          <w:rFonts w:ascii="Times New Roman" w:hAnsi="Times New Roman" w:cs="Times New Roman"/>
          <w:szCs w:val="21"/>
        </w:rPr>
      </w:pPr>
      <w:r w:rsidRPr="001763A0">
        <w:rPr>
          <w:rFonts w:ascii="Times New Roman" w:hAnsi="Times New Roman" w:cs="Times New Roman"/>
          <w:szCs w:val="21"/>
        </w:rPr>
        <w:t>5.2.3</w:t>
      </w:r>
      <w:r w:rsidR="002A7F50" w:rsidRPr="001763A0">
        <w:rPr>
          <w:rFonts w:ascii="Times New Roman" w:hAnsi="Times New Roman" w:cs="Times New Roman"/>
          <w:szCs w:val="21"/>
        </w:rPr>
        <w:t>重要的分项工程应单独编制专项方案，明确</w:t>
      </w:r>
      <w:r w:rsidRPr="001763A0">
        <w:rPr>
          <w:rFonts w:ascii="Times New Roman" w:hAnsi="Times New Roman" w:cs="Times New Roman"/>
          <w:szCs w:val="21"/>
        </w:rPr>
        <w:t>施工的质量标准及确保</w:t>
      </w:r>
      <w:r w:rsidR="00186EB5" w:rsidRPr="001763A0">
        <w:rPr>
          <w:rFonts w:ascii="Times New Roman" w:hAnsi="Times New Roman" w:cs="Times New Roman"/>
          <w:szCs w:val="21"/>
        </w:rPr>
        <w:t>安全</w:t>
      </w:r>
      <w:r w:rsidRPr="001763A0">
        <w:rPr>
          <w:rFonts w:ascii="Times New Roman" w:hAnsi="Times New Roman" w:cs="Times New Roman"/>
          <w:szCs w:val="21"/>
        </w:rPr>
        <w:t>与</w:t>
      </w:r>
      <w:r w:rsidR="00186EB5" w:rsidRPr="001763A0">
        <w:rPr>
          <w:rFonts w:ascii="Times New Roman" w:hAnsi="Times New Roman" w:cs="Times New Roman"/>
          <w:szCs w:val="21"/>
        </w:rPr>
        <w:t>质量</w:t>
      </w:r>
      <w:r w:rsidRPr="001763A0">
        <w:rPr>
          <w:rFonts w:ascii="Times New Roman" w:hAnsi="Times New Roman" w:cs="Times New Roman"/>
          <w:szCs w:val="21"/>
        </w:rPr>
        <w:t>的措施。</w:t>
      </w:r>
    </w:p>
    <w:p w14:paraId="1AF4A7EC" w14:textId="67DA8AF7" w:rsidR="00DA07B8" w:rsidRPr="001763A0" w:rsidRDefault="00221FB3" w:rsidP="00357B90">
      <w:pPr>
        <w:pStyle w:val="2"/>
        <w:spacing w:beforeLines="50" w:before="156" w:afterLines="50" w:after="156" w:line="240" w:lineRule="auto"/>
        <w:rPr>
          <w:sz w:val="21"/>
          <w:szCs w:val="21"/>
        </w:rPr>
      </w:pPr>
      <w:bookmarkStart w:id="10" w:name="_Toc107856418"/>
      <w:r w:rsidRPr="001763A0">
        <w:rPr>
          <w:sz w:val="21"/>
          <w:szCs w:val="21"/>
        </w:rPr>
        <w:t>5.</w:t>
      </w:r>
      <w:r w:rsidR="0076194B" w:rsidRPr="001763A0">
        <w:rPr>
          <w:sz w:val="21"/>
          <w:szCs w:val="21"/>
        </w:rPr>
        <w:t>3</w:t>
      </w:r>
      <w:r w:rsidR="00844197" w:rsidRPr="001763A0">
        <w:rPr>
          <w:sz w:val="21"/>
          <w:szCs w:val="21"/>
        </w:rPr>
        <w:t xml:space="preserve"> </w:t>
      </w:r>
      <w:r w:rsidRPr="001763A0">
        <w:rPr>
          <w:sz w:val="21"/>
          <w:szCs w:val="21"/>
        </w:rPr>
        <w:t>施工顺序</w:t>
      </w:r>
      <w:bookmarkEnd w:id="10"/>
    </w:p>
    <w:p w14:paraId="36DAC0B5" w14:textId="2F7800B1" w:rsidR="00DA07B8" w:rsidRPr="001763A0" w:rsidRDefault="00D23D45" w:rsidP="001763A0">
      <w:pPr>
        <w:rPr>
          <w:rFonts w:ascii="Times New Roman" w:hAnsi="Times New Roman" w:cs="Times New Roman"/>
          <w:szCs w:val="21"/>
        </w:rPr>
      </w:pPr>
      <w:r w:rsidRPr="001763A0">
        <w:rPr>
          <w:rFonts w:ascii="Times New Roman" w:hAnsi="Times New Roman" w:cs="Times New Roman"/>
          <w:szCs w:val="21"/>
        </w:rPr>
        <w:t>5.</w:t>
      </w:r>
      <w:r w:rsidR="0076194B" w:rsidRPr="001763A0">
        <w:rPr>
          <w:rFonts w:ascii="Times New Roman" w:hAnsi="Times New Roman" w:cs="Times New Roman"/>
          <w:szCs w:val="21"/>
        </w:rPr>
        <w:t>3</w:t>
      </w:r>
      <w:r w:rsidRPr="001763A0">
        <w:rPr>
          <w:rFonts w:ascii="Times New Roman" w:hAnsi="Times New Roman" w:cs="Times New Roman"/>
          <w:szCs w:val="21"/>
        </w:rPr>
        <w:t>.</w:t>
      </w:r>
      <w:r w:rsidR="00E21AC4" w:rsidRPr="001763A0">
        <w:rPr>
          <w:rFonts w:ascii="Times New Roman" w:hAnsi="Times New Roman" w:cs="Times New Roman"/>
          <w:szCs w:val="21"/>
        </w:rPr>
        <w:t xml:space="preserve">1 </w:t>
      </w:r>
      <w:r w:rsidR="00221FB3" w:rsidRPr="001763A0">
        <w:rPr>
          <w:rFonts w:ascii="Times New Roman" w:hAnsi="Times New Roman" w:cs="Times New Roman"/>
          <w:szCs w:val="21"/>
        </w:rPr>
        <w:t>施工顺序应符合下列</w:t>
      </w:r>
      <w:r w:rsidR="00045C7C" w:rsidRPr="001763A0">
        <w:rPr>
          <w:rFonts w:ascii="Times New Roman" w:hAnsi="Times New Roman" w:cs="Times New Roman"/>
          <w:szCs w:val="21"/>
        </w:rPr>
        <w:t>要求</w:t>
      </w:r>
      <w:r w:rsidR="00221FB3" w:rsidRPr="001763A0">
        <w:rPr>
          <w:rFonts w:ascii="Times New Roman" w:hAnsi="Times New Roman" w:cs="Times New Roman"/>
          <w:szCs w:val="21"/>
        </w:rPr>
        <w:t>：</w:t>
      </w:r>
    </w:p>
    <w:p w14:paraId="011FAD89" w14:textId="7FD680CB" w:rsidR="00DA07B8" w:rsidRPr="001763A0" w:rsidRDefault="00221FB3" w:rsidP="001763A0">
      <w:pPr>
        <w:ind w:firstLine="480"/>
        <w:rPr>
          <w:rFonts w:ascii="Times New Roman" w:hAnsi="Times New Roman" w:cs="Times New Roman"/>
          <w:szCs w:val="21"/>
        </w:rPr>
      </w:pPr>
      <w:r w:rsidRPr="001763A0">
        <w:rPr>
          <w:rFonts w:ascii="Times New Roman" w:hAnsi="Times New Roman" w:cs="Times New Roman"/>
          <w:szCs w:val="21"/>
        </w:rPr>
        <w:t>——</w:t>
      </w:r>
      <w:r w:rsidR="002A7F50" w:rsidRPr="001763A0">
        <w:rPr>
          <w:rFonts w:ascii="Times New Roman" w:hAnsi="Times New Roman" w:cs="Times New Roman"/>
          <w:szCs w:val="21"/>
        </w:rPr>
        <w:t>满足</w:t>
      </w:r>
      <w:r w:rsidR="00875145" w:rsidRPr="001763A0">
        <w:rPr>
          <w:rFonts w:ascii="Times New Roman" w:hAnsi="Times New Roman" w:cs="Times New Roman"/>
          <w:szCs w:val="21"/>
        </w:rPr>
        <w:t>爆破</w:t>
      </w:r>
      <w:r w:rsidR="008815DE" w:rsidRPr="001763A0">
        <w:rPr>
          <w:rFonts w:ascii="Times New Roman" w:hAnsi="Times New Roman" w:cs="Times New Roman"/>
          <w:szCs w:val="21"/>
        </w:rPr>
        <w:t>安全</w:t>
      </w:r>
      <w:r w:rsidRPr="001763A0">
        <w:rPr>
          <w:rFonts w:ascii="Times New Roman" w:hAnsi="Times New Roman" w:cs="Times New Roman"/>
          <w:szCs w:val="21"/>
        </w:rPr>
        <w:t>、</w:t>
      </w:r>
      <w:r w:rsidR="00875145" w:rsidRPr="001763A0">
        <w:rPr>
          <w:rFonts w:ascii="Times New Roman" w:hAnsi="Times New Roman" w:cs="Times New Roman"/>
          <w:szCs w:val="21"/>
        </w:rPr>
        <w:t>施工</w:t>
      </w:r>
      <w:r w:rsidRPr="001763A0">
        <w:rPr>
          <w:rFonts w:ascii="Times New Roman" w:hAnsi="Times New Roman" w:cs="Times New Roman"/>
          <w:szCs w:val="21"/>
        </w:rPr>
        <w:t>质量、</w:t>
      </w:r>
      <w:r w:rsidR="008815DE" w:rsidRPr="001763A0">
        <w:rPr>
          <w:rFonts w:ascii="Times New Roman" w:hAnsi="Times New Roman" w:cs="Times New Roman"/>
          <w:szCs w:val="21"/>
        </w:rPr>
        <w:t>工期</w:t>
      </w:r>
      <w:r w:rsidR="00875145" w:rsidRPr="001763A0">
        <w:rPr>
          <w:rFonts w:ascii="Times New Roman" w:hAnsi="Times New Roman" w:cs="Times New Roman"/>
          <w:szCs w:val="21"/>
        </w:rPr>
        <w:t>进度和环境保护</w:t>
      </w:r>
      <w:r w:rsidRPr="001763A0">
        <w:rPr>
          <w:rFonts w:ascii="Times New Roman" w:hAnsi="Times New Roman" w:cs="Times New Roman"/>
          <w:szCs w:val="21"/>
        </w:rPr>
        <w:t>等要求；</w:t>
      </w:r>
    </w:p>
    <w:p w14:paraId="5465F366" w14:textId="439CC03D" w:rsidR="008A3B0F" w:rsidRPr="001763A0" w:rsidRDefault="008A3B0F"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hint="eastAsia"/>
          <w:szCs w:val="21"/>
        </w:rPr>
        <w:t>满足</w:t>
      </w:r>
      <w:r w:rsidRPr="001763A0">
        <w:rPr>
          <w:rFonts w:ascii="Times New Roman" w:hAnsi="Times New Roman" w:cs="Times New Roman"/>
          <w:szCs w:val="21"/>
        </w:rPr>
        <w:t>工程地质</w:t>
      </w:r>
      <w:r w:rsidRPr="001763A0">
        <w:rPr>
          <w:rFonts w:ascii="Times New Roman" w:hAnsi="Times New Roman" w:cs="Times New Roman" w:hint="eastAsia"/>
          <w:szCs w:val="21"/>
        </w:rPr>
        <w:t>、</w:t>
      </w:r>
      <w:r w:rsidRPr="001763A0">
        <w:rPr>
          <w:rFonts w:ascii="Times New Roman" w:hAnsi="Times New Roman" w:cs="Times New Roman"/>
          <w:szCs w:val="21"/>
        </w:rPr>
        <w:t>水文状况</w:t>
      </w:r>
      <w:r w:rsidRPr="001763A0">
        <w:rPr>
          <w:rFonts w:ascii="Times New Roman" w:hAnsi="Times New Roman" w:cs="Times New Roman" w:hint="eastAsia"/>
          <w:szCs w:val="21"/>
        </w:rPr>
        <w:t>与</w:t>
      </w:r>
      <w:r w:rsidRPr="001763A0">
        <w:rPr>
          <w:rFonts w:ascii="Times New Roman" w:hAnsi="Times New Roman" w:cs="Times New Roman"/>
          <w:szCs w:val="21"/>
        </w:rPr>
        <w:t>气象气候等对施工的</w:t>
      </w:r>
      <w:r w:rsidRPr="001763A0">
        <w:rPr>
          <w:rFonts w:ascii="Times New Roman" w:hAnsi="Times New Roman" w:cs="Times New Roman" w:hint="eastAsia"/>
          <w:szCs w:val="21"/>
        </w:rPr>
        <w:t>要求；</w:t>
      </w:r>
    </w:p>
    <w:p w14:paraId="375102B7" w14:textId="77777777" w:rsidR="00DA07B8" w:rsidRPr="001763A0" w:rsidRDefault="00221FB3"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减少对周边居民正常生活、工作以及交通等的影响；</w:t>
      </w:r>
    </w:p>
    <w:p w14:paraId="39E1E4D3" w14:textId="77777777" w:rsidR="00DA07B8" w:rsidRPr="001763A0" w:rsidRDefault="00221FB3" w:rsidP="001763A0">
      <w:pPr>
        <w:ind w:firstLine="480"/>
        <w:rPr>
          <w:rFonts w:ascii="Times New Roman" w:hAnsi="Times New Roman" w:cs="Times New Roman"/>
          <w:szCs w:val="21"/>
        </w:rPr>
      </w:pPr>
      <w:r w:rsidRPr="001763A0">
        <w:rPr>
          <w:rFonts w:ascii="Times New Roman" w:hAnsi="Times New Roman" w:cs="Times New Roman"/>
          <w:szCs w:val="21"/>
        </w:rPr>
        <w:t>——</w:t>
      </w:r>
      <w:r w:rsidR="00D23D45" w:rsidRPr="001763A0">
        <w:rPr>
          <w:rFonts w:ascii="Times New Roman" w:hAnsi="Times New Roman" w:cs="Times New Roman"/>
          <w:szCs w:val="21"/>
        </w:rPr>
        <w:t>减少各施工环节相互干扰与影响；</w:t>
      </w:r>
    </w:p>
    <w:p w14:paraId="2A143664" w14:textId="56643DBF" w:rsidR="00DA07B8" w:rsidRPr="001763A0" w:rsidRDefault="00221FB3"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机械</w:t>
      </w:r>
      <w:r w:rsidR="0038329B" w:rsidRPr="001763A0">
        <w:rPr>
          <w:rFonts w:ascii="Times New Roman" w:hAnsi="Times New Roman" w:cs="Times New Roman"/>
          <w:szCs w:val="21"/>
        </w:rPr>
        <w:t>设备</w:t>
      </w:r>
      <w:r w:rsidRPr="001763A0">
        <w:rPr>
          <w:rFonts w:ascii="Times New Roman" w:hAnsi="Times New Roman" w:cs="Times New Roman"/>
          <w:szCs w:val="21"/>
        </w:rPr>
        <w:t>的合理布置</w:t>
      </w:r>
      <w:r w:rsidR="0038329B" w:rsidRPr="001763A0">
        <w:rPr>
          <w:rFonts w:ascii="Times New Roman" w:hAnsi="Times New Roman" w:cs="Times New Roman"/>
          <w:szCs w:val="21"/>
        </w:rPr>
        <w:t>与相互协调</w:t>
      </w:r>
      <w:r w:rsidRPr="001763A0">
        <w:rPr>
          <w:rFonts w:ascii="Times New Roman" w:hAnsi="Times New Roman" w:cs="Times New Roman"/>
          <w:szCs w:val="21"/>
        </w:rPr>
        <w:t>，保持均衡作业</w:t>
      </w:r>
      <w:r w:rsidR="008A3B0F" w:rsidRPr="001763A0">
        <w:rPr>
          <w:rFonts w:ascii="Times New Roman" w:hAnsi="Times New Roman" w:cs="Times New Roman" w:hint="eastAsia"/>
          <w:szCs w:val="21"/>
        </w:rPr>
        <w:t>。</w:t>
      </w:r>
    </w:p>
    <w:p w14:paraId="79DBD26C" w14:textId="69697757" w:rsidR="008A3B0F" w:rsidRPr="001763A0" w:rsidRDefault="00E21AC4" w:rsidP="001763A0">
      <w:pPr>
        <w:rPr>
          <w:rFonts w:ascii="Times New Roman" w:hAnsi="Times New Roman" w:cs="Times New Roman"/>
          <w:szCs w:val="21"/>
        </w:rPr>
      </w:pPr>
      <w:r w:rsidRPr="001763A0">
        <w:rPr>
          <w:rFonts w:ascii="Times New Roman" w:hAnsi="Times New Roman" w:cs="Times New Roman"/>
          <w:szCs w:val="21"/>
        </w:rPr>
        <w:t xml:space="preserve">5.3.2 </w:t>
      </w:r>
      <w:r w:rsidR="008A3B0F" w:rsidRPr="001763A0">
        <w:rPr>
          <w:rFonts w:ascii="Times New Roman" w:hAnsi="Times New Roman" w:cs="Times New Roman"/>
          <w:szCs w:val="21"/>
        </w:rPr>
        <w:t>应先切断电源、水源和气源</w:t>
      </w:r>
      <w:r w:rsidR="008A3B0F" w:rsidRPr="001763A0">
        <w:rPr>
          <w:rFonts w:ascii="Times New Roman" w:hAnsi="Times New Roman" w:cs="Times New Roman" w:hint="eastAsia"/>
          <w:szCs w:val="21"/>
        </w:rPr>
        <w:t>再拆除</w:t>
      </w:r>
      <w:r w:rsidR="008A3B0F" w:rsidRPr="001763A0">
        <w:rPr>
          <w:rFonts w:ascii="Times New Roman" w:hAnsi="Times New Roman" w:cs="Times New Roman"/>
          <w:szCs w:val="21"/>
        </w:rPr>
        <w:t>设备管线设施及主体结构；主体结构拆除宜先拆除非承重结构及附属设施，再拆除承重结构。</w:t>
      </w:r>
    </w:p>
    <w:p w14:paraId="0E7B738C" w14:textId="44E37B0D" w:rsidR="008A3B0F" w:rsidRPr="001763A0" w:rsidRDefault="008A3B0F" w:rsidP="001763A0">
      <w:pPr>
        <w:rPr>
          <w:rFonts w:ascii="Times New Roman" w:hAnsi="Times New Roman" w:cs="Times New Roman"/>
          <w:szCs w:val="21"/>
        </w:rPr>
      </w:pPr>
      <w:r w:rsidRPr="001763A0">
        <w:rPr>
          <w:rFonts w:ascii="Times New Roman" w:hAnsi="Times New Roman" w:cs="Times New Roman" w:hint="eastAsia"/>
          <w:szCs w:val="21"/>
        </w:rPr>
        <w:t xml:space="preserve">5.3.3 </w:t>
      </w:r>
      <w:r w:rsidRPr="001763A0">
        <w:rPr>
          <w:rFonts w:ascii="Times New Roman" w:hAnsi="Times New Roman" w:cs="Times New Roman" w:hint="eastAsia"/>
          <w:szCs w:val="21"/>
        </w:rPr>
        <w:t>拆除</w:t>
      </w:r>
      <w:r w:rsidRPr="001763A0">
        <w:rPr>
          <w:rFonts w:ascii="Times New Roman" w:hAnsi="Times New Roman" w:cs="Times New Roman"/>
          <w:szCs w:val="21"/>
        </w:rPr>
        <w:t>施工不得</w:t>
      </w:r>
      <w:r w:rsidRPr="001763A0">
        <w:rPr>
          <w:rFonts w:ascii="Times New Roman" w:hAnsi="Times New Roman" w:cs="Times New Roman" w:hint="eastAsia"/>
          <w:szCs w:val="21"/>
        </w:rPr>
        <w:t>立体</w:t>
      </w:r>
      <w:r w:rsidRPr="001763A0">
        <w:rPr>
          <w:rFonts w:ascii="Times New Roman" w:hAnsi="Times New Roman" w:cs="Times New Roman"/>
          <w:szCs w:val="21"/>
        </w:rPr>
        <w:t>交叉作业。</w:t>
      </w:r>
    </w:p>
    <w:p w14:paraId="211545B7" w14:textId="77777777" w:rsidR="00DA07B8" w:rsidRPr="001763A0" w:rsidRDefault="00221FB3" w:rsidP="001763A0">
      <w:pPr>
        <w:pStyle w:val="1"/>
        <w:spacing w:beforeLines="100" w:before="312" w:afterLines="100" w:after="312" w:line="240" w:lineRule="auto"/>
        <w:rPr>
          <w:rFonts w:cs="Times New Roman"/>
          <w:sz w:val="21"/>
          <w:szCs w:val="21"/>
        </w:rPr>
      </w:pPr>
      <w:bookmarkStart w:id="11" w:name="_Toc107856419"/>
      <w:r w:rsidRPr="001763A0">
        <w:rPr>
          <w:rFonts w:cs="Times New Roman"/>
          <w:sz w:val="21"/>
          <w:szCs w:val="21"/>
        </w:rPr>
        <w:t xml:space="preserve">6 </w:t>
      </w:r>
      <w:r w:rsidRPr="001763A0">
        <w:rPr>
          <w:rFonts w:cs="Times New Roman"/>
          <w:sz w:val="21"/>
          <w:szCs w:val="21"/>
        </w:rPr>
        <w:t>施工准备</w:t>
      </w:r>
      <w:bookmarkEnd w:id="11"/>
    </w:p>
    <w:p w14:paraId="48203441" w14:textId="77777777" w:rsidR="00DA07B8" w:rsidRPr="001763A0" w:rsidRDefault="00221FB3" w:rsidP="00357B90">
      <w:pPr>
        <w:pStyle w:val="2"/>
        <w:spacing w:beforeLines="50" w:before="156" w:afterLines="50" w:after="156" w:line="240" w:lineRule="auto"/>
        <w:rPr>
          <w:rFonts w:cs="Times New Roman"/>
          <w:sz w:val="21"/>
          <w:szCs w:val="21"/>
        </w:rPr>
      </w:pPr>
      <w:bookmarkStart w:id="12" w:name="_Toc107856420"/>
      <w:r w:rsidRPr="001763A0">
        <w:rPr>
          <w:rFonts w:cs="Times New Roman"/>
          <w:sz w:val="21"/>
          <w:szCs w:val="21"/>
        </w:rPr>
        <w:t xml:space="preserve">6.1 </w:t>
      </w:r>
      <w:r w:rsidRPr="001763A0">
        <w:rPr>
          <w:rFonts w:cs="Times New Roman"/>
          <w:sz w:val="21"/>
          <w:szCs w:val="21"/>
        </w:rPr>
        <w:t>施工</w:t>
      </w:r>
      <w:r w:rsidR="001B5814" w:rsidRPr="001763A0">
        <w:rPr>
          <w:rFonts w:cs="Times New Roman"/>
          <w:sz w:val="21"/>
          <w:szCs w:val="21"/>
        </w:rPr>
        <w:t>总平面图</w:t>
      </w:r>
      <w:r w:rsidRPr="001763A0">
        <w:rPr>
          <w:rFonts w:cs="Times New Roman"/>
          <w:sz w:val="21"/>
          <w:szCs w:val="21"/>
        </w:rPr>
        <w:t>与</w:t>
      </w:r>
      <w:r w:rsidR="001B5814" w:rsidRPr="001763A0">
        <w:rPr>
          <w:rFonts w:cs="Times New Roman"/>
          <w:sz w:val="21"/>
          <w:szCs w:val="21"/>
        </w:rPr>
        <w:t>场地布置</w:t>
      </w:r>
      <w:bookmarkEnd w:id="12"/>
    </w:p>
    <w:p w14:paraId="168172FD" w14:textId="77777777" w:rsidR="00DA07B8" w:rsidRPr="00357B90" w:rsidRDefault="00221FB3" w:rsidP="001763A0">
      <w:pPr>
        <w:rPr>
          <w:rFonts w:ascii="宋体" w:eastAsia="宋体" w:hAnsi="宋体" w:cs="Times New Roman"/>
          <w:szCs w:val="21"/>
        </w:rPr>
      </w:pPr>
      <w:r w:rsidRPr="001763A0">
        <w:rPr>
          <w:rFonts w:ascii="Times New Roman" w:eastAsia="黑体" w:hAnsi="Times New Roman" w:cs="Times New Roman"/>
          <w:szCs w:val="21"/>
        </w:rPr>
        <w:t xml:space="preserve">6.1.1 </w:t>
      </w:r>
      <w:r w:rsidRPr="00357B90">
        <w:rPr>
          <w:rFonts w:ascii="宋体" w:eastAsia="宋体" w:hAnsi="宋体" w:cs="Times New Roman"/>
          <w:szCs w:val="21"/>
        </w:rPr>
        <w:t>施工总平面</w:t>
      </w:r>
      <w:r w:rsidR="008F7415" w:rsidRPr="00357B90">
        <w:rPr>
          <w:rFonts w:ascii="宋体" w:eastAsia="宋体" w:hAnsi="宋体" w:cs="Times New Roman"/>
          <w:szCs w:val="21"/>
        </w:rPr>
        <w:t>与场地</w:t>
      </w:r>
      <w:r w:rsidRPr="00357B90">
        <w:rPr>
          <w:rFonts w:ascii="宋体" w:eastAsia="宋体" w:hAnsi="宋体" w:cs="Times New Roman"/>
          <w:szCs w:val="21"/>
        </w:rPr>
        <w:t>布置应符合下列原则：</w:t>
      </w:r>
    </w:p>
    <w:p w14:paraId="7F25116C" w14:textId="315D96D9" w:rsidR="00DA07B8" w:rsidRPr="001763A0" w:rsidRDefault="00221FB3" w:rsidP="001763A0">
      <w:pPr>
        <w:ind w:firstLine="480"/>
        <w:rPr>
          <w:rFonts w:ascii="Times New Roman" w:hAnsi="Times New Roman" w:cs="Times New Roman"/>
          <w:szCs w:val="21"/>
        </w:rPr>
      </w:pPr>
      <w:r w:rsidRPr="001763A0">
        <w:rPr>
          <w:rFonts w:ascii="Times New Roman" w:hAnsi="Times New Roman" w:cs="Times New Roman"/>
          <w:szCs w:val="21"/>
        </w:rPr>
        <w:t>——</w:t>
      </w:r>
      <w:r w:rsidR="00B32075" w:rsidRPr="001763A0">
        <w:rPr>
          <w:rFonts w:ascii="Times New Roman" w:hAnsi="Times New Roman" w:cs="Times New Roman"/>
          <w:szCs w:val="21"/>
        </w:rPr>
        <w:t>平面布置科学合理，施工占</w:t>
      </w:r>
      <w:r w:rsidRPr="001763A0">
        <w:rPr>
          <w:rFonts w:ascii="Times New Roman" w:hAnsi="Times New Roman" w:cs="Times New Roman"/>
          <w:szCs w:val="21"/>
        </w:rPr>
        <w:t>地面积少；</w:t>
      </w:r>
    </w:p>
    <w:p w14:paraId="4C1A614E" w14:textId="670C6529" w:rsidR="0030753F" w:rsidRPr="001763A0" w:rsidRDefault="00221FB3" w:rsidP="001763A0">
      <w:pPr>
        <w:ind w:firstLine="480"/>
        <w:rPr>
          <w:rFonts w:ascii="Times New Roman" w:hAnsi="Times New Roman" w:cs="Times New Roman"/>
          <w:szCs w:val="21"/>
        </w:rPr>
      </w:pPr>
      <w:r w:rsidRPr="001763A0">
        <w:rPr>
          <w:rFonts w:ascii="Times New Roman" w:hAnsi="Times New Roman" w:cs="Times New Roman"/>
          <w:szCs w:val="21"/>
        </w:rPr>
        <w:lastRenderedPageBreak/>
        <w:t>——</w:t>
      </w:r>
      <w:r w:rsidRPr="001763A0">
        <w:rPr>
          <w:rFonts w:ascii="Times New Roman" w:hAnsi="Times New Roman" w:cs="Times New Roman"/>
          <w:szCs w:val="21"/>
        </w:rPr>
        <w:t>应设置明显的警示标志，并</w:t>
      </w:r>
      <w:r w:rsidR="00B32075" w:rsidRPr="001763A0">
        <w:rPr>
          <w:rFonts w:ascii="Times New Roman" w:hAnsi="Times New Roman" w:cs="Times New Roman" w:hint="eastAsia"/>
          <w:szCs w:val="21"/>
        </w:rPr>
        <w:t>部署</w:t>
      </w:r>
      <w:r w:rsidR="00B156EC" w:rsidRPr="001763A0">
        <w:rPr>
          <w:rFonts w:ascii="Times New Roman" w:hAnsi="Times New Roman" w:cs="Times New Roman"/>
          <w:szCs w:val="21"/>
        </w:rPr>
        <w:t>警戒人员</w:t>
      </w:r>
      <w:r w:rsidRPr="001763A0">
        <w:rPr>
          <w:rFonts w:ascii="Times New Roman" w:hAnsi="Times New Roman" w:cs="Times New Roman"/>
          <w:szCs w:val="21"/>
        </w:rPr>
        <w:t>；</w:t>
      </w:r>
    </w:p>
    <w:p w14:paraId="2B13DDF4" w14:textId="685247F9" w:rsidR="00DA07B8" w:rsidRPr="001763A0" w:rsidRDefault="00221FB3"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施工</w:t>
      </w:r>
      <w:r w:rsidR="00A56435" w:rsidRPr="001763A0">
        <w:rPr>
          <w:rFonts w:ascii="Times New Roman" w:hAnsi="Times New Roman" w:cs="Times New Roman" w:hint="eastAsia"/>
          <w:szCs w:val="21"/>
        </w:rPr>
        <w:t>区</w:t>
      </w:r>
      <w:r w:rsidRPr="001763A0">
        <w:rPr>
          <w:rFonts w:ascii="Times New Roman" w:hAnsi="Times New Roman" w:cs="Times New Roman"/>
          <w:szCs w:val="21"/>
        </w:rPr>
        <w:t>和</w:t>
      </w:r>
      <w:r w:rsidR="00A56435" w:rsidRPr="001763A0">
        <w:rPr>
          <w:rFonts w:ascii="Times New Roman" w:hAnsi="Times New Roman" w:cs="Times New Roman"/>
          <w:szCs w:val="21"/>
        </w:rPr>
        <w:t>办公生活区的划分</w:t>
      </w:r>
      <w:r w:rsidRPr="001763A0">
        <w:rPr>
          <w:rFonts w:ascii="Times New Roman" w:hAnsi="Times New Roman" w:cs="Times New Roman"/>
          <w:szCs w:val="21"/>
        </w:rPr>
        <w:t>应</w:t>
      </w:r>
      <w:r w:rsidR="00601217" w:rsidRPr="001763A0">
        <w:rPr>
          <w:rFonts w:ascii="Times New Roman" w:hAnsi="Times New Roman" w:cs="Times New Roman"/>
          <w:szCs w:val="21"/>
        </w:rPr>
        <w:t>以尽可能避免</w:t>
      </w:r>
      <w:r w:rsidR="00666CBB" w:rsidRPr="001763A0">
        <w:rPr>
          <w:rFonts w:ascii="Times New Roman" w:hAnsi="Times New Roman" w:cs="Times New Roman"/>
          <w:szCs w:val="21"/>
        </w:rPr>
        <w:t>相互干扰为原则</w:t>
      </w:r>
      <w:r w:rsidRPr="001763A0">
        <w:rPr>
          <w:rFonts w:ascii="Times New Roman" w:hAnsi="Times New Roman" w:cs="Times New Roman"/>
          <w:szCs w:val="21"/>
        </w:rPr>
        <w:t>；</w:t>
      </w:r>
    </w:p>
    <w:p w14:paraId="3436B3B5" w14:textId="6C2F7030" w:rsidR="00DA07B8" w:rsidRPr="001763A0" w:rsidRDefault="00221FB3"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遵守当地主管部门和建设单位关于施工现场安全文明施工的相关规定。</w:t>
      </w:r>
    </w:p>
    <w:p w14:paraId="3198E6F8" w14:textId="4CB50C86" w:rsidR="00DA07B8" w:rsidRPr="001763A0" w:rsidRDefault="00221FB3" w:rsidP="00357B90">
      <w:pPr>
        <w:rPr>
          <w:rFonts w:ascii="Times New Roman" w:eastAsia="黑体" w:hAnsi="Times New Roman" w:cs="Times New Roman"/>
          <w:szCs w:val="21"/>
        </w:rPr>
      </w:pPr>
      <w:r w:rsidRPr="001763A0">
        <w:rPr>
          <w:rFonts w:ascii="Times New Roman" w:eastAsia="黑体" w:hAnsi="Times New Roman" w:cs="Times New Roman"/>
          <w:szCs w:val="21"/>
        </w:rPr>
        <w:t xml:space="preserve">6.1.2 </w:t>
      </w:r>
      <w:r w:rsidRPr="00357B90">
        <w:rPr>
          <w:rFonts w:ascii="宋体" w:eastAsia="宋体" w:hAnsi="宋体" w:cs="Times New Roman"/>
          <w:szCs w:val="21"/>
        </w:rPr>
        <w:t>施工总平面图</w:t>
      </w:r>
      <w:r w:rsidR="00C67C93" w:rsidRPr="00357B90">
        <w:rPr>
          <w:rFonts w:ascii="宋体" w:eastAsia="宋体" w:hAnsi="宋体" w:cs="Times New Roman"/>
          <w:szCs w:val="21"/>
        </w:rPr>
        <w:t>应</w:t>
      </w:r>
      <w:r w:rsidRPr="00357B90">
        <w:rPr>
          <w:rFonts w:ascii="宋体" w:eastAsia="宋体" w:hAnsi="宋体" w:cs="Times New Roman"/>
          <w:szCs w:val="21"/>
        </w:rPr>
        <w:t>包括下列内容：</w:t>
      </w:r>
    </w:p>
    <w:p w14:paraId="304FBF8C" w14:textId="0808442D" w:rsidR="00C67C93" w:rsidRPr="001763A0" w:rsidRDefault="00721F93" w:rsidP="001763A0">
      <w:pPr>
        <w:ind w:firstLine="480"/>
        <w:rPr>
          <w:rFonts w:ascii="Times New Roman" w:hAnsi="Times New Roman" w:cs="Times New Roman"/>
          <w:szCs w:val="21"/>
        </w:rPr>
      </w:pPr>
      <w:r w:rsidRPr="001763A0">
        <w:rPr>
          <w:rFonts w:ascii="Times New Roman" w:hAnsi="Times New Roman" w:cs="Times New Roman"/>
          <w:szCs w:val="21"/>
        </w:rPr>
        <w:t>——</w:t>
      </w:r>
      <w:r w:rsidR="00E858FE" w:rsidRPr="001763A0">
        <w:rPr>
          <w:rFonts w:ascii="Times New Roman" w:hAnsi="Times New Roman" w:cs="Times New Roman" w:hint="eastAsia"/>
          <w:szCs w:val="21"/>
        </w:rPr>
        <w:t>爆破</w:t>
      </w:r>
      <w:r w:rsidR="00E858FE" w:rsidRPr="001763A0">
        <w:rPr>
          <w:rFonts w:ascii="Times New Roman" w:hAnsi="Times New Roman" w:cs="Times New Roman"/>
          <w:szCs w:val="21"/>
        </w:rPr>
        <w:t>对象</w:t>
      </w:r>
      <w:r w:rsidRPr="001763A0">
        <w:rPr>
          <w:rFonts w:ascii="Times New Roman" w:hAnsi="Times New Roman" w:cs="Times New Roman"/>
          <w:szCs w:val="21"/>
        </w:rPr>
        <w:t>的地理位置及尺寸，</w:t>
      </w:r>
      <w:r w:rsidR="00B156EC" w:rsidRPr="001763A0">
        <w:rPr>
          <w:rFonts w:ascii="Times New Roman" w:hAnsi="Times New Roman" w:cs="Times New Roman"/>
          <w:szCs w:val="21"/>
        </w:rPr>
        <w:t>施工</w:t>
      </w:r>
      <w:r w:rsidR="00B156EC" w:rsidRPr="001763A0">
        <w:rPr>
          <w:rFonts w:ascii="Times New Roman" w:hAnsi="Times New Roman" w:cs="Times New Roman" w:hint="eastAsia"/>
          <w:szCs w:val="21"/>
        </w:rPr>
        <w:t>场地</w:t>
      </w:r>
      <w:r w:rsidR="00C67C93" w:rsidRPr="001763A0">
        <w:rPr>
          <w:rFonts w:ascii="Times New Roman" w:hAnsi="Times New Roman" w:cs="Times New Roman"/>
          <w:szCs w:val="21"/>
        </w:rPr>
        <w:t>内可利用的场地位置及</w:t>
      </w:r>
      <w:r w:rsidR="00B156EC" w:rsidRPr="001763A0">
        <w:rPr>
          <w:rFonts w:ascii="Times New Roman" w:hAnsi="Times New Roman" w:cs="Times New Roman" w:hint="eastAsia"/>
          <w:szCs w:val="21"/>
        </w:rPr>
        <w:t>范围</w:t>
      </w:r>
      <w:r w:rsidR="00C67C93" w:rsidRPr="001763A0">
        <w:rPr>
          <w:rFonts w:ascii="Times New Roman" w:hAnsi="Times New Roman" w:cs="Times New Roman"/>
          <w:szCs w:val="21"/>
        </w:rPr>
        <w:t>；</w:t>
      </w:r>
    </w:p>
    <w:p w14:paraId="7E741EF8" w14:textId="54C202BD" w:rsidR="00C67C93" w:rsidRPr="001763A0" w:rsidRDefault="00C67C93" w:rsidP="001763A0">
      <w:pPr>
        <w:ind w:firstLine="480"/>
        <w:rPr>
          <w:rFonts w:ascii="Times New Roman" w:hAnsi="Times New Roman" w:cs="Times New Roman"/>
          <w:szCs w:val="21"/>
        </w:rPr>
      </w:pPr>
      <w:r w:rsidRPr="001763A0">
        <w:rPr>
          <w:rFonts w:ascii="Times New Roman" w:hAnsi="Times New Roman" w:cs="Times New Roman"/>
          <w:szCs w:val="21"/>
        </w:rPr>
        <w:t>——</w:t>
      </w:r>
      <w:r w:rsidR="00E858FE" w:rsidRPr="001763A0">
        <w:rPr>
          <w:rFonts w:ascii="Times New Roman" w:hAnsi="Times New Roman" w:cs="Times New Roman"/>
          <w:szCs w:val="21"/>
        </w:rPr>
        <w:t>施工场地外环境情况与建（构）筑物</w:t>
      </w:r>
      <w:r w:rsidR="008B0D63" w:rsidRPr="001763A0">
        <w:rPr>
          <w:rFonts w:ascii="Times New Roman" w:hAnsi="Times New Roman" w:cs="Times New Roman" w:hint="eastAsia"/>
          <w:szCs w:val="21"/>
        </w:rPr>
        <w:t>、</w:t>
      </w:r>
      <w:r w:rsidRPr="001763A0">
        <w:rPr>
          <w:rFonts w:ascii="Times New Roman" w:hAnsi="Times New Roman" w:cs="Times New Roman"/>
          <w:szCs w:val="21"/>
        </w:rPr>
        <w:t>设施分布；</w:t>
      </w:r>
    </w:p>
    <w:p w14:paraId="47D50A60" w14:textId="6C0689AD" w:rsidR="00C67C93" w:rsidRPr="001763A0" w:rsidRDefault="00C67C93"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爆破器材临时存放场所的位置；</w:t>
      </w:r>
    </w:p>
    <w:p w14:paraId="52FBEF7F" w14:textId="46576037" w:rsidR="00C67C93" w:rsidRPr="001763A0" w:rsidRDefault="00C67C93"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施工区域与外部交通</w:t>
      </w:r>
      <w:r w:rsidR="00B156EC" w:rsidRPr="001763A0">
        <w:rPr>
          <w:rFonts w:ascii="Times New Roman" w:hAnsi="Times New Roman" w:cs="Times New Roman" w:hint="eastAsia"/>
          <w:szCs w:val="21"/>
        </w:rPr>
        <w:t>的</w:t>
      </w:r>
      <w:r w:rsidRPr="001763A0">
        <w:rPr>
          <w:rFonts w:ascii="Times New Roman" w:hAnsi="Times New Roman" w:cs="Times New Roman"/>
          <w:szCs w:val="21"/>
        </w:rPr>
        <w:t>衔接方式；</w:t>
      </w:r>
    </w:p>
    <w:p w14:paraId="261FC72F" w14:textId="320CF7F2" w:rsidR="00C67C93" w:rsidRPr="001763A0" w:rsidRDefault="00C67C93"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施工期间现场必备的安全、消防、保卫、环境保护等设施。</w:t>
      </w:r>
    </w:p>
    <w:p w14:paraId="15591E59" w14:textId="7638968C" w:rsidR="005C3ACF" w:rsidRPr="001763A0" w:rsidRDefault="005C3ACF" w:rsidP="00357B90">
      <w:pPr>
        <w:rPr>
          <w:rFonts w:ascii="Times New Roman" w:eastAsia="黑体" w:hAnsi="Times New Roman" w:cs="Times New Roman"/>
          <w:szCs w:val="21"/>
        </w:rPr>
      </w:pPr>
      <w:r w:rsidRPr="001763A0">
        <w:rPr>
          <w:rFonts w:ascii="Times New Roman" w:eastAsia="黑体" w:hAnsi="Times New Roman" w:cs="Times New Roman"/>
          <w:szCs w:val="21"/>
        </w:rPr>
        <w:t>6.1.3</w:t>
      </w:r>
      <w:r w:rsidRPr="00357B90">
        <w:rPr>
          <w:rFonts w:ascii="宋体" w:eastAsia="宋体" w:hAnsi="宋体" w:cs="Times New Roman"/>
          <w:szCs w:val="21"/>
        </w:rPr>
        <w:t>施工场地布置</w:t>
      </w:r>
      <w:r w:rsidR="00C67C93" w:rsidRPr="00357B90">
        <w:rPr>
          <w:rFonts w:ascii="宋体" w:eastAsia="宋体" w:hAnsi="宋体" w:cs="Times New Roman"/>
          <w:szCs w:val="21"/>
        </w:rPr>
        <w:t>应</w:t>
      </w:r>
      <w:r w:rsidR="00140483" w:rsidRPr="00357B90">
        <w:rPr>
          <w:rFonts w:ascii="宋体" w:eastAsia="宋体" w:hAnsi="宋体" w:cs="Times New Roman"/>
          <w:szCs w:val="21"/>
        </w:rPr>
        <w:t>包括下列内容：</w:t>
      </w:r>
    </w:p>
    <w:p w14:paraId="057190C2" w14:textId="32041F8F" w:rsidR="00C67C93" w:rsidRPr="001763A0" w:rsidRDefault="00C67C93"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爆破器材现场临时保管、药包现场制作与临时存放场所</w:t>
      </w:r>
      <w:r w:rsidR="00900769" w:rsidRPr="001763A0">
        <w:rPr>
          <w:rFonts w:ascii="Times New Roman" w:hAnsi="Times New Roman" w:cs="Times New Roman" w:hint="eastAsia"/>
          <w:szCs w:val="21"/>
        </w:rPr>
        <w:t>选择</w:t>
      </w:r>
      <w:r w:rsidRPr="001763A0">
        <w:rPr>
          <w:rFonts w:ascii="Times New Roman" w:hAnsi="Times New Roman" w:cs="Times New Roman"/>
          <w:szCs w:val="21"/>
        </w:rPr>
        <w:t>；</w:t>
      </w:r>
    </w:p>
    <w:p w14:paraId="70CB23BD" w14:textId="6A810789" w:rsidR="00C67C93" w:rsidRPr="001763A0" w:rsidRDefault="00C67C93" w:rsidP="001763A0">
      <w:pPr>
        <w:ind w:firstLine="480"/>
        <w:rPr>
          <w:rFonts w:ascii="Times New Roman" w:hAnsi="Times New Roman" w:cs="Times New Roman"/>
          <w:szCs w:val="21"/>
        </w:rPr>
      </w:pPr>
      <w:r w:rsidRPr="001763A0">
        <w:rPr>
          <w:rFonts w:ascii="Times New Roman" w:hAnsi="Times New Roman" w:cs="Times New Roman"/>
          <w:szCs w:val="21"/>
        </w:rPr>
        <w:t>——</w:t>
      </w:r>
      <w:r w:rsidR="00E858FE" w:rsidRPr="001763A0">
        <w:rPr>
          <w:rFonts w:ascii="Times New Roman" w:hAnsi="Times New Roman" w:cs="Times New Roman"/>
          <w:szCs w:val="21"/>
        </w:rPr>
        <w:t>施工机</w:t>
      </w:r>
      <w:r w:rsidR="00D741B8" w:rsidRPr="001763A0">
        <w:rPr>
          <w:rFonts w:ascii="Times New Roman" w:hAnsi="Times New Roman" w:cs="Times New Roman" w:hint="eastAsia"/>
          <w:szCs w:val="21"/>
        </w:rPr>
        <w:t>械</w:t>
      </w:r>
      <w:r w:rsidR="00D741B8" w:rsidRPr="001763A0">
        <w:rPr>
          <w:rFonts w:ascii="Times New Roman" w:hAnsi="Times New Roman" w:cs="Times New Roman"/>
          <w:szCs w:val="21"/>
        </w:rPr>
        <w:t>设备</w:t>
      </w:r>
      <w:r w:rsidR="00E858FE" w:rsidRPr="001763A0">
        <w:rPr>
          <w:rFonts w:ascii="Times New Roman" w:hAnsi="Times New Roman" w:cs="Times New Roman"/>
          <w:szCs w:val="21"/>
        </w:rPr>
        <w:t>及安全防护材料</w:t>
      </w:r>
      <w:r w:rsidR="00E858FE" w:rsidRPr="001763A0">
        <w:rPr>
          <w:rFonts w:ascii="Times New Roman" w:hAnsi="Times New Roman" w:cs="Times New Roman" w:hint="eastAsia"/>
          <w:szCs w:val="21"/>
        </w:rPr>
        <w:t>存</w:t>
      </w:r>
      <w:r w:rsidRPr="001763A0">
        <w:rPr>
          <w:rFonts w:ascii="Times New Roman" w:hAnsi="Times New Roman" w:cs="Times New Roman"/>
          <w:szCs w:val="21"/>
        </w:rPr>
        <w:t>放位置；</w:t>
      </w:r>
    </w:p>
    <w:p w14:paraId="3C26EB84" w14:textId="52C7D47A" w:rsidR="00C67C93" w:rsidRPr="001763A0" w:rsidRDefault="00C67C93" w:rsidP="001763A0">
      <w:pPr>
        <w:ind w:firstLine="480"/>
        <w:rPr>
          <w:rFonts w:ascii="Times New Roman" w:hAnsi="Times New Roman" w:cs="Times New Roman"/>
          <w:szCs w:val="21"/>
        </w:rPr>
      </w:pPr>
      <w:r w:rsidRPr="001763A0">
        <w:rPr>
          <w:rFonts w:ascii="Times New Roman" w:hAnsi="Times New Roman" w:cs="Times New Roman"/>
          <w:szCs w:val="21"/>
        </w:rPr>
        <w:t>——</w:t>
      </w:r>
      <w:r w:rsidR="00E858FE" w:rsidRPr="001763A0">
        <w:rPr>
          <w:rFonts w:ascii="Times New Roman" w:hAnsi="Times New Roman" w:cs="Times New Roman"/>
          <w:szCs w:val="21"/>
        </w:rPr>
        <w:t>预拆除建筑渣块堆放场地，以及减振</w:t>
      </w:r>
      <w:r w:rsidRPr="001763A0">
        <w:rPr>
          <w:rFonts w:ascii="Times New Roman" w:hAnsi="Times New Roman" w:cs="Times New Roman"/>
          <w:szCs w:val="21"/>
        </w:rPr>
        <w:t>堤</w:t>
      </w:r>
      <w:r w:rsidR="00E858FE" w:rsidRPr="001763A0">
        <w:rPr>
          <w:rFonts w:ascii="Times New Roman" w:hAnsi="Times New Roman" w:cs="Times New Roman" w:hint="eastAsia"/>
          <w:szCs w:val="21"/>
        </w:rPr>
        <w:t>的</w:t>
      </w:r>
      <w:r w:rsidRPr="001763A0">
        <w:rPr>
          <w:rFonts w:ascii="Times New Roman" w:hAnsi="Times New Roman" w:cs="Times New Roman"/>
          <w:szCs w:val="21"/>
        </w:rPr>
        <w:t>堆筑位置；</w:t>
      </w:r>
    </w:p>
    <w:p w14:paraId="3C26097C" w14:textId="77777777" w:rsidR="00C67C93" w:rsidRPr="001763A0" w:rsidRDefault="00C67C93"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施工现场必备的安全、消防、保卫和环境保护等设施；</w:t>
      </w:r>
    </w:p>
    <w:p w14:paraId="1A46AE6B" w14:textId="2771CBD6" w:rsidR="00C67C93" w:rsidRPr="001763A0" w:rsidRDefault="00C67C93"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相邻的地上、地下既有建（构）筑物</w:t>
      </w:r>
      <w:r w:rsidR="00C064E7" w:rsidRPr="001763A0">
        <w:rPr>
          <w:rFonts w:ascii="Times New Roman" w:hAnsi="Times New Roman" w:cs="Times New Roman"/>
          <w:szCs w:val="21"/>
        </w:rPr>
        <w:t>、管网</w:t>
      </w:r>
      <w:r w:rsidRPr="001763A0">
        <w:rPr>
          <w:rFonts w:ascii="Times New Roman" w:hAnsi="Times New Roman" w:cs="Times New Roman"/>
          <w:szCs w:val="21"/>
        </w:rPr>
        <w:t>及相关环境；</w:t>
      </w:r>
    </w:p>
    <w:p w14:paraId="249E0694" w14:textId="77777777" w:rsidR="00C67C93" w:rsidRPr="001763A0" w:rsidRDefault="00C67C93"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爆破安全警戒范围与警戒哨；</w:t>
      </w:r>
    </w:p>
    <w:p w14:paraId="5D6F2F16" w14:textId="25BCE754" w:rsidR="00C67C93" w:rsidRPr="001763A0" w:rsidRDefault="00C67C93"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爆破</w:t>
      </w:r>
      <w:r w:rsidR="00E858FE" w:rsidRPr="001763A0">
        <w:rPr>
          <w:rFonts w:ascii="Times New Roman" w:hAnsi="Times New Roman" w:cs="Times New Roman" w:hint="eastAsia"/>
          <w:szCs w:val="21"/>
        </w:rPr>
        <w:t>安全</w:t>
      </w:r>
      <w:r w:rsidRPr="001763A0">
        <w:rPr>
          <w:rFonts w:ascii="Times New Roman" w:hAnsi="Times New Roman" w:cs="Times New Roman"/>
          <w:szCs w:val="21"/>
        </w:rPr>
        <w:t>监测点布置。</w:t>
      </w:r>
    </w:p>
    <w:p w14:paraId="427739F7" w14:textId="5D674082" w:rsidR="00DA07B8" w:rsidRPr="001763A0" w:rsidRDefault="00221FB3" w:rsidP="00357B90">
      <w:pPr>
        <w:pStyle w:val="2"/>
        <w:spacing w:beforeLines="50" w:before="156" w:afterLines="50" w:after="156" w:line="240" w:lineRule="auto"/>
        <w:rPr>
          <w:rFonts w:cs="Times New Roman"/>
          <w:sz w:val="21"/>
          <w:szCs w:val="21"/>
        </w:rPr>
      </w:pPr>
      <w:bookmarkStart w:id="13" w:name="_Toc107856421"/>
      <w:r w:rsidRPr="001763A0">
        <w:rPr>
          <w:rFonts w:cs="Times New Roman"/>
          <w:sz w:val="21"/>
          <w:szCs w:val="21"/>
        </w:rPr>
        <w:t xml:space="preserve">6.2 </w:t>
      </w:r>
      <w:r w:rsidRPr="001763A0">
        <w:rPr>
          <w:rFonts w:cs="Times New Roman"/>
          <w:sz w:val="21"/>
          <w:szCs w:val="21"/>
        </w:rPr>
        <w:t>资源配置计划</w:t>
      </w:r>
      <w:bookmarkEnd w:id="13"/>
    </w:p>
    <w:p w14:paraId="72F789F3" w14:textId="4FBF4AFA" w:rsidR="00366980" w:rsidRPr="001763A0" w:rsidRDefault="00366980" w:rsidP="001763A0">
      <w:pPr>
        <w:rPr>
          <w:rFonts w:ascii="Times New Roman" w:hAnsi="Times New Roman" w:cs="Times New Roman"/>
          <w:szCs w:val="21"/>
        </w:rPr>
      </w:pPr>
      <w:r w:rsidRPr="001763A0">
        <w:rPr>
          <w:rFonts w:ascii="Times New Roman" w:hAnsi="Times New Roman" w:cs="Times New Roman"/>
          <w:szCs w:val="21"/>
        </w:rPr>
        <w:t>6.2.</w:t>
      </w:r>
      <w:r w:rsidR="00AF514A" w:rsidRPr="001763A0">
        <w:rPr>
          <w:rFonts w:ascii="Times New Roman" w:hAnsi="Times New Roman" w:cs="Times New Roman"/>
          <w:szCs w:val="21"/>
        </w:rPr>
        <w:t>1</w:t>
      </w:r>
      <w:r w:rsidRPr="001763A0">
        <w:rPr>
          <w:rFonts w:ascii="Times New Roman" w:hAnsi="Times New Roman" w:cs="Times New Roman"/>
          <w:szCs w:val="21"/>
        </w:rPr>
        <w:t xml:space="preserve"> </w:t>
      </w:r>
      <w:r w:rsidR="00721F93" w:rsidRPr="001763A0">
        <w:rPr>
          <w:rFonts w:ascii="Times New Roman" w:hAnsi="Times New Roman" w:cs="Times New Roman"/>
          <w:szCs w:val="21"/>
        </w:rPr>
        <w:t>资源配置计划</w:t>
      </w:r>
      <w:r w:rsidRPr="001763A0">
        <w:rPr>
          <w:rFonts w:ascii="Times New Roman" w:hAnsi="Times New Roman" w:cs="Times New Roman"/>
          <w:szCs w:val="21"/>
        </w:rPr>
        <w:t>包括施工人员、机械设备、爆破器材及其他材料等需求计划。</w:t>
      </w:r>
    </w:p>
    <w:p w14:paraId="0CB8DA29" w14:textId="4C140150"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6.2.</w:t>
      </w:r>
      <w:r w:rsidR="00AF514A" w:rsidRPr="001763A0">
        <w:rPr>
          <w:rFonts w:ascii="Times New Roman" w:hAnsi="Times New Roman" w:cs="Times New Roman"/>
          <w:szCs w:val="21"/>
        </w:rPr>
        <w:t xml:space="preserve">2 </w:t>
      </w:r>
      <w:r w:rsidRPr="001763A0">
        <w:rPr>
          <w:rFonts w:ascii="Times New Roman" w:hAnsi="Times New Roman" w:cs="Times New Roman"/>
          <w:szCs w:val="21"/>
        </w:rPr>
        <w:t>资</w:t>
      </w:r>
      <w:r w:rsidR="0018523C" w:rsidRPr="001763A0">
        <w:rPr>
          <w:rFonts w:ascii="Times New Roman" w:hAnsi="Times New Roman" w:cs="Times New Roman"/>
          <w:szCs w:val="21"/>
        </w:rPr>
        <w:t>源配置应与施工方案相匹配，按照拟定的施工方案和进度安排，计算主要材料、设备</w:t>
      </w:r>
      <w:r w:rsidR="0018523C" w:rsidRPr="001763A0">
        <w:rPr>
          <w:rFonts w:ascii="Times New Roman" w:hAnsi="Times New Roman" w:cs="Times New Roman" w:hint="eastAsia"/>
          <w:szCs w:val="21"/>
        </w:rPr>
        <w:t>和</w:t>
      </w:r>
      <w:r w:rsidRPr="001763A0">
        <w:rPr>
          <w:rFonts w:ascii="Times New Roman" w:hAnsi="Times New Roman" w:cs="Times New Roman"/>
          <w:szCs w:val="21"/>
        </w:rPr>
        <w:t>关键施工机械的数量及进场时间。</w:t>
      </w:r>
    </w:p>
    <w:p w14:paraId="36832837" w14:textId="6A749DD5" w:rsidR="008A3B0F" w:rsidRPr="001763A0" w:rsidRDefault="008A3B0F" w:rsidP="001763A0">
      <w:pPr>
        <w:rPr>
          <w:rFonts w:ascii="Times New Roman" w:hAnsi="Times New Roman" w:cs="Times New Roman"/>
          <w:szCs w:val="21"/>
        </w:rPr>
      </w:pPr>
      <w:r w:rsidRPr="001763A0">
        <w:rPr>
          <w:rFonts w:ascii="Times New Roman" w:hAnsi="Times New Roman" w:cs="Times New Roman" w:hint="eastAsia"/>
          <w:szCs w:val="21"/>
        </w:rPr>
        <w:t xml:space="preserve">6.2.3 </w:t>
      </w:r>
      <w:r w:rsidRPr="001763A0">
        <w:rPr>
          <w:rFonts w:ascii="Times New Roman" w:hAnsi="Times New Roman" w:cs="Times New Roman" w:hint="eastAsia"/>
          <w:szCs w:val="21"/>
        </w:rPr>
        <w:t>施工</w:t>
      </w:r>
      <w:r w:rsidRPr="001763A0">
        <w:rPr>
          <w:rFonts w:ascii="Times New Roman" w:hAnsi="Times New Roman" w:cs="Times New Roman"/>
          <w:szCs w:val="21"/>
        </w:rPr>
        <w:t>前必须对作业人员进行书面安全技术交底，且</w:t>
      </w:r>
      <w:r w:rsidRPr="001763A0">
        <w:rPr>
          <w:rFonts w:ascii="Times New Roman" w:hAnsi="Times New Roman" w:cs="Times New Roman" w:hint="eastAsia"/>
          <w:szCs w:val="21"/>
        </w:rPr>
        <w:t>应</w:t>
      </w:r>
      <w:r w:rsidRPr="001763A0">
        <w:rPr>
          <w:rFonts w:ascii="Times New Roman" w:hAnsi="Times New Roman" w:cs="Times New Roman"/>
          <w:szCs w:val="21"/>
        </w:rPr>
        <w:t>有记录并签字确认。</w:t>
      </w:r>
    </w:p>
    <w:p w14:paraId="2A960102" w14:textId="7E9541FA"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6.2.</w:t>
      </w:r>
      <w:r w:rsidR="00C61233" w:rsidRPr="001763A0">
        <w:rPr>
          <w:rFonts w:ascii="Times New Roman" w:hAnsi="Times New Roman" w:cs="Times New Roman"/>
          <w:szCs w:val="21"/>
        </w:rPr>
        <w:t>4</w:t>
      </w:r>
      <w:r w:rsidRPr="001763A0">
        <w:rPr>
          <w:rFonts w:ascii="Times New Roman" w:hAnsi="Times New Roman" w:cs="Times New Roman"/>
          <w:szCs w:val="21"/>
        </w:rPr>
        <w:t xml:space="preserve"> </w:t>
      </w:r>
      <w:r w:rsidR="00DE3D8A" w:rsidRPr="001763A0">
        <w:rPr>
          <w:rFonts w:ascii="Times New Roman" w:hAnsi="Times New Roman" w:cs="Times New Roman"/>
          <w:szCs w:val="21"/>
        </w:rPr>
        <w:t>应根据</w:t>
      </w:r>
      <w:r w:rsidR="00DE3D8A" w:rsidRPr="001763A0">
        <w:rPr>
          <w:rFonts w:ascii="Times New Roman" w:hAnsi="Times New Roman" w:cs="Times New Roman"/>
          <w:szCs w:val="21"/>
        </w:rPr>
        <w:t>GA991</w:t>
      </w:r>
      <w:r w:rsidR="00DE3D8A" w:rsidRPr="001763A0">
        <w:rPr>
          <w:rFonts w:ascii="Times New Roman" w:hAnsi="Times New Roman" w:cs="Times New Roman"/>
          <w:szCs w:val="21"/>
        </w:rPr>
        <w:t>及爆破作业项目规模、等级配备相应的管理人员和爆破作业人员，编制主要管理人员和爆破作业人员配备表，格式参见附录</w:t>
      </w:r>
      <w:r w:rsidR="00AF514A" w:rsidRPr="001763A0">
        <w:rPr>
          <w:rFonts w:ascii="Times New Roman" w:hAnsi="Times New Roman" w:cs="Times New Roman"/>
          <w:szCs w:val="21"/>
        </w:rPr>
        <w:t>B</w:t>
      </w:r>
      <w:r w:rsidR="00AF514A" w:rsidRPr="001763A0">
        <w:rPr>
          <w:rFonts w:ascii="Times New Roman" w:hAnsi="Times New Roman" w:cs="Times New Roman"/>
          <w:szCs w:val="21"/>
        </w:rPr>
        <w:t>表</w:t>
      </w:r>
      <w:r w:rsidR="00AF514A" w:rsidRPr="001763A0">
        <w:rPr>
          <w:rFonts w:ascii="Times New Roman" w:hAnsi="Times New Roman" w:cs="Times New Roman"/>
          <w:szCs w:val="21"/>
        </w:rPr>
        <w:t>B.1</w:t>
      </w:r>
      <w:r w:rsidR="00AF514A" w:rsidRPr="001763A0">
        <w:rPr>
          <w:rFonts w:ascii="Times New Roman" w:hAnsi="Times New Roman" w:cs="Times New Roman"/>
          <w:szCs w:val="21"/>
        </w:rPr>
        <w:t>、表</w:t>
      </w:r>
      <w:r w:rsidR="00AF514A" w:rsidRPr="001763A0">
        <w:rPr>
          <w:rFonts w:ascii="Times New Roman" w:hAnsi="Times New Roman" w:cs="Times New Roman"/>
          <w:szCs w:val="21"/>
        </w:rPr>
        <w:t>B.2</w:t>
      </w:r>
      <w:r w:rsidR="00DE3D8A" w:rsidRPr="001763A0">
        <w:rPr>
          <w:rFonts w:ascii="Times New Roman" w:hAnsi="Times New Roman" w:cs="Times New Roman"/>
          <w:szCs w:val="21"/>
        </w:rPr>
        <w:t>。</w:t>
      </w:r>
    </w:p>
    <w:p w14:paraId="57B16059" w14:textId="4ED1CD54" w:rsidR="00AF514A" w:rsidRPr="001763A0" w:rsidRDefault="00AF514A" w:rsidP="001763A0">
      <w:pPr>
        <w:rPr>
          <w:rFonts w:ascii="Times New Roman" w:hAnsi="Times New Roman" w:cs="Times New Roman"/>
          <w:szCs w:val="21"/>
        </w:rPr>
      </w:pPr>
      <w:r w:rsidRPr="001763A0">
        <w:rPr>
          <w:rFonts w:ascii="Times New Roman" w:hAnsi="Times New Roman" w:cs="Times New Roman"/>
          <w:szCs w:val="21"/>
        </w:rPr>
        <w:t>6.2.</w:t>
      </w:r>
      <w:r w:rsidR="00C61233" w:rsidRPr="001763A0">
        <w:rPr>
          <w:rFonts w:ascii="Times New Roman" w:hAnsi="Times New Roman" w:cs="Times New Roman"/>
          <w:szCs w:val="21"/>
        </w:rPr>
        <w:t>5</w:t>
      </w:r>
      <w:r w:rsidR="0018523C" w:rsidRPr="001763A0">
        <w:rPr>
          <w:rFonts w:ascii="Times New Roman" w:hAnsi="Times New Roman" w:cs="Times New Roman" w:hint="eastAsia"/>
          <w:szCs w:val="21"/>
        </w:rPr>
        <w:t xml:space="preserve"> </w:t>
      </w:r>
      <w:r w:rsidRPr="001763A0">
        <w:rPr>
          <w:rFonts w:ascii="Times New Roman" w:hAnsi="Times New Roman" w:cs="Times New Roman"/>
          <w:szCs w:val="21"/>
        </w:rPr>
        <w:t>爆破器材的配置应根据</w:t>
      </w:r>
      <w:r w:rsidR="0018523C" w:rsidRPr="001763A0">
        <w:rPr>
          <w:rFonts w:ascii="Times New Roman" w:hAnsi="Times New Roman" w:cs="Times New Roman" w:hint="eastAsia"/>
          <w:szCs w:val="21"/>
        </w:rPr>
        <w:t>拆除</w:t>
      </w:r>
      <w:r w:rsidR="0018523C" w:rsidRPr="001763A0">
        <w:rPr>
          <w:rFonts w:ascii="Times New Roman" w:hAnsi="Times New Roman" w:cs="Times New Roman"/>
          <w:szCs w:val="21"/>
        </w:rPr>
        <w:t>对象</w:t>
      </w:r>
      <w:r w:rsidRPr="001763A0">
        <w:rPr>
          <w:rFonts w:ascii="Times New Roman" w:hAnsi="Times New Roman" w:cs="Times New Roman"/>
          <w:szCs w:val="21"/>
        </w:rPr>
        <w:t>的规模与特点，按照爆破设计的品种、数量选取，同时编制爆破器材消耗量</w:t>
      </w:r>
      <w:r w:rsidR="00E4756C">
        <w:rPr>
          <w:rFonts w:ascii="Times New Roman" w:hAnsi="Times New Roman" w:cs="Times New Roman" w:hint="eastAsia"/>
          <w:szCs w:val="21"/>
        </w:rPr>
        <w:t>计划</w:t>
      </w:r>
      <w:r w:rsidRPr="001763A0">
        <w:rPr>
          <w:rFonts w:ascii="Times New Roman" w:hAnsi="Times New Roman" w:cs="Times New Roman"/>
          <w:szCs w:val="21"/>
        </w:rPr>
        <w:t>表，格式参见附录</w:t>
      </w:r>
      <w:r w:rsidR="00811564" w:rsidRPr="001763A0">
        <w:rPr>
          <w:rFonts w:ascii="Times New Roman" w:hAnsi="Times New Roman" w:cs="Times New Roman"/>
          <w:szCs w:val="21"/>
        </w:rPr>
        <w:t>B</w:t>
      </w:r>
      <w:r w:rsidRPr="001763A0">
        <w:rPr>
          <w:rFonts w:ascii="Times New Roman" w:hAnsi="Times New Roman" w:cs="Times New Roman"/>
          <w:szCs w:val="21"/>
        </w:rPr>
        <w:t>表</w:t>
      </w:r>
      <w:r w:rsidR="00811564" w:rsidRPr="001763A0">
        <w:rPr>
          <w:rFonts w:ascii="Times New Roman" w:hAnsi="Times New Roman" w:cs="Times New Roman"/>
          <w:szCs w:val="21"/>
        </w:rPr>
        <w:t>B</w:t>
      </w:r>
      <w:r w:rsidRPr="001763A0">
        <w:rPr>
          <w:rFonts w:ascii="Times New Roman" w:hAnsi="Times New Roman" w:cs="Times New Roman"/>
          <w:szCs w:val="21"/>
        </w:rPr>
        <w:t>.</w:t>
      </w:r>
      <w:r w:rsidR="00811564" w:rsidRPr="001763A0">
        <w:rPr>
          <w:rFonts w:ascii="Times New Roman" w:hAnsi="Times New Roman" w:cs="Times New Roman"/>
          <w:szCs w:val="21"/>
        </w:rPr>
        <w:t>3</w:t>
      </w:r>
      <w:r w:rsidRPr="001763A0">
        <w:rPr>
          <w:rFonts w:ascii="Times New Roman" w:hAnsi="Times New Roman" w:cs="Times New Roman"/>
          <w:szCs w:val="21"/>
        </w:rPr>
        <w:t>。</w:t>
      </w:r>
      <w:r w:rsidRPr="001763A0">
        <w:rPr>
          <w:rFonts w:ascii="Times New Roman" w:hAnsi="Times New Roman" w:cs="Times New Roman"/>
          <w:szCs w:val="21"/>
        </w:rPr>
        <w:t xml:space="preserve"> </w:t>
      </w:r>
    </w:p>
    <w:p w14:paraId="4ACA2021" w14:textId="4F66A1E0" w:rsidR="00AF514A" w:rsidRPr="001763A0" w:rsidRDefault="00AF514A" w:rsidP="001763A0">
      <w:pPr>
        <w:rPr>
          <w:rFonts w:ascii="Times New Roman" w:hAnsi="Times New Roman" w:cs="Times New Roman"/>
          <w:szCs w:val="21"/>
        </w:rPr>
      </w:pPr>
      <w:r w:rsidRPr="001763A0">
        <w:rPr>
          <w:rFonts w:ascii="Times New Roman" w:hAnsi="Times New Roman" w:cs="Times New Roman"/>
          <w:szCs w:val="21"/>
        </w:rPr>
        <w:t>6.2.</w:t>
      </w:r>
      <w:r w:rsidR="00C61233" w:rsidRPr="001763A0">
        <w:rPr>
          <w:rFonts w:ascii="Times New Roman" w:hAnsi="Times New Roman" w:cs="Times New Roman"/>
          <w:szCs w:val="21"/>
        </w:rPr>
        <w:t>6</w:t>
      </w:r>
      <w:r w:rsidR="00CB1C3B" w:rsidRPr="001763A0">
        <w:rPr>
          <w:rFonts w:ascii="Times New Roman" w:hAnsi="Times New Roman" w:cs="Times New Roman" w:hint="eastAsia"/>
          <w:szCs w:val="21"/>
        </w:rPr>
        <w:t xml:space="preserve"> </w:t>
      </w:r>
      <w:r w:rsidRPr="001763A0">
        <w:rPr>
          <w:rFonts w:ascii="Times New Roman" w:hAnsi="Times New Roman" w:cs="Times New Roman"/>
          <w:szCs w:val="21"/>
        </w:rPr>
        <w:t>施工机械设备的配置应根据施工方法和进度计划确定，包括主要施工机械设备配置表</w:t>
      </w:r>
      <w:r w:rsidR="00A42997" w:rsidRPr="001763A0">
        <w:rPr>
          <w:rFonts w:ascii="Times New Roman" w:hAnsi="Times New Roman" w:cs="Times New Roman"/>
          <w:szCs w:val="21"/>
        </w:rPr>
        <w:t>和主要试验和检测仪器设备配置表</w:t>
      </w:r>
      <w:r w:rsidRPr="001763A0">
        <w:rPr>
          <w:rFonts w:ascii="Times New Roman" w:hAnsi="Times New Roman" w:cs="Times New Roman"/>
          <w:szCs w:val="21"/>
        </w:rPr>
        <w:t>，格式参见附录</w:t>
      </w:r>
      <w:r w:rsidR="00811564" w:rsidRPr="001763A0">
        <w:rPr>
          <w:rFonts w:ascii="Times New Roman" w:hAnsi="Times New Roman" w:cs="Times New Roman"/>
          <w:szCs w:val="21"/>
        </w:rPr>
        <w:t>B</w:t>
      </w:r>
      <w:r w:rsidRPr="001763A0">
        <w:rPr>
          <w:rFonts w:ascii="Times New Roman" w:hAnsi="Times New Roman" w:cs="Times New Roman"/>
          <w:szCs w:val="21"/>
        </w:rPr>
        <w:t>表</w:t>
      </w:r>
      <w:r w:rsidR="00811564" w:rsidRPr="001763A0">
        <w:rPr>
          <w:rFonts w:ascii="Times New Roman" w:hAnsi="Times New Roman" w:cs="Times New Roman"/>
          <w:szCs w:val="21"/>
        </w:rPr>
        <w:t>B</w:t>
      </w:r>
      <w:r w:rsidR="009D0829" w:rsidRPr="001763A0">
        <w:rPr>
          <w:rFonts w:ascii="Times New Roman" w:hAnsi="Times New Roman" w:cs="Times New Roman"/>
          <w:szCs w:val="21"/>
        </w:rPr>
        <w:t>.</w:t>
      </w:r>
      <w:r w:rsidR="00811564" w:rsidRPr="001763A0">
        <w:rPr>
          <w:rFonts w:ascii="Times New Roman" w:hAnsi="Times New Roman" w:cs="Times New Roman"/>
          <w:szCs w:val="21"/>
        </w:rPr>
        <w:t>4</w:t>
      </w:r>
      <w:r w:rsidR="00A42997" w:rsidRPr="001763A0">
        <w:rPr>
          <w:rFonts w:ascii="Times New Roman" w:hAnsi="Times New Roman" w:cs="Times New Roman"/>
          <w:szCs w:val="21"/>
        </w:rPr>
        <w:t>、表</w:t>
      </w:r>
      <w:r w:rsidR="00A42997" w:rsidRPr="001763A0">
        <w:rPr>
          <w:rFonts w:ascii="Times New Roman" w:hAnsi="Times New Roman" w:cs="Times New Roman"/>
          <w:szCs w:val="21"/>
        </w:rPr>
        <w:t>B.5</w:t>
      </w:r>
      <w:r w:rsidRPr="001763A0">
        <w:rPr>
          <w:rFonts w:ascii="Times New Roman" w:hAnsi="Times New Roman" w:cs="Times New Roman"/>
          <w:szCs w:val="21"/>
        </w:rPr>
        <w:t>。</w:t>
      </w:r>
    </w:p>
    <w:p w14:paraId="69D5D621" w14:textId="42FBB7A5" w:rsidR="00DA07B8" w:rsidRPr="001763A0" w:rsidRDefault="00221FB3" w:rsidP="00357B90">
      <w:pPr>
        <w:pStyle w:val="2"/>
        <w:spacing w:beforeLines="50" w:before="156" w:afterLines="50" w:after="156" w:line="240" w:lineRule="auto"/>
        <w:rPr>
          <w:rFonts w:cs="Times New Roman"/>
          <w:sz w:val="21"/>
          <w:szCs w:val="21"/>
        </w:rPr>
      </w:pPr>
      <w:bookmarkStart w:id="14" w:name="_Toc107856422"/>
      <w:r w:rsidRPr="001763A0">
        <w:rPr>
          <w:rFonts w:cs="Times New Roman"/>
          <w:sz w:val="21"/>
          <w:szCs w:val="21"/>
        </w:rPr>
        <w:t xml:space="preserve">6.3 </w:t>
      </w:r>
      <w:r w:rsidRPr="001763A0">
        <w:rPr>
          <w:rFonts w:cs="Times New Roman"/>
          <w:sz w:val="21"/>
          <w:szCs w:val="21"/>
        </w:rPr>
        <w:t>施工公告</w:t>
      </w:r>
      <w:r w:rsidR="009636CD" w:rsidRPr="001763A0">
        <w:rPr>
          <w:rFonts w:cs="Times New Roman" w:hint="eastAsia"/>
          <w:sz w:val="21"/>
          <w:szCs w:val="21"/>
        </w:rPr>
        <w:t>与</w:t>
      </w:r>
      <w:r w:rsidRPr="001763A0">
        <w:rPr>
          <w:rFonts w:cs="Times New Roman"/>
          <w:sz w:val="21"/>
          <w:szCs w:val="21"/>
        </w:rPr>
        <w:t>爆破公告</w:t>
      </w:r>
      <w:bookmarkEnd w:id="14"/>
    </w:p>
    <w:p w14:paraId="4B84A7A6" w14:textId="1340A251"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应按</w:t>
      </w:r>
      <w:r w:rsidRPr="001763A0">
        <w:rPr>
          <w:rFonts w:ascii="Times New Roman" w:hAnsi="Times New Roman" w:cs="Times New Roman"/>
          <w:szCs w:val="21"/>
        </w:rPr>
        <w:t>GA 991</w:t>
      </w:r>
      <w:r w:rsidR="00A81A57" w:rsidRPr="001763A0">
        <w:rPr>
          <w:rFonts w:ascii="Times New Roman" w:hAnsi="Times New Roman" w:cs="Times New Roman" w:hint="eastAsia"/>
          <w:szCs w:val="21"/>
        </w:rPr>
        <w:t>和</w:t>
      </w:r>
      <w:r w:rsidR="00A81A57" w:rsidRPr="001763A0">
        <w:rPr>
          <w:rFonts w:ascii="Times New Roman" w:hAnsi="Times New Roman" w:cs="Times New Roman" w:hint="eastAsia"/>
          <w:szCs w:val="21"/>
        </w:rPr>
        <w:t>GB</w:t>
      </w:r>
      <w:r w:rsidR="00A81A57" w:rsidRPr="001763A0">
        <w:rPr>
          <w:rFonts w:ascii="Times New Roman" w:hAnsi="Times New Roman" w:cs="Times New Roman"/>
          <w:szCs w:val="21"/>
        </w:rPr>
        <w:t xml:space="preserve"> </w:t>
      </w:r>
      <w:r w:rsidR="00A81A57" w:rsidRPr="001763A0">
        <w:rPr>
          <w:rFonts w:ascii="Times New Roman" w:hAnsi="Times New Roman" w:cs="Times New Roman" w:hint="eastAsia"/>
          <w:szCs w:val="21"/>
        </w:rPr>
        <w:t>6722</w:t>
      </w:r>
      <w:r w:rsidRPr="001763A0">
        <w:rPr>
          <w:rFonts w:ascii="Times New Roman" w:hAnsi="Times New Roman" w:cs="Times New Roman"/>
          <w:szCs w:val="21"/>
        </w:rPr>
        <w:t>的有关规定，发布施工公告</w:t>
      </w:r>
      <w:r w:rsidR="00C064E7" w:rsidRPr="001763A0">
        <w:rPr>
          <w:rFonts w:ascii="Times New Roman" w:hAnsi="Times New Roman" w:cs="Times New Roman" w:hint="eastAsia"/>
          <w:szCs w:val="21"/>
        </w:rPr>
        <w:t>和</w:t>
      </w:r>
      <w:r w:rsidRPr="001763A0">
        <w:rPr>
          <w:rFonts w:ascii="Times New Roman" w:hAnsi="Times New Roman" w:cs="Times New Roman"/>
          <w:szCs w:val="21"/>
        </w:rPr>
        <w:t>爆破公告。</w:t>
      </w:r>
    </w:p>
    <w:p w14:paraId="654AE8CF" w14:textId="77777777" w:rsidR="00DA07B8" w:rsidRPr="001763A0" w:rsidRDefault="00221FB3" w:rsidP="001763A0">
      <w:pPr>
        <w:pStyle w:val="1"/>
        <w:spacing w:beforeLines="100" w:before="312" w:afterLines="100" w:after="312" w:line="240" w:lineRule="auto"/>
        <w:rPr>
          <w:rFonts w:cs="Times New Roman"/>
          <w:sz w:val="21"/>
          <w:szCs w:val="21"/>
        </w:rPr>
      </w:pPr>
      <w:bookmarkStart w:id="15" w:name="_Toc107856423"/>
      <w:r w:rsidRPr="001763A0">
        <w:rPr>
          <w:rFonts w:cs="Times New Roman"/>
          <w:sz w:val="21"/>
          <w:szCs w:val="21"/>
        </w:rPr>
        <w:t xml:space="preserve">7 </w:t>
      </w:r>
      <w:r w:rsidRPr="001763A0">
        <w:rPr>
          <w:rFonts w:cs="Times New Roman"/>
          <w:sz w:val="21"/>
          <w:szCs w:val="21"/>
        </w:rPr>
        <w:t>施工组织</w:t>
      </w:r>
      <w:bookmarkEnd w:id="15"/>
    </w:p>
    <w:p w14:paraId="05D23D72" w14:textId="77777777" w:rsidR="00DA07B8" w:rsidRPr="001763A0" w:rsidRDefault="00221FB3" w:rsidP="00357B90">
      <w:pPr>
        <w:pStyle w:val="2"/>
        <w:spacing w:beforeLines="50" w:before="156" w:afterLines="50" w:after="156" w:line="240" w:lineRule="auto"/>
        <w:rPr>
          <w:rFonts w:cs="Times New Roman"/>
          <w:sz w:val="21"/>
          <w:szCs w:val="21"/>
        </w:rPr>
      </w:pPr>
      <w:bookmarkStart w:id="16" w:name="_Toc107856424"/>
      <w:r w:rsidRPr="001763A0">
        <w:rPr>
          <w:rFonts w:cs="Times New Roman"/>
          <w:sz w:val="21"/>
          <w:szCs w:val="21"/>
        </w:rPr>
        <w:t xml:space="preserve">7.1 </w:t>
      </w:r>
      <w:r w:rsidRPr="001763A0">
        <w:rPr>
          <w:rFonts w:cs="Times New Roman"/>
          <w:sz w:val="21"/>
          <w:szCs w:val="21"/>
        </w:rPr>
        <w:t>施工组织机构</w:t>
      </w:r>
      <w:bookmarkEnd w:id="16"/>
    </w:p>
    <w:p w14:paraId="6D8BF5A2" w14:textId="148827A9"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 xml:space="preserve">7.1.1 </w:t>
      </w:r>
      <w:r w:rsidR="009A6546" w:rsidRPr="001763A0">
        <w:rPr>
          <w:rFonts w:ascii="Times New Roman" w:hAnsi="Times New Roman" w:cs="Times New Roman"/>
          <w:szCs w:val="21"/>
        </w:rPr>
        <w:t>应</w:t>
      </w:r>
      <w:r w:rsidRPr="001763A0">
        <w:rPr>
          <w:rFonts w:ascii="Times New Roman" w:hAnsi="Times New Roman" w:cs="Times New Roman"/>
          <w:szCs w:val="21"/>
        </w:rPr>
        <w:t>根据爆破作业项目规模、等级，</w:t>
      </w:r>
      <w:r w:rsidR="009A6546" w:rsidRPr="001763A0">
        <w:rPr>
          <w:rFonts w:ascii="Times New Roman" w:hAnsi="Times New Roman" w:cs="Times New Roman"/>
          <w:szCs w:val="21"/>
        </w:rPr>
        <w:t>设立</w:t>
      </w:r>
      <w:r w:rsidRPr="001763A0">
        <w:rPr>
          <w:rFonts w:ascii="Times New Roman" w:hAnsi="Times New Roman" w:cs="Times New Roman"/>
          <w:szCs w:val="21"/>
        </w:rPr>
        <w:t>项目组织机构并明确相应的岗位</w:t>
      </w:r>
      <w:r w:rsidR="00292BF4" w:rsidRPr="001763A0">
        <w:rPr>
          <w:rFonts w:ascii="Times New Roman" w:hAnsi="Times New Roman" w:cs="Times New Roman" w:hint="eastAsia"/>
          <w:szCs w:val="21"/>
        </w:rPr>
        <w:t>、</w:t>
      </w:r>
      <w:r w:rsidRPr="001763A0">
        <w:rPr>
          <w:rFonts w:ascii="Times New Roman" w:hAnsi="Times New Roman" w:cs="Times New Roman"/>
          <w:szCs w:val="21"/>
        </w:rPr>
        <w:t>职责，建立健全各项管理制度。</w:t>
      </w:r>
    </w:p>
    <w:p w14:paraId="2D5B4309" w14:textId="67EE6FAD" w:rsidR="00BF387F" w:rsidRPr="001763A0" w:rsidRDefault="00BF387F" w:rsidP="001763A0">
      <w:pPr>
        <w:rPr>
          <w:rFonts w:ascii="Times New Roman" w:hAnsi="Times New Roman" w:cs="Times New Roman"/>
          <w:szCs w:val="21"/>
        </w:rPr>
      </w:pPr>
      <w:r w:rsidRPr="001763A0">
        <w:rPr>
          <w:rFonts w:ascii="Times New Roman" w:hAnsi="Times New Roman" w:cs="Times New Roman"/>
          <w:szCs w:val="21"/>
        </w:rPr>
        <w:t>7.1.2</w:t>
      </w:r>
      <w:r w:rsidR="00292BF4" w:rsidRPr="001763A0">
        <w:rPr>
          <w:rFonts w:ascii="Times New Roman" w:hAnsi="Times New Roman" w:cs="Times New Roman" w:hint="eastAsia"/>
          <w:szCs w:val="21"/>
        </w:rPr>
        <w:t xml:space="preserve"> </w:t>
      </w:r>
      <w:r w:rsidRPr="001763A0">
        <w:rPr>
          <w:rFonts w:ascii="Times New Roman" w:hAnsi="Times New Roman" w:cs="Times New Roman"/>
          <w:szCs w:val="21"/>
        </w:rPr>
        <w:t>工程项目部应设置项目负责人、安全负责人、技术负责人</w:t>
      </w:r>
      <w:r w:rsidR="00A84C83" w:rsidRPr="001763A0">
        <w:rPr>
          <w:rFonts w:ascii="Times New Roman" w:hAnsi="Times New Roman" w:cs="Times New Roman"/>
          <w:szCs w:val="21"/>
        </w:rPr>
        <w:t>、生产负责人</w:t>
      </w:r>
      <w:r w:rsidRPr="001763A0">
        <w:rPr>
          <w:rFonts w:ascii="Times New Roman" w:hAnsi="Times New Roman" w:cs="Times New Roman"/>
          <w:szCs w:val="21"/>
        </w:rPr>
        <w:t>，并包括技术组、施工组、安保组、器材组和后勤组等，各职能组应分工明确、职责清晰、各尽其责，严格按爆破设计与施工组织计划实施。工程项目部设置</w:t>
      </w:r>
      <w:r w:rsidR="006B4D27">
        <w:rPr>
          <w:rFonts w:ascii="Times New Roman" w:hAnsi="Times New Roman" w:cs="Times New Roman" w:hint="eastAsia"/>
          <w:szCs w:val="21"/>
        </w:rPr>
        <w:t>参见</w:t>
      </w:r>
      <w:r w:rsidRPr="001763A0">
        <w:rPr>
          <w:rFonts w:ascii="Times New Roman" w:hAnsi="Times New Roman" w:cs="Times New Roman"/>
          <w:szCs w:val="21"/>
        </w:rPr>
        <w:t>附录</w:t>
      </w:r>
      <w:r w:rsidR="00811564" w:rsidRPr="001763A0">
        <w:rPr>
          <w:rFonts w:ascii="Times New Roman" w:hAnsi="Times New Roman" w:cs="Times New Roman"/>
          <w:szCs w:val="21"/>
        </w:rPr>
        <w:t>C</w:t>
      </w:r>
      <w:r w:rsidRPr="001763A0">
        <w:rPr>
          <w:rFonts w:ascii="Times New Roman" w:hAnsi="Times New Roman" w:cs="Times New Roman"/>
          <w:szCs w:val="21"/>
        </w:rPr>
        <w:t>图</w:t>
      </w:r>
      <w:r w:rsidR="00811564" w:rsidRPr="001763A0">
        <w:rPr>
          <w:rFonts w:ascii="Times New Roman" w:hAnsi="Times New Roman" w:cs="Times New Roman"/>
          <w:szCs w:val="21"/>
        </w:rPr>
        <w:t>C</w:t>
      </w:r>
      <w:r w:rsidRPr="001763A0">
        <w:rPr>
          <w:rFonts w:ascii="Times New Roman" w:hAnsi="Times New Roman" w:cs="Times New Roman"/>
          <w:szCs w:val="21"/>
        </w:rPr>
        <w:t>.1</w:t>
      </w:r>
      <w:r w:rsidRPr="001763A0">
        <w:rPr>
          <w:rFonts w:ascii="Times New Roman" w:hAnsi="Times New Roman" w:cs="Times New Roman"/>
          <w:szCs w:val="21"/>
        </w:rPr>
        <w:t>。</w:t>
      </w:r>
    </w:p>
    <w:p w14:paraId="21277B6D" w14:textId="3E8FBC94" w:rsidR="00BF387F" w:rsidRPr="001763A0" w:rsidRDefault="00BF387F" w:rsidP="001763A0">
      <w:pPr>
        <w:rPr>
          <w:rFonts w:ascii="Times New Roman" w:hAnsi="Times New Roman" w:cs="Times New Roman"/>
          <w:szCs w:val="21"/>
        </w:rPr>
      </w:pPr>
      <w:r w:rsidRPr="001763A0">
        <w:rPr>
          <w:rFonts w:ascii="Times New Roman" w:hAnsi="Times New Roman" w:cs="Times New Roman"/>
          <w:szCs w:val="21"/>
        </w:rPr>
        <w:t>7.1.3</w:t>
      </w:r>
      <w:r w:rsidR="00292BF4" w:rsidRPr="001763A0">
        <w:rPr>
          <w:rFonts w:ascii="Times New Roman" w:hAnsi="Times New Roman" w:cs="Times New Roman" w:hint="eastAsia"/>
          <w:szCs w:val="21"/>
        </w:rPr>
        <w:t xml:space="preserve"> </w:t>
      </w:r>
      <w:r w:rsidR="00215560" w:rsidRPr="001763A0">
        <w:rPr>
          <w:rFonts w:ascii="Times New Roman" w:hAnsi="Times New Roman" w:cs="Times New Roman"/>
          <w:szCs w:val="21"/>
        </w:rPr>
        <w:t>A</w:t>
      </w:r>
      <w:r w:rsidR="00215560" w:rsidRPr="001763A0">
        <w:rPr>
          <w:rFonts w:ascii="Times New Roman" w:hAnsi="Times New Roman" w:cs="Times New Roman"/>
          <w:szCs w:val="21"/>
        </w:rPr>
        <w:t>、</w:t>
      </w:r>
      <w:r w:rsidR="00215560" w:rsidRPr="001763A0">
        <w:rPr>
          <w:rFonts w:ascii="Times New Roman" w:hAnsi="Times New Roman" w:cs="Times New Roman"/>
          <w:szCs w:val="21"/>
        </w:rPr>
        <w:t>B</w:t>
      </w:r>
      <w:r w:rsidR="00215560" w:rsidRPr="001763A0">
        <w:rPr>
          <w:rFonts w:ascii="Times New Roman" w:hAnsi="Times New Roman" w:cs="Times New Roman"/>
          <w:szCs w:val="21"/>
        </w:rPr>
        <w:t>级爆破工程</w:t>
      </w:r>
      <w:r w:rsidRPr="001763A0">
        <w:rPr>
          <w:rFonts w:ascii="Times New Roman" w:hAnsi="Times New Roman" w:cs="Times New Roman"/>
          <w:szCs w:val="21"/>
        </w:rPr>
        <w:t>应成立</w:t>
      </w:r>
      <w:r w:rsidR="00215560" w:rsidRPr="001763A0">
        <w:rPr>
          <w:rFonts w:ascii="Times New Roman" w:hAnsi="Times New Roman" w:cs="Times New Roman"/>
          <w:szCs w:val="21"/>
        </w:rPr>
        <w:t>爆破</w:t>
      </w:r>
      <w:r w:rsidRPr="001763A0">
        <w:rPr>
          <w:rFonts w:ascii="Times New Roman" w:hAnsi="Times New Roman" w:cs="Times New Roman"/>
          <w:szCs w:val="21"/>
        </w:rPr>
        <w:t>指挥部，</w:t>
      </w:r>
      <w:r w:rsidR="00215560" w:rsidRPr="001763A0">
        <w:rPr>
          <w:rFonts w:ascii="Times New Roman" w:hAnsi="Times New Roman" w:cs="Times New Roman"/>
          <w:szCs w:val="21"/>
        </w:rPr>
        <w:t>其他级别爆破工程应设指挥组或指挥人，</w:t>
      </w:r>
      <w:r w:rsidRPr="001763A0">
        <w:rPr>
          <w:rFonts w:ascii="Times New Roman" w:hAnsi="Times New Roman" w:cs="Times New Roman"/>
          <w:szCs w:val="21"/>
        </w:rPr>
        <w:t>全面指挥和统筹安排各项工作。</w:t>
      </w:r>
    </w:p>
    <w:p w14:paraId="02B6BF32" w14:textId="3005FC42" w:rsidR="00BF387F" w:rsidRPr="001763A0" w:rsidRDefault="00BF387F" w:rsidP="001763A0">
      <w:pPr>
        <w:rPr>
          <w:rFonts w:ascii="Times New Roman" w:hAnsi="Times New Roman" w:cs="Times New Roman"/>
          <w:szCs w:val="21"/>
        </w:rPr>
      </w:pPr>
      <w:r w:rsidRPr="001763A0">
        <w:rPr>
          <w:rFonts w:ascii="Times New Roman" w:hAnsi="Times New Roman" w:cs="Times New Roman"/>
          <w:szCs w:val="21"/>
        </w:rPr>
        <w:t>7.1.4</w:t>
      </w:r>
      <w:r w:rsidR="00B3463E" w:rsidRPr="001763A0">
        <w:rPr>
          <w:rFonts w:ascii="Times New Roman" w:hAnsi="Times New Roman" w:cs="Times New Roman" w:hint="eastAsia"/>
          <w:szCs w:val="21"/>
        </w:rPr>
        <w:t xml:space="preserve"> </w:t>
      </w:r>
      <w:r w:rsidRPr="001763A0">
        <w:rPr>
          <w:rFonts w:ascii="Times New Roman" w:hAnsi="Times New Roman" w:cs="Times New Roman"/>
          <w:szCs w:val="21"/>
        </w:rPr>
        <w:t>爆破</w:t>
      </w:r>
      <w:r w:rsidR="002A3C3F" w:rsidRPr="001763A0">
        <w:rPr>
          <w:rFonts w:ascii="Times New Roman" w:hAnsi="Times New Roman" w:cs="Times New Roman"/>
          <w:szCs w:val="21"/>
        </w:rPr>
        <w:t>指挥部应根据需要设置</w:t>
      </w:r>
      <w:r w:rsidR="005A1036" w:rsidRPr="001763A0">
        <w:rPr>
          <w:rFonts w:ascii="Times New Roman" w:hAnsi="Times New Roman" w:cs="Times New Roman" w:hint="eastAsia"/>
          <w:szCs w:val="21"/>
        </w:rPr>
        <w:t>施工技术组、安全保卫组、综合协调组、宣传组和应急维</w:t>
      </w:r>
      <w:r w:rsidR="005A1036" w:rsidRPr="001763A0">
        <w:rPr>
          <w:rFonts w:ascii="Times New Roman" w:hAnsi="Times New Roman" w:cs="Times New Roman" w:hint="eastAsia"/>
          <w:szCs w:val="21"/>
        </w:rPr>
        <w:lastRenderedPageBreak/>
        <w:t>稳救援组</w:t>
      </w:r>
      <w:r w:rsidRPr="001763A0">
        <w:rPr>
          <w:rFonts w:ascii="Times New Roman" w:hAnsi="Times New Roman" w:cs="Times New Roman"/>
          <w:szCs w:val="21"/>
        </w:rPr>
        <w:t>等</w:t>
      </w:r>
      <w:r w:rsidR="002A3C3F" w:rsidRPr="001763A0">
        <w:rPr>
          <w:rFonts w:ascii="Times New Roman" w:hAnsi="Times New Roman" w:cs="Times New Roman"/>
          <w:szCs w:val="21"/>
        </w:rPr>
        <w:t>，并</w:t>
      </w:r>
      <w:r w:rsidRPr="001763A0">
        <w:rPr>
          <w:rFonts w:ascii="Times New Roman" w:hAnsi="Times New Roman" w:cs="Times New Roman"/>
          <w:szCs w:val="21"/>
        </w:rPr>
        <w:t>分工明确、严格按爆破设计与施工组织计划实施。爆破指挥部设置</w:t>
      </w:r>
      <w:r w:rsidR="006B4D27">
        <w:rPr>
          <w:rFonts w:ascii="Times New Roman" w:hAnsi="Times New Roman" w:cs="Times New Roman" w:hint="eastAsia"/>
          <w:szCs w:val="21"/>
        </w:rPr>
        <w:t>参见</w:t>
      </w:r>
      <w:r w:rsidRPr="001763A0">
        <w:rPr>
          <w:rFonts w:ascii="Times New Roman" w:hAnsi="Times New Roman" w:cs="Times New Roman"/>
          <w:szCs w:val="21"/>
        </w:rPr>
        <w:t>附录</w:t>
      </w:r>
      <w:r w:rsidR="00811564" w:rsidRPr="001763A0">
        <w:rPr>
          <w:rFonts w:ascii="Times New Roman" w:hAnsi="Times New Roman" w:cs="Times New Roman"/>
          <w:szCs w:val="21"/>
        </w:rPr>
        <w:t>C</w:t>
      </w:r>
      <w:r w:rsidR="00C64685" w:rsidRPr="001763A0">
        <w:rPr>
          <w:rFonts w:ascii="Times New Roman" w:hAnsi="Times New Roman" w:cs="Times New Roman"/>
          <w:szCs w:val="21"/>
        </w:rPr>
        <w:t>图</w:t>
      </w:r>
      <w:r w:rsidR="00811564" w:rsidRPr="001763A0">
        <w:rPr>
          <w:rFonts w:ascii="Times New Roman" w:hAnsi="Times New Roman" w:cs="Times New Roman"/>
          <w:szCs w:val="21"/>
        </w:rPr>
        <w:t>C</w:t>
      </w:r>
      <w:r w:rsidRPr="001763A0">
        <w:rPr>
          <w:rFonts w:ascii="Times New Roman" w:hAnsi="Times New Roman" w:cs="Times New Roman"/>
          <w:szCs w:val="21"/>
        </w:rPr>
        <w:t>.2</w:t>
      </w:r>
      <w:r w:rsidRPr="001763A0">
        <w:rPr>
          <w:rFonts w:ascii="Times New Roman" w:hAnsi="Times New Roman" w:cs="Times New Roman"/>
          <w:szCs w:val="21"/>
        </w:rPr>
        <w:t>。</w:t>
      </w:r>
    </w:p>
    <w:p w14:paraId="7E7F6667" w14:textId="77777777" w:rsidR="00DA07B8" w:rsidRPr="001763A0" w:rsidRDefault="00221FB3" w:rsidP="00357B90">
      <w:pPr>
        <w:pStyle w:val="2"/>
        <w:spacing w:beforeLines="50" w:before="156" w:afterLines="50" w:after="156" w:line="240" w:lineRule="auto"/>
        <w:rPr>
          <w:rFonts w:cs="Times New Roman"/>
          <w:sz w:val="21"/>
          <w:szCs w:val="21"/>
        </w:rPr>
      </w:pPr>
      <w:bookmarkStart w:id="17" w:name="_Toc107856425"/>
      <w:r w:rsidRPr="001763A0">
        <w:rPr>
          <w:rFonts w:cs="Times New Roman"/>
          <w:sz w:val="21"/>
          <w:szCs w:val="21"/>
        </w:rPr>
        <w:t xml:space="preserve">7.2 </w:t>
      </w:r>
      <w:r w:rsidRPr="001763A0">
        <w:rPr>
          <w:rFonts w:cs="Times New Roman"/>
          <w:sz w:val="21"/>
          <w:szCs w:val="21"/>
        </w:rPr>
        <w:t>施工进度</w:t>
      </w:r>
      <w:r w:rsidR="00AF01F5" w:rsidRPr="001763A0">
        <w:rPr>
          <w:rFonts w:cs="Times New Roman"/>
          <w:sz w:val="21"/>
          <w:szCs w:val="21"/>
        </w:rPr>
        <w:t>计划</w:t>
      </w:r>
      <w:bookmarkEnd w:id="17"/>
    </w:p>
    <w:p w14:paraId="7888863C" w14:textId="292BA5B7"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 xml:space="preserve">7.2.1 </w:t>
      </w:r>
      <w:r w:rsidRPr="001763A0">
        <w:rPr>
          <w:rFonts w:ascii="Times New Roman" w:hAnsi="Times New Roman" w:cs="Times New Roman"/>
          <w:szCs w:val="21"/>
        </w:rPr>
        <w:t>施工进度</w:t>
      </w:r>
      <w:r w:rsidR="00DB4F40" w:rsidRPr="001763A0">
        <w:rPr>
          <w:rFonts w:ascii="Times New Roman" w:hAnsi="Times New Roman" w:cs="Times New Roman"/>
          <w:szCs w:val="21"/>
        </w:rPr>
        <w:t>计划</w:t>
      </w:r>
      <w:r w:rsidRPr="001763A0">
        <w:rPr>
          <w:rFonts w:ascii="Times New Roman" w:hAnsi="Times New Roman" w:cs="Times New Roman"/>
          <w:szCs w:val="21"/>
        </w:rPr>
        <w:t>应按施工顺序的安排进行编制，内容包括重要工序的工效分析</w:t>
      </w:r>
      <w:r w:rsidR="00B3463E" w:rsidRPr="001763A0">
        <w:rPr>
          <w:rFonts w:ascii="Times New Roman" w:hAnsi="Times New Roman" w:cs="Times New Roman" w:hint="eastAsia"/>
          <w:szCs w:val="21"/>
        </w:rPr>
        <w:t>，</w:t>
      </w:r>
      <w:r w:rsidRPr="001763A0">
        <w:rPr>
          <w:rFonts w:ascii="Times New Roman" w:hAnsi="Times New Roman" w:cs="Times New Roman"/>
          <w:szCs w:val="21"/>
        </w:rPr>
        <w:t>各施工阶段工期、关键节点工期的确定</w:t>
      </w:r>
      <w:r w:rsidR="00B3463E" w:rsidRPr="001763A0">
        <w:rPr>
          <w:rFonts w:ascii="Times New Roman" w:hAnsi="Times New Roman" w:cs="Times New Roman" w:hint="eastAsia"/>
          <w:szCs w:val="21"/>
        </w:rPr>
        <w:t>，以及</w:t>
      </w:r>
      <w:r w:rsidRPr="001763A0">
        <w:rPr>
          <w:rFonts w:ascii="Times New Roman" w:hAnsi="Times New Roman" w:cs="Times New Roman"/>
          <w:szCs w:val="21"/>
        </w:rPr>
        <w:t>施工进度图。</w:t>
      </w:r>
    </w:p>
    <w:p w14:paraId="28929FB6" w14:textId="44AA5F68"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 xml:space="preserve">7.2.2 </w:t>
      </w:r>
      <w:r w:rsidRPr="001763A0">
        <w:rPr>
          <w:rFonts w:ascii="Times New Roman" w:hAnsi="Times New Roman" w:cs="Times New Roman"/>
          <w:szCs w:val="21"/>
        </w:rPr>
        <w:t>施工进度图</w:t>
      </w:r>
      <w:r w:rsidR="00650606" w:rsidRPr="001763A0">
        <w:rPr>
          <w:rFonts w:ascii="Times New Roman" w:hAnsi="Times New Roman" w:cs="Times New Roman" w:hint="eastAsia"/>
          <w:szCs w:val="21"/>
        </w:rPr>
        <w:t>可</w:t>
      </w:r>
      <w:r w:rsidR="00B3463E" w:rsidRPr="001763A0">
        <w:rPr>
          <w:rFonts w:ascii="Times New Roman" w:hAnsi="Times New Roman" w:cs="Times New Roman" w:hint="eastAsia"/>
          <w:szCs w:val="21"/>
        </w:rPr>
        <w:t>采用</w:t>
      </w:r>
      <w:r w:rsidRPr="001763A0">
        <w:rPr>
          <w:rFonts w:ascii="Times New Roman" w:hAnsi="Times New Roman" w:cs="Times New Roman"/>
          <w:szCs w:val="21"/>
        </w:rPr>
        <w:t>横道图表示，规模较大、技术复杂的工程宜采用网络图表示。</w:t>
      </w:r>
    </w:p>
    <w:p w14:paraId="28E0A2AD" w14:textId="77777777" w:rsidR="00DA07B8" w:rsidRPr="001763A0" w:rsidRDefault="00221FB3" w:rsidP="00357B90">
      <w:pPr>
        <w:pStyle w:val="2"/>
        <w:spacing w:beforeLines="50" w:before="156" w:afterLines="50" w:after="156" w:line="240" w:lineRule="auto"/>
        <w:rPr>
          <w:rFonts w:cs="Times New Roman"/>
          <w:sz w:val="21"/>
          <w:szCs w:val="21"/>
        </w:rPr>
      </w:pPr>
      <w:bookmarkStart w:id="18" w:name="_Toc107856426"/>
      <w:r w:rsidRPr="001763A0">
        <w:rPr>
          <w:rFonts w:cs="Times New Roman"/>
          <w:sz w:val="21"/>
          <w:szCs w:val="21"/>
        </w:rPr>
        <w:t xml:space="preserve">7.3 </w:t>
      </w:r>
      <w:r w:rsidRPr="001763A0">
        <w:rPr>
          <w:rFonts w:cs="Times New Roman"/>
          <w:sz w:val="21"/>
          <w:szCs w:val="21"/>
        </w:rPr>
        <w:t>预拆除施工</w:t>
      </w:r>
      <w:bookmarkEnd w:id="18"/>
    </w:p>
    <w:p w14:paraId="4CCDA03D" w14:textId="472625FA"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 xml:space="preserve">7.3.1 </w:t>
      </w:r>
      <w:r w:rsidRPr="001763A0">
        <w:rPr>
          <w:rFonts w:ascii="Times New Roman" w:hAnsi="Times New Roman" w:cs="Times New Roman"/>
          <w:szCs w:val="21"/>
        </w:rPr>
        <w:t>房屋</w:t>
      </w:r>
      <w:r w:rsidR="00B32144" w:rsidRPr="001763A0">
        <w:rPr>
          <w:rFonts w:ascii="Times New Roman" w:hAnsi="Times New Roman" w:cs="Times New Roman"/>
          <w:szCs w:val="21"/>
        </w:rPr>
        <w:t>类建筑物的预拆除施工应严格执行预拆除</w:t>
      </w:r>
      <w:r w:rsidR="006D7A5B" w:rsidRPr="001763A0">
        <w:rPr>
          <w:rFonts w:ascii="Times New Roman" w:hAnsi="Times New Roman" w:cs="Times New Roman" w:hint="eastAsia"/>
          <w:szCs w:val="21"/>
        </w:rPr>
        <w:t>技术</w:t>
      </w:r>
      <w:r w:rsidR="006D7A5B" w:rsidRPr="001763A0">
        <w:rPr>
          <w:rFonts w:ascii="Times New Roman" w:hAnsi="Times New Roman" w:cs="Times New Roman"/>
          <w:szCs w:val="21"/>
        </w:rPr>
        <w:t>设计，</w:t>
      </w:r>
      <w:r w:rsidR="006D7A5B" w:rsidRPr="001763A0">
        <w:rPr>
          <w:rFonts w:ascii="Times New Roman" w:hAnsi="Times New Roman" w:cs="Times New Roman" w:hint="eastAsia"/>
          <w:szCs w:val="21"/>
        </w:rPr>
        <w:t>确保</w:t>
      </w:r>
      <w:r w:rsidR="00B32144" w:rsidRPr="001763A0">
        <w:rPr>
          <w:rFonts w:ascii="Times New Roman" w:hAnsi="Times New Roman" w:cs="Times New Roman"/>
          <w:szCs w:val="21"/>
        </w:rPr>
        <w:t>建</w:t>
      </w:r>
      <w:r w:rsidRPr="001763A0">
        <w:rPr>
          <w:rFonts w:ascii="Times New Roman" w:hAnsi="Times New Roman" w:cs="Times New Roman"/>
          <w:szCs w:val="21"/>
        </w:rPr>
        <w:t>筑物的整体稳定</w:t>
      </w:r>
      <w:r w:rsidR="002E2FDF" w:rsidRPr="001763A0">
        <w:rPr>
          <w:rFonts w:ascii="Times New Roman" w:hAnsi="Times New Roman" w:cs="Times New Roman"/>
          <w:szCs w:val="21"/>
        </w:rPr>
        <w:t>性</w:t>
      </w:r>
      <w:r w:rsidRPr="001763A0">
        <w:rPr>
          <w:rFonts w:ascii="Times New Roman" w:hAnsi="Times New Roman" w:cs="Times New Roman"/>
          <w:szCs w:val="21"/>
        </w:rPr>
        <w:t>。</w:t>
      </w:r>
    </w:p>
    <w:p w14:paraId="07891264" w14:textId="1E850B7D"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7.3.2</w:t>
      </w:r>
      <w:r w:rsidR="006D7A5B" w:rsidRPr="001763A0">
        <w:rPr>
          <w:rFonts w:ascii="Times New Roman" w:hAnsi="Times New Roman" w:cs="Times New Roman"/>
          <w:szCs w:val="21"/>
        </w:rPr>
        <w:t xml:space="preserve"> </w:t>
      </w:r>
      <w:r w:rsidRPr="001763A0">
        <w:rPr>
          <w:rFonts w:ascii="Times New Roman" w:hAnsi="Times New Roman" w:cs="Times New Roman"/>
          <w:szCs w:val="21"/>
        </w:rPr>
        <w:t>预拆除</w:t>
      </w:r>
      <w:r w:rsidR="006D7A5B" w:rsidRPr="001763A0">
        <w:rPr>
          <w:rFonts w:ascii="Times New Roman" w:hAnsi="Times New Roman" w:cs="Times New Roman" w:hint="eastAsia"/>
          <w:szCs w:val="21"/>
        </w:rPr>
        <w:t>作业</w:t>
      </w:r>
      <w:r w:rsidRPr="001763A0">
        <w:rPr>
          <w:rFonts w:ascii="Times New Roman" w:hAnsi="Times New Roman" w:cs="Times New Roman"/>
          <w:szCs w:val="21"/>
        </w:rPr>
        <w:t>应在</w:t>
      </w:r>
      <w:r w:rsidR="00D003BE" w:rsidRPr="001763A0">
        <w:rPr>
          <w:rFonts w:ascii="Times New Roman" w:hAnsi="Times New Roman" w:cs="Times New Roman"/>
          <w:szCs w:val="21"/>
        </w:rPr>
        <w:t>爆破</w:t>
      </w:r>
      <w:r w:rsidRPr="001763A0">
        <w:rPr>
          <w:rFonts w:ascii="Times New Roman" w:hAnsi="Times New Roman" w:cs="Times New Roman"/>
          <w:szCs w:val="21"/>
        </w:rPr>
        <w:t>工程技术人员的指导下进行。</w:t>
      </w:r>
    </w:p>
    <w:p w14:paraId="30932BB8" w14:textId="02FBBD51"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 xml:space="preserve">7.3.3 </w:t>
      </w:r>
      <w:r w:rsidRPr="001763A0">
        <w:rPr>
          <w:rFonts w:ascii="Times New Roman" w:hAnsi="Times New Roman" w:cs="Times New Roman"/>
          <w:szCs w:val="21"/>
        </w:rPr>
        <w:t>预拆除</w:t>
      </w:r>
      <w:r w:rsidR="006D7A5B" w:rsidRPr="001763A0">
        <w:rPr>
          <w:rFonts w:ascii="Times New Roman" w:hAnsi="Times New Roman" w:cs="Times New Roman" w:hint="eastAsia"/>
          <w:szCs w:val="21"/>
        </w:rPr>
        <w:t>作业</w:t>
      </w:r>
      <w:r w:rsidRPr="001763A0">
        <w:rPr>
          <w:rFonts w:ascii="Times New Roman" w:hAnsi="Times New Roman" w:cs="Times New Roman"/>
          <w:szCs w:val="21"/>
        </w:rPr>
        <w:t>应在装药前完成，预拆除和装药作业不应同时进行。</w:t>
      </w:r>
    </w:p>
    <w:p w14:paraId="5616422C" w14:textId="6DC66F32" w:rsidR="00DA07B8" w:rsidRPr="001763A0" w:rsidRDefault="00221FB3" w:rsidP="00AD6962">
      <w:pPr>
        <w:pStyle w:val="2"/>
        <w:spacing w:beforeLines="50" w:before="156" w:afterLines="50" w:after="156" w:line="240" w:lineRule="auto"/>
        <w:rPr>
          <w:rFonts w:cs="Times New Roman"/>
          <w:sz w:val="21"/>
          <w:szCs w:val="21"/>
        </w:rPr>
      </w:pPr>
      <w:bookmarkStart w:id="19" w:name="_Toc107856427"/>
      <w:r w:rsidRPr="001763A0">
        <w:rPr>
          <w:rFonts w:cs="Times New Roman"/>
          <w:sz w:val="21"/>
          <w:szCs w:val="21"/>
        </w:rPr>
        <w:t xml:space="preserve">7.4 </w:t>
      </w:r>
      <w:r w:rsidR="00F122A6" w:rsidRPr="001763A0">
        <w:rPr>
          <w:rFonts w:cs="Times New Roman" w:hint="eastAsia"/>
          <w:sz w:val="21"/>
          <w:szCs w:val="21"/>
        </w:rPr>
        <w:t>布孔</w:t>
      </w:r>
      <w:r w:rsidR="00F122A6" w:rsidRPr="001763A0">
        <w:rPr>
          <w:rFonts w:cs="Times New Roman"/>
          <w:sz w:val="21"/>
          <w:szCs w:val="21"/>
        </w:rPr>
        <w:t>与钻孔</w:t>
      </w:r>
      <w:bookmarkEnd w:id="19"/>
    </w:p>
    <w:p w14:paraId="2EF56681" w14:textId="70F2FEEC"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 xml:space="preserve">7.4.1 </w:t>
      </w:r>
      <w:r w:rsidRPr="001763A0">
        <w:rPr>
          <w:rFonts w:ascii="Times New Roman" w:hAnsi="Times New Roman" w:cs="Times New Roman"/>
          <w:szCs w:val="21"/>
        </w:rPr>
        <w:t>钻孔施工前，由</w:t>
      </w:r>
      <w:r w:rsidR="00D003BE" w:rsidRPr="001763A0">
        <w:rPr>
          <w:rFonts w:ascii="Times New Roman" w:hAnsi="Times New Roman" w:cs="Times New Roman"/>
          <w:szCs w:val="21"/>
        </w:rPr>
        <w:t>爆破工程</w:t>
      </w:r>
      <w:r w:rsidRPr="001763A0">
        <w:rPr>
          <w:rFonts w:ascii="Times New Roman" w:hAnsi="Times New Roman" w:cs="Times New Roman"/>
          <w:szCs w:val="21"/>
        </w:rPr>
        <w:t>技术人员按照技术设计</w:t>
      </w:r>
      <w:r w:rsidR="006D7A5B" w:rsidRPr="001763A0">
        <w:rPr>
          <w:rFonts w:ascii="Times New Roman" w:hAnsi="Times New Roman" w:cs="Times New Roman" w:hint="eastAsia"/>
          <w:szCs w:val="21"/>
        </w:rPr>
        <w:t>方案</w:t>
      </w:r>
      <w:r w:rsidRPr="001763A0">
        <w:rPr>
          <w:rFonts w:ascii="Times New Roman" w:hAnsi="Times New Roman" w:cs="Times New Roman"/>
          <w:szCs w:val="21"/>
        </w:rPr>
        <w:t>在爆破对象上标注炮孔位置、孔深</w:t>
      </w:r>
      <w:r w:rsidR="0030753F" w:rsidRPr="001763A0">
        <w:rPr>
          <w:rFonts w:ascii="Times New Roman" w:hAnsi="Times New Roman" w:cs="Times New Roman"/>
          <w:szCs w:val="21"/>
        </w:rPr>
        <w:t>、倾角</w:t>
      </w:r>
      <w:r w:rsidRPr="001763A0">
        <w:rPr>
          <w:rFonts w:ascii="Times New Roman" w:hAnsi="Times New Roman" w:cs="Times New Roman"/>
          <w:szCs w:val="21"/>
        </w:rPr>
        <w:t>等信息。</w:t>
      </w:r>
    </w:p>
    <w:p w14:paraId="176A3882" w14:textId="7D462857"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 xml:space="preserve">7.4.2 </w:t>
      </w:r>
      <w:r w:rsidR="006D7A5B" w:rsidRPr="001763A0">
        <w:rPr>
          <w:rFonts w:ascii="Times New Roman" w:hAnsi="Times New Roman" w:cs="Times New Roman"/>
          <w:szCs w:val="21"/>
        </w:rPr>
        <w:t>应对</w:t>
      </w:r>
      <w:r w:rsidR="00F122A6" w:rsidRPr="001763A0">
        <w:rPr>
          <w:rFonts w:ascii="Times New Roman" w:hAnsi="Times New Roman" w:cs="Times New Roman" w:hint="eastAsia"/>
          <w:szCs w:val="21"/>
        </w:rPr>
        <w:t>钻孔</w:t>
      </w:r>
      <w:r w:rsidRPr="001763A0">
        <w:rPr>
          <w:rFonts w:ascii="Times New Roman" w:hAnsi="Times New Roman" w:cs="Times New Roman"/>
          <w:szCs w:val="21"/>
        </w:rPr>
        <w:t>人员进行安全技术交底，并制定确保钻孔安全与精确的技术措施。</w:t>
      </w:r>
    </w:p>
    <w:p w14:paraId="61069E4E" w14:textId="3FC5085C"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 xml:space="preserve">7.4.3 </w:t>
      </w:r>
      <w:r w:rsidR="00D003BE" w:rsidRPr="001763A0">
        <w:rPr>
          <w:rFonts w:ascii="Times New Roman" w:hAnsi="Times New Roman" w:cs="Times New Roman"/>
          <w:szCs w:val="21"/>
        </w:rPr>
        <w:t>装药前</w:t>
      </w:r>
      <w:r w:rsidR="006D7A5B" w:rsidRPr="001763A0">
        <w:rPr>
          <w:rFonts w:ascii="Times New Roman" w:hAnsi="Times New Roman" w:cs="Times New Roman" w:hint="eastAsia"/>
          <w:szCs w:val="21"/>
        </w:rPr>
        <w:t>应</w:t>
      </w:r>
      <w:r w:rsidRPr="001763A0">
        <w:rPr>
          <w:rFonts w:ascii="Times New Roman" w:hAnsi="Times New Roman" w:cs="Times New Roman"/>
          <w:szCs w:val="21"/>
        </w:rPr>
        <w:t>对炮孔进行</w:t>
      </w:r>
      <w:r w:rsidR="006D7A5B" w:rsidRPr="001763A0">
        <w:rPr>
          <w:rFonts w:ascii="Times New Roman" w:hAnsi="Times New Roman" w:cs="Times New Roman"/>
          <w:szCs w:val="21"/>
        </w:rPr>
        <w:t>逐个</w:t>
      </w:r>
      <w:r w:rsidR="00AB34EF" w:rsidRPr="001763A0">
        <w:rPr>
          <w:rFonts w:ascii="Times New Roman" w:hAnsi="Times New Roman" w:cs="Times New Roman"/>
          <w:szCs w:val="21"/>
        </w:rPr>
        <w:t>验收，复核最小抵抗线的大小，保证炮孔位置</w:t>
      </w:r>
      <w:r w:rsidR="00AB34EF" w:rsidRPr="001763A0">
        <w:rPr>
          <w:rFonts w:ascii="Times New Roman" w:hAnsi="Times New Roman" w:cs="Times New Roman" w:hint="eastAsia"/>
          <w:szCs w:val="21"/>
        </w:rPr>
        <w:t>、</w:t>
      </w:r>
      <w:r w:rsidR="00AB34EF" w:rsidRPr="001763A0">
        <w:rPr>
          <w:rFonts w:ascii="Times New Roman" w:hAnsi="Times New Roman" w:cs="Times New Roman"/>
          <w:szCs w:val="21"/>
        </w:rPr>
        <w:t>深度</w:t>
      </w:r>
      <w:r w:rsidRPr="001763A0">
        <w:rPr>
          <w:rFonts w:ascii="Times New Roman" w:hAnsi="Times New Roman" w:cs="Times New Roman"/>
          <w:szCs w:val="21"/>
        </w:rPr>
        <w:t>等达到设计要求，对不合格的炮孔</w:t>
      </w:r>
      <w:r w:rsidR="00D003BE" w:rsidRPr="001763A0">
        <w:rPr>
          <w:rFonts w:ascii="Times New Roman" w:hAnsi="Times New Roman" w:cs="Times New Roman"/>
          <w:szCs w:val="21"/>
        </w:rPr>
        <w:t>及时</w:t>
      </w:r>
      <w:r w:rsidR="006D7A5B" w:rsidRPr="001763A0">
        <w:rPr>
          <w:rFonts w:ascii="Times New Roman" w:hAnsi="Times New Roman" w:cs="Times New Roman" w:hint="eastAsia"/>
          <w:szCs w:val="21"/>
        </w:rPr>
        <w:t>返工</w:t>
      </w:r>
      <w:r w:rsidRPr="001763A0">
        <w:rPr>
          <w:rFonts w:ascii="Times New Roman" w:hAnsi="Times New Roman" w:cs="Times New Roman"/>
          <w:szCs w:val="21"/>
        </w:rPr>
        <w:t>处理</w:t>
      </w:r>
      <w:r w:rsidR="00D003BE" w:rsidRPr="001763A0">
        <w:rPr>
          <w:rFonts w:ascii="Times New Roman" w:hAnsi="Times New Roman" w:cs="Times New Roman"/>
          <w:szCs w:val="21"/>
        </w:rPr>
        <w:t>，未达</w:t>
      </w:r>
      <w:r w:rsidR="00AB34EF" w:rsidRPr="001763A0">
        <w:rPr>
          <w:rFonts w:ascii="Times New Roman" w:hAnsi="Times New Roman" w:cs="Times New Roman" w:hint="eastAsia"/>
          <w:szCs w:val="21"/>
        </w:rPr>
        <w:t>到</w:t>
      </w:r>
      <w:r w:rsidR="00D003BE" w:rsidRPr="001763A0">
        <w:rPr>
          <w:rFonts w:ascii="Times New Roman" w:hAnsi="Times New Roman" w:cs="Times New Roman"/>
          <w:szCs w:val="21"/>
        </w:rPr>
        <w:t>验收标准不得装药</w:t>
      </w:r>
      <w:r w:rsidRPr="001763A0">
        <w:rPr>
          <w:rFonts w:ascii="Times New Roman" w:hAnsi="Times New Roman" w:cs="Times New Roman"/>
          <w:szCs w:val="21"/>
        </w:rPr>
        <w:t>。</w:t>
      </w:r>
    </w:p>
    <w:p w14:paraId="0A577FC4" w14:textId="77777777" w:rsidR="00DA07B8" w:rsidRPr="001763A0" w:rsidRDefault="00221FB3" w:rsidP="00AD6962">
      <w:pPr>
        <w:pStyle w:val="2"/>
        <w:spacing w:beforeLines="50" w:before="156" w:afterLines="50" w:after="156" w:line="240" w:lineRule="auto"/>
        <w:rPr>
          <w:rFonts w:cs="Times New Roman"/>
          <w:sz w:val="21"/>
          <w:szCs w:val="21"/>
        </w:rPr>
      </w:pPr>
      <w:bookmarkStart w:id="20" w:name="_Toc107856428"/>
      <w:r w:rsidRPr="001763A0">
        <w:rPr>
          <w:rFonts w:cs="Times New Roman"/>
          <w:sz w:val="21"/>
          <w:szCs w:val="21"/>
        </w:rPr>
        <w:t xml:space="preserve">7.5 </w:t>
      </w:r>
      <w:r w:rsidRPr="001763A0">
        <w:rPr>
          <w:rFonts w:cs="Times New Roman"/>
          <w:sz w:val="21"/>
          <w:szCs w:val="21"/>
        </w:rPr>
        <w:t>装药与填塞</w:t>
      </w:r>
      <w:bookmarkEnd w:id="20"/>
    </w:p>
    <w:p w14:paraId="59CD2CFC" w14:textId="77777777" w:rsidR="00DA07B8" w:rsidRPr="001763A0" w:rsidRDefault="00221FB3" w:rsidP="00AD6962">
      <w:pPr>
        <w:spacing w:beforeLines="50" w:before="156" w:afterLines="50" w:after="156"/>
        <w:rPr>
          <w:rFonts w:ascii="Times New Roman" w:eastAsia="黑体" w:hAnsi="Times New Roman" w:cs="Times New Roman"/>
          <w:szCs w:val="21"/>
        </w:rPr>
      </w:pPr>
      <w:r w:rsidRPr="001763A0">
        <w:rPr>
          <w:rFonts w:ascii="Times New Roman" w:eastAsia="黑体" w:hAnsi="Times New Roman" w:cs="Times New Roman"/>
          <w:szCs w:val="21"/>
        </w:rPr>
        <w:t xml:space="preserve">7.5.1 </w:t>
      </w:r>
      <w:r w:rsidRPr="001763A0">
        <w:rPr>
          <w:rFonts w:ascii="Times New Roman" w:eastAsia="黑体" w:hAnsi="Times New Roman" w:cs="Times New Roman"/>
          <w:szCs w:val="21"/>
        </w:rPr>
        <w:t>装药</w:t>
      </w:r>
    </w:p>
    <w:p w14:paraId="2F43B4E3" w14:textId="6D74F47A"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7.5.1.1</w:t>
      </w:r>
      <w:r w:rsidR="002958E3" w:rsidRPr="001763A0">
        <w:rPr>
          <w:rFonts w:ascii="Times New Roman" w:hAnsi="Times New Roman" w:cs="Times New Roman" w:hint="eastAsia"/>
          <w:szCs w:val="21"/>
        </w:rPr>
        <w:t xml:space="preserve"> </w:t>
      </w:r>
      <w:r w:rsidRPr="001763A0">
        <w:rPr>
          <w:rFonts w:ascii="Times New Roman" w:hAnsi="Times New Roman" w:cs="Times New Roman"/>
          <w:szCs w:val="21"/>
        </w:rPr>
        <w:t>装药作业应按要求设置相应的装药警戒范围和警戒点，严禁无关人员进入。</w:t>
      </w:r>
    </w:p>
    <w:p w14:paraId="537F2D2C" w14:textId="709CA3C1"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 xml:space="preserve">7.5.1.2 </w:t>
      </w:r>
      <w:r w:rsidRPr="001763A0">
        <w:rPr>
          <w:rFonts w:ascii="Times New Roman" w:hAnsi="Times New Roman" w:cs="Times New Roman"/>
          <w:szCs w:val="21"/>
        </w:rPr>
        <w:t>爆破器材运达施工现场后，</w:t>
      </w:r>
      <w:r w:rsidR="007E7444" w:rsidRPr="001763A0">
        <w:rPr>
          <w:rFonts w:ascii="Times New Roman" w:hAnsi="Times New Roman" w:cs="Times New Roman"/>
          <w:szCs w:val="21"/>
        </w:rPr>
        <w:t>保管员</w:t>
      </w:r>
      <w:r w:rsidR="007E7444" w:rsidRPr="001763A0">
        <w:rPr>
          <w:rFonts w:ascii="Times New Roman" w:hAnsi="Times New Roman" w:cs="Times New Roman" w:hint="eastAsia"/>
          <w:szCs w:val="21"/>
        </w:rPr>
        <w:t>负责</w:t>
      </w:r>
      <w:r w:rsidR="007E7444" w:rsidRPr="001763A0">
        <w:rPr>
          <w:rFonts w:ascii="Times New Roman" w:hAnsi="Times New Roman" w:cs="Times New Roman"/>
          <w:szCs w:val="21"/>
        </w:rPr>
        <w:t>验收、保管、发放</w:t>
      </w:r>
      <w:r w:rsidR="007E7444" w:rsidRPr="001763A0">
        <w:rPr>
          <w:rFonts w:ascii="Times New Roman" w:hAnsi="Times New Roman" w:cs="Times New Roman" w:hint="eastAsia"/>
          <w:szCs w:val="21"/>
        </w:rPr>
        <w:t>爆破</w:t>
      </w:r>
      <w:r w:rsidR="007E7444" w:rsidRPr="001763A0">
        <w:rPr>
          <w:rFonts w:ascii="Times New Roman" w:hAnsi="Times New Roman" w:cs="Times New Roman"/>
          <w:szCs w:val="21"/>
        </w:rPr>
        <w:t>器材并登记领用</w:t>
      </w:r>
      <w:r w:rsidR="007E7444" w:rsidRPr="001763A0">
        <w:rPr>
          <w:rFonts w:ascii="Times New Roman" w:hAnsi="Times New Roman" w:cs="Times New Roman" w:hint="eastAsia"/>
          <w:szCs w:val="21"/>
        </w:rPr>
        <w:t>记录</w:t>
      </w:r>
      <w:r w:rsidR="007E7444" w:rsidRPr="001763A0">
        <w:rPr>
          <w:rFonts w:ascii="Times New Roman" w:hAnsi="Times New Roman" w:cs="Times New Roman"/>
          <w:szCs w:val="21"/>
        </w:rPr>
        <w:t>，</w:t>
      </w:r>
      <w:r w:rsidR="007E7444" w:rsidRPr="001763A0">
        <w:rPr>
          <w:rFonts w:ascii="Times New Roman" w:hAnsi="Times New Roman" w:cs="Times New Roman" w:hint="eastAsia"/>
          <w:szCs w:val="21"/>
        </w:rPr>
        <w:t>爆破</w:t>
      </w:r>
      <w:r w:rsidR="007E7444" w:rsidRPr="001763A0">
        <w:rPr>
          <w:rFonts w:ascii="Times New Roman" w:hAnsi="Times New Roman" w:cs="Times New Roman"/>
          <w:szCs w:val="21"/>
        </w:rPr>
        <w:t>员</w:t>
      </w:r>
      <w:r w:rsidR="007E7444" w:rsidRPr="001763A0">
        <w:rPr>
          <w:rFonts w:ascii="Times New Roman" w:hAnsi="Times New Roman" w:cs="Times New Roman" w:hint="eastAsia"/>
          <w:szCs w:val="21"/>
        </w:rPr>
        <w:t>负责按照</w:t>
      </w:r>
      <w:r w:rsidR="007E7444" w:rsidRPr="001763A0">
        <w:rPr>
          <w:rFonts w:ascii="Times New Roman" w:hAnsi="Times New Roman" w:cs="Times New Roman"/>
          <w:szCs w:val="21"/>
        </w:rPr>
        <w:t>设计方案进行装药，安全员</w:t>
      </w:r>
      <w:r w:rsidR="007E7444" w:rsidRPr="001763A0">
        <w:rPr>
          <w:rFonts w:ascii="Times New Roman" w:hAnsi="Times New Roman" w:cs="Times New Roman" w:hint="eastAsia"/>
          <w:szCs w:val="21"/>
        </w:rPr>
        <w:t>负责</w:t>
      </w:r>
      <w:r w:rsidR="007E7444" w:rsidRPr="001763A0">
        <w:rPr>
          <w:rFonts w:ascii="Times New Roman" w:hAnsi="Times New Roman" w:cs="Times New Roman"/>
          <w:szCs w:val="21"/>
        </w:rPr>
        <w:t>监督检查装药</w:t>
      </w:r>
      <w:r w:rsidR="007E7444" w:rsidRPr="001763A0">
        <w:rPr>
          <w:rFonts w:ascii="Times New Roman" w:hAnsi="Times New Roman" w:cs="Times New Roman" w:hint="eastAsia"/>
          <w:szCs w:val="21"/>
        </w:rPr>
        <w:t>作业</w:t>
      </w:r>
      <w:r w:rsidR="007E7444" w:rsidRPr="001763A0">
        <w:rPr>
          <w:rFonts w:ascii="Times New Roman" w:hAnsi="Times New Roman" w:cs="Times New Roman"/>
          <w:szCs w:val="21"/>
        </w:rPr>
        <w:t>的安全与质量。</w:t>
      </w:r>
    </w:p>
    <w:p w14:paraId="50F4E07A" w14:textId="111E783C"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 xml:space="preserve">7.5.1.3 </w:t>
      </w:r>
      <w:r w:rsidR="005A0843" w:rsidRPr="001763A0">
        <w:rPr>
          <w:rFonts w:ascii="Times New Roman" w:hAnsi="Times New Roman" w:cs="Times New Roman"/>
          <w:szCs w:val="21"/>
        </w:rPr>
        <w:t>每个药包</w:t>
      </w:r>
      <w:r w:rsidRPr="001763A0">
        <w:rPr>
          <w:rFonts w:ascii="Times New Roman" w:hAnsi="Times New Roman" w:cs="Times New Roman"/>
          <w:szCs w:val="21"/>
        </w:rPr>
        <w:t>应按</w:t>
      </w:r>
      <w:r w:rsidR="004C5CCF" w:rsidRPr="001763A0">
        <w:rPr>
          <w:rFonts w:ascii="Times New Roman" w:hAnsi="Times New Roman" w:cs="Times New Roman"/>
          <w:szCs w:val="21"/>
        </w:rPr>
        <w:t>技术</w:t>
      </w:r>
      <w:r w:rsidRPr="001763A0">
        <w:rPr>
          <w:rFonts w:ascii="Times New Roman" w:hAnsi="Times New Roman" w:cs="Times New Roman"/>
          <w:szCs w:val="21"/>
        </w:rPr>
        <w:t>设计要求计量准确，并按药包重量、雷管段别、药包个数分类编组放置。</w:t>
      </w:r>
    </w:p>
    <w:p w14:paraId="0FB01DF2" w14:textId="77777777" w:rsidR="00DA07B8" w:rsidRPr="001763A0" w:rsidRDefault="00221FB3" w:rsidP="00AD6962">
      <w:pPr>
        <w:spacing w:beforeLines="50" w:before="156" w:afterLines="50" w:after="156"/>
        <w:rPr>
          <w:rFonts w:ascii="Times New Roman" w:eastAsia="黑体" w:hAnsi="Times New Roman" w:cs="Times New Roman"/>
          <w:szCs w:val="21"/>
        </w:rPr>
      </w:pPr>
      <w:r w:rsidRPr="001763A0">
        <w:rPr>
          <w:rFonts w:ascii="Times New Roman" w:eastAsia="黑体" w:hAnsi="Times New Roman" w:cs="Times New Roman"/>
          <w:szCs w:val="21"/>
        </w:rPr>
        <w:t xml:space="preserve">7.5.2 </w:t>
      </w:r>
      <w:r w:rsidRPr="001763A0">
        <w:rPr>
          <w:rFonts w:ascii="Times New Roman" w:eastAsia="黑体" w:hAnsi="Times New Roman" w:cs="Times New Roman"/>
          <w:szCs w:val="21"/>
        </w:rPr>
        <w:t>填塞</w:t>
      </w:r>
    </w:p>
    <w:p w14:paraId="72799451" w14:textId="0BBD0F91"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7.5.2.1</w:t>
      </w:r>
      <w:r w:rsidR="00190176" w:rsidRPr="001763A0">
        <w:rPr>
          <w:rFonts w:ascii="Times New Roman" w:hAnsi="Times New Roman" w:cs="Times New Roman" w:hint="eastAsia"/>
          <w:szCs w:val="21"/>
        </w:rPr>
        <w:t xml:space="preserve"> </w:t>
      </w:r>
      <w:r w:rsidRPr="001763A0">
        <w:rPr>
          <w:rFonts w:ascii="Times New Roman" w:hAnsi="Times New Roman" w:cs="Times New Roman"/>
          <w:szCs w:val="21"/>
        </w:rPr>
        <w:t>填塞长度</w:t>
      </w:r>
      <w:r w:rsidR="00190176" w:rsidRPr="001763A0">
        <w:rPr>
          <w:rFonts w:ascii="Times New Roman" w:hAnsi="Times New Roman" w:cs="Times New Roman" w:hint="eastAsia"/>
          <w:szCs w:val="21"/>
        </w:rPr>
        <w:t>和填塞</w:t>
      </w:r>
      <w:r w:rsidR="00900769" w:rsidRPr="001763A0">
        <w:rPr>
          <w:rFonts w:ascii="Times New Roman" w:hAnsi="Times New Roman" w:cs="Times New Roman"/>
          <w:szCs w:val="21"/>
        </w:rPr>
        <w:t>质量</w:t>
      </w:r>
      <w:r w:rsidR="004C5CCF" w:rsidRPr="001763A0">
        <w:rPr>
          <w:rFonts w:ascii="Times New Roman" w:hAnsi="Times New Roman" w:cs="Times New Roman"/>
          <w:szCs w:val="21"/>
        </w:rPr>
        <w:t>应满足</w:t>
      </w:r>
      <w:r w:rsidR="005A0843" w:rsidRPr="001763A0">
        <w:rPr>
          <w:rFonts w:ascii="Times New Roman" w:hAnsi="Times New Roman" w:cs="Times New Roman" w:hint="eastAsia"/>
          <w:szCs w:val="21"/>
        </w:rPr>
        <w:t>技术</w:t>
      </w:r>
      <w:r w:rsidRPr="001763A0">
        <w:rPr>
          <w:rFonts w:ascii="Times New Roman" w:hAnsi="Times New Roman" w:cs="Times New Roman"/>
          <w:szCs w:val="21"/>
        </w:rPr>
        <w:t>设计要求。</w:t>
      </w:r>
    </w:p>
    <w:p w14:paraId="3D3BEB9A" w14:textId="161B03BE"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 xml:space="preserve">7.5.2.2 </w:t>
      </w:r>
      <w:r w:rsidRPr="001763A0">
        <w:rPr>
          <w:rFonts w:ascii="Times New Roman" w:hAnsi="Times New Roman" w:cs="Times New Roman"/>
          <w:szCs w:val="21"/>
        </w:rPr>
        <w:t>所有装药炮孔应及时做好填塞，并</w:t>
      </w:r>
      <w:r w:rsidR="00723CE2" w:rsidRPr="001763A0">
        <w:rPr>
          <w:rFonts w:ascii="Times New Roman" w:hAnsi="Times New Roman" w:cs="Times New Roman"/>
          <w:szCs w:val="21"/>
        </w:rPr>
        <w:t>采</w:t>
      </w:r>
      <w:r w:rsidR="00723CE2" w:rsidRPr="001763A0">
        <w:rPr>
          <w:rFonts w:ascii="Times New Roman" w:hAnsi="Times New Roman" w:cs="Times New Roman" w:hint="eastAsia"/>
          <w:szCs w:val="21"/>
        </w:rPr>
        <w:t>取</w:t>
      </w:r>
      <w:r w:rsidR="00723CE2" w:rsidRPr="001763A0">
        <w:rPr>
          <w:rFonts w:ascii="Times New Roman" w:hAnsi="Times New Roman" w:cs="Times New Roman"/>
          <w:szCs w:val="21"/>
        </w:rPr>
        <w:t>防止炮泥干缩的措施</w:t>
      </w:r>
      <w:r w:rsidRPr="001763A0">
        <w:rPr>
          <w:rFonts w:ascii="Times New Roman" w:hAnsi="Times New Roman" w:cs="Times New Roman"/>
          <w:szCs w:val="21"/>
        </w:rPr>
        <w:t>。</w:t>
      </w:r>
    </w:p>
    <w:p w14:paraId="13A644AE" w14:textId="1323D3CB" w:rsidR="00DA07B8" w:rsidRPr="001763A0" w:rsidRDefault="00221FB3" w:rsidP="00AD6962">
      <w:pPr>
        <w:pStyle w:val="2"/>
        <w:spacing w:beforeLines="50" w:before="156" w:afterLines="50" w:after="156" w:line="240" w:lineRule="auto"/>
        <w:rPr>
          <w:rFonts w:cs="Times New Roman"/>
          <w:sz w:val="21"/>
          <w:szCs w:val="21"/>
        </w:rPr>
      </w:pPr>
      <w:bookmarkStart w:id="21" w:name="_Toc107856429"/>
      <w:r w:rsidRPr="001763A0">
        <w:rPr>
          <w:rFonts w:cs="Times New Roman"/>
          <w:sz w:val="21"/>
          <w:szCs w:val="21"/>
        </w:rPr>
        <w:t>7.</w:t>
      </w:r>
      <w:r w:rsidR="002768F5" w:rsidRPr="001763A0">
        <w:rPr>
          <w:rFonts w:cs="Times New Roman"/>
          <w:sz w:val="21"/>
          <w:szCs w:val="21"/>
        </w:rPr>
        <w:t>6</w:t>
      </w:r>
      <w:r w:rsidRPr="001763A0">
        <w:rPr>
          <w:rFonts w:cs="Times New Roman"/>
          <w:sz w:val="21"/>
          <w:szCs w:val="21"/>
        </w:rPr>
        <w:t xml:space="preserve"> </w:t>
      </w:r>
      <w:r w:rsidRPr="001763A0">
        <w:rPr>
          <w:rFonts w:cs="Times New Roman"/>
          <w:sz w:val="21"/>
          <w:szCs w:val="21"/>
        </w:rPr>
        <w:t>试爆</w:t>
      </w:r>
      <w:bookmarkEnd w:id="21"/>
    </w:p>
    <w:p w14:paraId="6CA5870C" w14:textId="207BD960"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w:t>
      </w:r>
      <w:r w:rsidR="002768F5" w:rsidRPr="001763A0">
        <w:rPr>
          <w:rFonts w:ascii="Times New Roman" w:hAnsi="Times New Roman" w:cs="Times New Roman"/>
          <w:szCs w:val="21"/>
        </w:rPr>
        <w:t>6</w:t>
      </w:r>
      <w:r w:rsidRPr="001763A0">
        <w:rPr>
          <w:rFonts w:ascii="Times New Roman" w:hAnsi="Times New Roman" w:cs="Times New Roman"/>
          <w:szCs w:val="21"/>
        </w:rPr>
        <w:t xml:space="preserve">.1 </w:t>
      </w:r>
      <w:r w:rsidRPr="001763A0">
        <w:rPr>
          <w:rFonts w:ascii="Times New Roman" w:hAnsi="Times New Roman" w:cs="Times New Roman"/>
          <w:szCs w:val="21"/>
        </w:rPr>
        <w:t>试爆方案应经爆破</w:t>
      </w:r>
      <w:r w:rsidR="005A0843" w:rsidRPr="001763A0">
        <w:rPr>
          <w:rFonts w:ascii="Times New Roman" w:hAnsi="Times New Roman" w:cs="Times New Roman" w:hint="eastAsia"/>
          <w:szCs w:val="21"/>
        </w:rPr>
        <w:t>项目</w:t>
      </w:r>
      <w:r w:rsidRPr="001763A0">
        <w:rPr>
          <w:rFonts w:ascii="Times New Roman" w:hAnsi="Times New Roman" w:cs="Times New Roman"/>
          <w:szCs w:val="21"/>
        </w:rPr>
        <w:t>技术负责人批准，并在爆破</w:t>
      </w:r>
      <w:r w:rsidR="00851EEC" w:rsidRPr="001763A0">
        <w:rPr>
          <w:rFonts w:ascii="Times New Roman" w:hAnsi="Times New Roman" w:cs="Times New Roman"/>
          <w:szCs w:val="21"/>
        </w:rPr>
        <w:t>工程技术</w:t>
      </w:r>
      <w:r w:rsidRPr="001763A0">
        <w:rPr>
          <w:rFonts w:ascii="Times New Roman" w:hAnsi="Times New Roman" w:cs="Times New Roman"/>
          <w:szCs w:val="21"/>
        </w:rPr>
        <w:t>人员的指导下进行。</w:t>
      </w:r>
    </w:p>
    <w:p w14:paraId="253ACE46" w14:textId="6735F533"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w:t>
      </w:r>
      <w:r w:rsidR="002768F5" w:rsidRPr="001763A0">
        <w:rPr>
          <w:rFonts w:ascii="Times New Roman" w:hAnsi="Times New Roman" w:cs="Times New Roman"/>
          <w:szCs w:val="21"/>
        </w:rPr>
        <w:t>6</w:t>
      </w:r>
      <w:r w:rsidRPr="001763A0">
        <w:rPr>
          <w:rFonts w:ascii="Times New Roman" w:hAnsi="Times New Roman" w:cs="Times New Roman"/>
          <w:szCs w:val="21"/>
        </w:rPr>
        <w:t xml:space="preserve">.2 </w:t>
      </w:r>
      <w:r w:rsidRPr="001763A0">
        <w:rPr>
          <w:rFonts w:ascii="Times New Roman" w:hAnsi="Times New Roman" w:cs="Times New Roman"/>
          <w:szCs w:val="21"/>
        </w:rPr>
        <w:t>存在下列情况，拆除爆破可不进行试爆：</w:t>
      </w:r>
    </w:p>
    <w:p w14:paraId="5C081118" w14:textId="0D326859" w:rsidR="00DA07B8" w:rsidRPr="001763A0" w:rsidRDefault="00221FB3"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试爆可能危及</w:t>
      </w:r>
      <w:r w:rsidR="005A0843" w:rsidRPr="001763A0">
        <w:rPr>
          <w:rFonts w:ascii="Times New Roman" w:hAnsi="Times New Roman" w:cs="Times New Roman" w:hint="eastAsia"/>
          <w:szCs w:val="21"/>
        </w:rPr>
        <w:t>待</w:t>
      </w:r>
      <w:r w:rsidR="005A0843" w:rsidRPr="001763A0">
        <w:rPr>
          <w:rFonts w:ascii="Times New Roman" w:hAnsi="Times New Roman" w:cs="Times New Roman"/>
          <w:szCs w:val="21"/>
        </w:rPr>
        <w:t>拆</w:t>
      </w:r>
      <w:r w:rsidRPr="001763A0">
        <w:rPr>
          <w:rFonts w:ascii="Times New Roman" w:hAnsi="Times New Roman" w:cs="Times New Roman"/>
          <w:szCs w:val="21"/>
        </w:rPr>
        <w:t>建筑物的稳定</w:t>
      </w:r>
      <w:r w:rsidR="00AD09F6" w:rsidRPr="001763A0">
        <w:rPr>
          <w:rFonts w:ascii="Times New Roman" w:hAnsi="Times New Roman" w:cs="Times New Roman"/>
          <w:szCs w:val="21"/>
        </w:rPr>
        <w:t>性</w:t>
      </w:r>
      <w:r w:rsidRPr="001763A0">
        <w:rPr>
          <w:rFonts w:ascii="Times New Roman" w:hAnsi="Times New Roman" w:cs="Times New Roman"/>
          <w:szCs w:val="21"/>
        </w:rPr>
        <w:t>；</w:t>
      </w:r>
    </w:p>
    <w:p w14:paraId="3C84B25E" w14:textId="77777777" w:rsidR="00DA07B8" w:rsidRPr="001763A0" w:rsidRDefault="00221FB3"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周围环境不允许试爆。</w:t>
      </w:r>
    </w:p>
    <w:p w14:paraId="49BB8229" w14:textId="1003A1DF"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w:t>
      </w:r>
      <w:r w:rsidR="002768F5" w:rsidRPr="001763A0">
        <w:rPr>
          <w:rFonts w:ascii="Times New Roman" w:hAnsi="Times New Roman" w:cs="Times New Roman"/>
          <w:szCs w:val="21"/>
        </w:rPr>
        <w:t>6</w:t>
      </w:r>
      <w:r w:rsidRPr="001763A0">
        <w:rPr>
          <w:rFonts w:ascii="Times New Roman" w:hAnsi="Times New Roman" w:cs="Times New Roman"/>
          <w:szCs w:val="21"/>
        </w:rPr>
        <w:t xml:space="preserve">.3 </w:t>
      </w:r>
      <w:r w:rsidRPr="001763A0">
        <w:rPr>
          <w:rFonts w:ascii="Times New Roman" w:hAnsi="Times New Roman" w:cs="Times New Roman"/>
          <w:szCs w:val="21"/>
        </w:rPr>
        <w:t>试爆应做好爆破区域周边的安全警戒工作。</w:t>
      </w:r>
    </w:p>
    <w:p w14:paraId="141BB44A" w14:textId="3B4A2C98" w:rsidR="00DA07B8" w:rsidRPr="001763A0" w:rsidRDefault="00221FB3" w:rsidP="001763A0">
      <w:pPr>
        <w:pStyle w:val="2"/>
        <w:spacing w:beforeLines="50" w:before="156" w:afterLines="50" w:after="156" w:line="240" w:lineRule="auto"/>
        <w:rPr>
          <w:rFonts w:cs="Times New Roman"/>
          <w:sz w:val="21"/>
          <w:szCs w:val="21"/>
        </w:rPr>
      </w:pPr>
      <w:bookmarkStart w:id="22" w:name="_Toc107856430"/>
      <w:r w:rsidRPr="001763A0">
        <w:rPr>
          <w:rFonts w:cs="Times New Roman"/>
          <w:sz w:val="21"/>
          <w:szCs w:val="21"/>
        </w:rPr>
        <w:t>7.</w:t>
      </w:r>
      <w:r w:rsidR="002768F5" w:rsidRPr="001763A0">
        <w:rPr>
          <w:rFonts w:cs="Times New Roman"/>
          <w:sz w:val="21"/>
          <w:szCs w:val="21"/>
        </w:rPr>
        <w:t>7</w:t>
      </w:r>
      <w:r w:rsidRPr="001763A0">
        <w:rPr>
          <w:rFonts w:cs="Times New Roman"/>
          <w:sz w:val="21"/>
          <w:szCs w:val="21"/>
        </w:rPr>
        <w:t xml:space="preserve"> </w:t>
      </w:r>
      <w:r w:rsidRPr="001763A0">
        <w:rPr>
          <w:rFonts w:cs="Times New Roman"/>
          <w:sz w:val="21"/>
          <w:szCs w:val="21"/>
        </w:rPr>
        <w:t>起爆网路</w:t>
      </w:r>
      <w:r w:rsidR="00215560" w:rsidRPr="001763A0">
        <w:rPr>
          <w:rFonts w:cs="Times New Roman"/>
          <w:sz w:val="21"/>
          <w:szCs w:val="21"/>
        </w:rPr>
        <w:t>敷设</w:t>
      </w:r>
      <w:bookmarkEnd w:id="22"/>
    </w:p>
    <w:p w14:paraId="05E04511" w14:textId="19EE0D1E" w:rsidR="00DA07B8" w:rsidRPr="001763A0" w:rsidRDefault="00221FB3" w:rsidP="001763A0">
      <w:pPr>
        <w:spacing w:beforeLines="50" w:before="156" w:afterLines="50" w:after="156"/>
        <w:rPr>
          <w:rFonts w:ascii="Times New Roman" w:eastAsia="黑体" w:hAnsi="Times New Roman" w:cs="Times New Roman"/>
          <w:szCs w:val="21"/>
        </w:rPr>
      </w:pPr>
      <w:r w:rsidRPr="001763A0">
        <w:rPr>
          <w:rFonts w:ascii="Times New Roman" w:eastAsia="黑体" w:hAnsi="Times New Roman" w:cs="Times New Roman"/>
          <w:szCs w:val="21"/>
        </w:rPr>
        <w:t>7.</w:t>
      </w:r>
      <w:r w:rsidR="002768F5" w:rsidRPr="001763A0">
        <w:rPr>
          <w:rFonts w:ascii="Times New Roman" w:eastAsia="黑体" w:hAnsi="Times New Roman" w:cs="Times New Roman"/>
          <w:szCs w:val="21"/>
        </w:rPr>
        <w:t>7</w:t>
      </w:r>
      <w:r w:rsidRPr="001763A0">
        <w:rPr>
          <w:rFonts w:ascii="Times New Roman" w:eastAsia="黑体" w:hAnsi="Times New Roman" w:cs="Times New Roman"/>
          <w:szCs w:val="21"/>
        </w:rPr>
        <w:t xml:space="preserve">.1 </w:t>
      </w:r>
      <w:r w:rsidRPr="001763A0">
        <w:rPr>
          <w:rFonts w:ascii="Times New Roman" w:eastAsia="黑体" w:hAnsi="Times New Roman" w:cs="Times New Roman"/>
          <w:szCs w:val="21"/>
        </w:rPr>
        <w:t>起爆网路试验</w:t>
      </w:r>
    </w:p>
    <w:p w14:paraId="07C649E9" w14:textId="01806F84"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7.7.1.1 A</w:t>
      </w:r>
      <w:r w:rsidRPr="001763A0">
        <w:rPr>
          <w:rFonts w:ascii="Times New Roman" w:hAnsi="Times New Roman" w:cs="Times New Roman"/>
          <w:szCs w:val="21"/>
        </w:rPr>
        <w:t>、</w:t>
      </w:r>
      <w:r w:rsidRPr="001763A0">
        <w:rPr>
          <w:rFonts w:ascii="Times New Roman" w:hAnsi="Times New Roman" w:cs="Times New Roman"/>
          <w:szCs w:val="21"/>
        </w:rPr>
        <w:t>B</w:t>
      </w:r>
      <w:r w:rsidRPr="001763A0">
        <w:rPr>
          <w:rFonts w:ascii="Times New Roman" w:hAnsi="Times New Roman" w:cs="Times New Roman"/>
          <w:szCs w:val="21"/>
        </w:rPr>
        <w:t>级</w:t>
      </w:r>
      <w:r w:rsidR="003F7BDC" w:rsidRPr="001763A0">
        <w:rPr>
          <w:rFonts w:ascii="Times New Roman" w:hAnsi="Times New Roman" w:cs="Times New Roman"/>
          <w:szCs w:val="21"/>
        </w:rPr>
        <w:t>爆破工程</w:t>
      </w:r>
      <w:r w:rsidR="007C3762" w:rsidRPr="001763A0">
        <w:rPr>
          <w:rFonts w:ascii="Times New Roman" w:hAnsi="Times New Roman" w:cs="Times New Roman" w:hint="eastAsia"/>
          <w:szCs w:val="21"/>
        </w:rPr>
        <w:t>敷设起爆网路前应进行起爆器材可靠性</w:t>
      </w:r>
      <w:r w:rsidR="00E832F4" w:rsidRPr="001763A0">
        <w:rPr>
          <w:rFonts w:ascii="Times New Roman" w:hAnsi="Times New Roman" w:cs="Times New Roman" w:hint="eastAsia"/>
          <w:szCs w:val="21"/>
        </w:rPr>
        <w:t>试</w:t>
      </w:r>
      <w:r w:rsidR="007C3762" w:rsidRPr="001763A0">
        <w:rPr>
          <w:rFonts w:ascii="Times New Roman" w:hAnsi="Times New Roman" w:cs="Times New Roman" w:hint="eastAsia"/>
          <w:szCs w:val="21"/>
        </w:rPr>
        <w:t>验及起爆网路模拟</w:t>
      </w:r>
      <w:r w:rsidR="00E832F4" w:rsidRPr="001763A0">
        <w:rPr>
          <w:rFonts w:ascii="Times New Roman" w:hAnsi="Times New Roman" w:cs="Times New Roman" w:hint="eastAsia"/>
          <w:szCs w:val="21"/>
        </w:rPr>
        <w:t>试</w:t>
      </w:r>
      <w:r w:rsidR="007C3762" w:rsidRPr="001763A0">
        <w:rPr>
          <w:rFonts w:ascii="Times New Roman" w:hAnsi="Times New Roman" w:cs="Times New Roman" w:hint="eastAsia"/>
          <w:szCs w:val="21"/>
        </w:rPr>
        <w:t>验。</w:t>
      </w:r>
    </w:p>
    <w:p w14:paraId="04ECF0D7" w14:textId="37552BBD"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w:t>
      </w:r>
      <w:r w:rsidR="002768F5" w:rsidRPr="001763A0">
        <w:rPr>
          <w:rFonts w:ascii="Times New Roman" w:hAnsi="Times New Roman" w:cs="Times New Roman"/>
          <w:szCs w:val="21"/>
        </w:rPr>
        <w:t>7</w:t>
      </w:r>
      <w:r w:rsidR="0045518C" w:rsidRPr="001763A0">
        <w:rPr>
          <w:rFonts w:ascii="Times New Roman" w:hAnsi="Times New Roman" w:cs="Times New Roman"/>
          <w:szCs w:val="21"/>
        </w:rPr>
        <w:t>.1.2</w:t>
      </w:r>
      <w:r w:rsidRPr="001763A0">
        <w:rPr>
          <w:rFonts w:ascii="Times New Roman" w:hAnsi="Times New Roman" w:cs="Times New Roman"/>
          <w:szCs w:val="21"/>
        </w:rPr>
        <w:t xml:space="preserve"> </w:t>
      </w:r>
      <w:r w:rsidR="0045518C" w:rsidRPr="001763A0">
        <w:rPr>
          <w:rFonts w:ascii="Times New Roman" w:hAnsi="Times New Roman" w:cs="Times New Roman"/>
          <w:szCs w:val="21"/>
        </w:rPr>
        <w:t>起爆网路试验应按设计</w:t>
      </w:r>
      <w:r w:rsidR="00E832F4" w:rsidRPr="001763A0">
        <w:rPr>
          <w:rFonts w:ascii="Times New Roman" w:hAnsi="Times New Roman" w:cs="Times New Roman"/>
          <w:szCs w:val="21"/>
        </w:rPr>
        <w:t>方案进行</w:t>
      </w:r>
      <w:r w:rsidR="0045518C" w:rsidRPr="001763A0">
        <w:rPr>
          <w:rFonts w:ascii="Times New Roman" w:hAnsi="Times New Roman" w:cs="Times New Roman"/>
          <w:szCs w:val="21"/>
        </w:rPr>
        <w:t>连接、起爆</w:t>
      </w:r>
      <w:r w:rsidR="00E832F4" w:rsidRPr="001763A0">
        <w:rPr>
          <w:rFonts w:ascii="Times New Roman" w:hAnsi="Times New Roman" w:cs="Times New Roman" w:hint="eastAsia"/>
          <w:szCs w:val="21"/>
        </w:rPr>
        <w:t>；</w:t>
      </w:r>
      <w:r w:rsidRPr="001763A0">
        <w:rPr>
          <w:rFonts w:ascii="Times New Roman" w:hAnsi="Times New Roman" w:cs="Times New Roman"/>
          <w:szCs w:val="21"/>
        </w:rPr>
        <w:t>大型混合起爆网路、导爆管</w:t>
      </w:r>
      <w:r w:rsidR="000E575D" w:rsidRPr="001763A0">
        <w:rPr>
          <w:rFonts w:ascii="Times New Roman" w:hAnsi="Times New Roman" w:cs="Times New Roman" w:hint="eastAsia"/>
          <w:szCs w:val="21"/>
        </w:rPr>
        <w:t>雷管</w:t>
      </w:r>
      <w:r w:rsidR="000E575D" w:rsidRPr="001763A0">
        <w:rPr>
          <w:rFonts w:ascii="Times New Roman" w:hAnsi="Times New Roman" w:cs="Times New Roman"/>
          <w:szCs w:val="21"/>
        </w:rPr>
        <w:t>起爆</w:t>
      </w:r>
      <w:r w:rsidR="000E575D" w:rsidRPr="001763A0">
        <w:rPr>
          <w:rFonts w:ascii="Times New Roman" w:hAnsi="Times New Roman" w:cs="Times New Roman"/>
          <w:szCs w:val="21"/>
        </w:rPr>
        <w:lastRenderedPageBreak/>
        <w:t>网路应至少选一组</w:t>
      </w:r>
      <w:r w:rsidR="00E832F4" w:rsidRPr="001763A0">
        <w:rPr>
          <w:rFonts w:ascii="Times New Roman" w:hAnsi="Times New Roman" w:cs="Times New Roman" w:hint="eastAsia"/>
          <w:szCs w:val="21"/>
        </w:rPr>
        <w:t>典型</w:t>
      </w:r>
      <w:r w:rsidR="00E832F4" w:rsidRPr="001763A0">
        <w:rPr>
          <w:rFonts w:ascii="Times New Roman" w:hAnsi="Times New Roman" w:cs="Times New Roman"/>
          <w:szCs w:val="21"/>
        </w:rPr>
        <w:t>的</w:t>
      </w:r>
      <w:r w:rsidRPr="001763A0">
        <w:rPr>
          <w:rFonts w:ascii="Times New Roman" w:hAnsi="Times New Roman" w:cs="Times New Roman"/>
          <w:szCs w:val="21"/>
        </w:rPr>
        <w:t>起爆支路进行</w:t>
      </w:r>
      <w:r w:rsidR="00E832F4" w:rsidRPr="001763A0">
        <w:rPr>
          <w:rFonts w:ascii="Times New Roman" w:hAnsi="Times New Roman" w:cs="Times New Roman" w:hint="eastAsia"/>
          <w:szCs w:val="21"/>
        </w:rPr>
        <w:t>实</w:t>
      </w:r>
      <w:r w:rsidRPr="001763A0">
        <w:rPr>
          <w:rFonts w:ascii="Times New Roman" w:hAnsi="Times New Roman" w:cs="Times New Roman"/>
          <w:szCs w:val="21"/>
        </w:rPr>
        <w:t>爆；对重要爆破工程，应考虑在现场条件下进行网路</w:t>
      </w:r>
      <w:r w:rsidR="00E832F4" w:rsidRPr="001763A0">
        <w:rPr>
          <w:rFonts w:ascii="Times New Roman" w:hAnsi="Times New Roman" w:cs="Times New Roman" w:hint="eastAsia"/>
          <w:szCs w:val="21"/>
        </w:rPr>
        <w:t>实</w:t>
      </w:r>
      <w:r w:rsidRPr="001763A0">
        <w:rPr>
          <w:rFonts w:ascii="Times New Roman" w:hAnsi="Times New Roman" w:cs="Times New Roman"/>
          <w:szCs w:val="21"/>
        </w:rPr>
        <w:t>爆。</w:t>
      </w:r>
    </w:p>
    <w:p w14:paraId="10E0149E" w14:textId="602FBBC7" w:rsidR="00DA07B8" w:rsidRPr="001763A0" w:rsidRDefault="00221FB3" w:rsidP="001763A0">
      <w:pPr>
        <w:spacing w:beforeLines="50" w:before="156" w:afterLines="50" w:after="156"/>
        <w:rPr>
          <w:rFonts w:ascii="Times New Roman" w:eastAsia="黑体" w:hAnsi="Times New Roman" w:cs="Times New Roman"/>
          <w:szCs w:val="21"/>
        </w:rPr>
      </w:pPr>
      <w:r w:rsidRPr="001763A0">
        <w:rPr>
          <w:rFonts w:ascii="Times New Roman" w:eastAsia="黑体" w:hAnsi="Times New Roman" w:cs="Times New Roman"/>
          <w:szCs w:val="21"/>
        </w:rPr>
        <w:t>7.</w:t>
      </w:r>
      <w:r w:rsidR="00B51D49" w:rsidRPr="001763A0">
        <w:rPr>
          <w:rFonts w:ascii="Times New Roman" w:eastAsia="黑体" w:hAnsi="Times New Roman" w:cs="Times New Roman"/>
          <w:szCs w:val="21"/>
        </w:rPr>
        <w:t>7</w:t>
      </w:r>
      <w:r w:rsidRPr="001763A0">
        <w:rPr>
          <w:rFonts w:ascii="Times New Roman" w:eastAsia="黑体" w:hAnsi="Times New Roman" w:cs="Times New Roman"/>
          <w:szCs w:val="21"/>
        </w:rPr>
        <w:t xml:space="preserve">.2 </w:t>
      </w:r>
      <w:r w:rsidRPr="001763A0">
        <w:rPr>
          <w:rFonts w:ascii="Times New Roman" w:eastAsia="黑体" w:hAnsi="Times New Roman" w:cs="Times New Roman"/>
          <w:szCs w:val="21"/>
        </w:rPr>
        <w:t>起爆网路</w:t>
      </w:r>
      <w:r w:rsidR="00DB1BAE" w:rsidRPr="001763A0">
        <w:rPr>
          <w:rFonts w:ascii="Times New Roman" w:eastAsia="黑体" w:hAnsi="Times New Roman" w:cs="Times New Roman"/>
          <w:szCs w:val="21"/>
        </w:rPr>
        <w:t>连</w:t>
      </w:r>
      <w:r w:rsidRPr="001763A0">
        <w:rPr>
          <w:rFonts w:ascii="Times New Roman" w:eastAsia="黑体" w:hAnsi="Times New Roman" w:cs="Times New Roman"/>
          <w:szCs w:val="21"/>
        </w:rPr>
        <w:t>接</w:t>
      </w:r>
      <w:r w:rsidR="008B5347" w:rsidRPr="001763A0">
        <w:rPr>
          <w:rFonts w:ascii="Times New Roman" w:eastAsia="黑体" w:hAnsi="Times New Roman" w:cs="Times New Roman"/>
          <w:szCs w:val="21"/>
        </w:rPr>
        <w:t>与检查</w:t>
      </w:r>
    </w:p>
    <w:p w14:paraId="7F83A0D3" w14:textId="51A01268"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w:t>
      </w:r>
      <w:r w:rsidR="00B51D49" w:rsidRPr="001763A0">
        <w:rPr>
          <w:rFonts w:ascii="Times New Roman" w:hAnsi="Times New Roman" w:cs="Times New Roman"/>
          <w:szCs w:val="21"/>
        </w:rPr>
        <w:t>7</w:t>
      </w:r>
      <w:r w:rsidRPr="001763A0">
        <w:rPr>
          <w:rFonts w:ascii="Times New Roman" w:hAnsi="Times New Roman" w:cs="Times New Roman"/>
          <w:szCs w:val="21"/>
        </w:rPr>
        <w:t>.2.1</w:t>
      </w:r>
      <w:r w:rsidR="000E575D" w:rsidRPr="001763A0">
        <w:rPr>
          <w:rFonts w:ascii="Times New Roman" w:hAnsi="Times New Roman" w:cs="Times New Roman"/>
          <w:szCs w:val="21"/>
        </w:rPr>
        <w:t xml:space="preserve"> </w:t>
      </w:r>
      <w:r w:rsidRPr="001763A0">
        <w:rPr>
          <w:rFonts w:ascii="Times New Roman" w:hAnsi="Times New Roman" w:cs="Times New Roman"/>
          <w:szCs w:val="21"/>
        </w:rPr>
        <w:t>应按技术设计确定的起爆网路进行网路</w:t>
      </w:r>
      <w:r w:rsidR="00DB1BAE" w:rsidRPr="001763A0">
        <w:rPr>
          <w:rFonts w:ascii="Times New Roman" w:hAnsi="Times New Roman" w:cs="Times New Roman"/>
          <w:szCs w:val="21"/>
        </w:rPr>
        <w:t>连</w:t>
      </w:r>
      <w:r w:rsidRPr="001763A0">
        <w:rPr>
          <w:rFonts w:ascii="Times New Roman" w:hAnsi="Times New Roman" w:cs="Times New Roman"/>
          <w:szCs w:val="21"/>
        </w:rPr>
        <w:t>接作业。</w:t>
      </w:r>
    </w:p>
    <w:p w14:paraId="77BDBE07" w14:textId="48B66298"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w:t>
      </w:r>
      <w:r w:rsidR="00B51D49" w:rsidRPr="001763A0">
        <w:rPr>
          <w:rFonts w:ascii="Times New Roman" w:hAnsi="Times New Roman" w:cs="Times New Roman"/>
          <w:szCs w:val="21"/>
        </w:rPr>
        <w:t>7</w:t>
      </w:r>
      <w:r w:rsidRPr="001763A0">
        <w:rPr>
          <w:rFonts w:ascii="Times New Roman" w:hAnsi="Times New Roman" w:cs="Times New Roman"/>
          <w:szCs w:val="21"/>
        </w:rPr>
        <w:t xml:space="preserve">.2.2 </w:t>
      </w:r>
      <w:r w:rsidRPr="001763A0">
        <w:rPr>
          <w:rFonts w:ascii="Times New Roman" w:hAnsi="Times New Roman" w:cs="Times New Roman"/>
          <w:szCs w:val="21"/>
        </w:rPr>
        <w:t>防护及覆盖工作</w:t>
      </w:r>
      <w:r w:rsidR="000E575D" w:rsidRPr="001763A0">
        <w:rPr>
          <w:rFonts w:ascii="Times New Roman" w:hAnsi="Times New Roman" w:cs="Times New Roman" w:hint="eastAsia"/>
          <w:szCs w:val="21"/>
        </w:rPr>
        <w:t>完毕</w:t>
      </w:r>
      <w:r w:rsidRPr="001763A0">
        <w:rPr>
          <w:rFonts w:ascii="Times New Roman" w:hAnsi="Times New Roman" w:cs="Times New Roman"/>
          <w:szCs w:val="21"/>
        </w:rPr>
        <w:t>后，应重新检查起爆网路。</w:t>
      </w:r>
    </w:p>
    <w:p w14:paraId="58397B84" w14:textId="5C34BD16"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w:t>
      </w:r>
      <w:r w:rsidR="00B51D49" w:rsidRPr="001763A0">
        <w:rPr>
          <w:rFonts w:ascii="Times New Roman" w:hAnsi="Times New Roman" w:cs="Times New Roman"/>
          <w:szCs w:val="21"/>
        </w:rPr>
        <w:t>7</w:t>
      </w:r>
      <w:r w:rsidRPr="001763A0">
        <w:rPr>
          <w:rFonts w:ascii="Times New Roman" w:hAnsi="Times New Roman" w:cs="Times New Roman"/>
          <w:szCs w:val="21"/>
        </w:rPr>
        <w:t>.</w:t>
      </w:r>
      <w:r w:rsidR="008B5347" w:rsidRPr="001763A0">
        <w:rPr>
          <w:rFonts w:ascii="Times New Roman" w:hAnsi="Times New Roman" w:cs="Times New Roman" w:hint="eastAsia"/>
          <w:szCs w:val="21"/>
        </w:rPr>
        <w:t>2</w:t>
      </w:r>
      <w:r w:rsidRPr="001763A0">
        <w:rPr>
          <w:rFonts w:ascii="Times New Roman" w:hAnsi="Times New Roman" w:cs="Times New Roman"/>
          <w:szCs w:val="21"/>
        </w:rPr>
        <w:t>.</w:t>
      </w:r>
      <w:r w:rsidR="008B5347" w:rsidRPr="001763A0">
        <w:rPr>
          <w:rFonts w:ascii="Times New Roman" w:hAnsi="Times New Roman" w:cs="Times New Roman" w:hint="eastAsia"/>
          <w:szCs w:val="21"/>
        </w:rPr>
        <w:t>3</w:t>
      </w:r>
      <w:r w:rsidR="00F77B4F" w:rsidRPr="001763A0">
        <w:rPr>
          <w:rFonts w:ascii="Times New Roman" w:hAnsi="Times New Roman" w:cs="Times New Roman"/>
          <w:szCs w:val="21"/>
        </w:rPr>
        <w:t>起爆前再次检查现场，核实警戒区无人并检查起爆网路无误后报告现场指挥部，由现场指挥下令将起</w:t>
      </w:r>
      <w:r w:rsidR="00F77B4F" w:rsidRPr="001763A0">
        <w:rPr>
          <w:rFonts w:ascii="Times New Roman" w:hAnsi="Times New Roman" w:cs="Times New Roman" w:hint="eastAsia"/>
          <w:szCs w:val="21"/>
        </w:rPr>
        <w:t>主</w:t>
      </w:r>
      <w:r w:rsidR="00F77B4F" w:rsidRPr="001763A0">
        <w:rPr>
          <w:rFonts w:ascii="Times New Roman" w:hAnsi="Times New Roman" w:cs="Times New Roman"/>
          <w:szCs w:val="21"/>
        </w:rPr>
        <w:t>起爆网</w:t>
      </w:r>
      <w:r w:rsidR="00F77B4F" w:rsidRPr="001763A0">
        <w:rPr>
          <w:rFonts w:ascii="Times New Roman" w:hAnsi="Times New Roman" w:cs="Times New Roman" w:hint="eastAsia"/>
          <w:szCs w:val="21"/>
        </w:rPr>
        <w:t>路</w:t>
      </w:r>
      <w:r w:rsidR="00F77B4F" w:rsidRPr="001763A0">
        <w:rPr>
          <w:rFonts w:ascii="Times New Roman" w:hAnsi="Times New Roman" w:cs="Times New Roman"/>
          <w:szCs w:val="21"/>
        </w:rPr>
        <w:t>接入</w:t>
      </w:r>
      <w:r w:rsidR="00F77B4F" w:rsidRPr="001763A0">
        <w:rPr>
          <w:rFonts w:ascii="Times New Roman" w:hAnsi="Times New Roman" w:cs="Times New Roman" w:hint="eastAsia"/>
          <w:szCs w:val="21"/>
        </w:rPr>
        <w:t>起</w:t>
      </w:r>
      <w:r w:rsidR="00F77B4F" w:rsidRPr="001763A0">
        <w:rPr>
          <w:rFonts w:ascii="Times New Roman" w:hAnsi="Times New Roman" w:cs="Times New Roman"/>
          <w:szCs w:val="21"/>
        </w:rPr>
        <w:t>爆</w:t>
      </w:r>
      <w:r w:rsidR="00F77B4F" w:rsidRPr="001763A0">
        <w:rPr>
          <w:rFonts w:ascii="Times New Roman" w:hAnsi="Times New Roman" w:cs="Times New Roman" w:hint="eastAsia"/>
          <w:szCs w:val="21"/>
        </w:rPr>
        <w:t>器</w:t>
      </w:r>
      <w:r w:rsidR="00F77B4F" w:rsidRPr="001763A0">
        <w:rPr>
          <w:rFonts w:ascii="Times New Roman" w:hAnsi="Times New Roman" w:cs="Times New Roman"/>
          <w:szCs w:val="21"/>
        </w:rPr>
        <w:t>。</w:t>
      </w:r>
    </w:p>
    <w:p w14:paraId="4FA139DC" w14:textId="031D7D72" w:rsidR="003D31B6" w:rsidRPr="001763A0" w:rsidRDefault="003D31B6" w:rsidP="001763A0">
      <w:pPr>
        <w:rPr>
          <w:rFonts w:ascii="Times New Roman" w:hAnsi="Times New Roman" w:cs="Times New Roman"/>
          <w:szCs w:val="21"/>
        </w:rPr>
      </w:pPr>
      <w:r w:rsidRPr="001763A0">
        <w:rPr>
          <w:rFonts w:ascii="Times New Roman" w:hAnsi="Times New Roman" w:cs="Times New Roman"/>
          <w:szCs w:val="21"/>
        </w:rPr>
        <w:t>7.7.</w:t>
      </w:r>
      <w:r w:rsidRPr="001763A0">
        <w:rPr>
          <w:rFonts w:ascii="Times New Roman" w:hAnsi="Times New Roman" w:cs="Times New Roman" w:hint="eastAsia"/>
          <w:szCs w:val="21"/>
        </w:rPr>
        <w:t>2</w:t>
      </w:r>
      <w:r w:rsidRPr="001763A0">
        <w:rPr>
          <w:rFonts w:ascii="Times New Roman" w:hAnsi="Times New Roman" w:cs="Times New Roman"/>
          <w:szCs w:val="21"/>
        </w:rPr>
        <w:t>.</w:t>
      </w:r>
      <w:r w:rsidRPr="001763A0">
        <w:rPr>
          <w:rFonts w:ascii="Times New Roman" w:hAnsi="Times New Roman" w:cs="Times New Roman" w:hint="eastAsia"/>
          <w:szCs w:val="21"/>
        </w:rPr>
        <w:t>4</w:t>
      </w:r>
      <w:r w:rsidR="00F77B4F" w:rsidRPr="001763A0">
        <w:rPr>
          <w:rFonts w:ascii="Times New Roman" w:hAnsi="Times New Roman" w:cs="Times New Roman"/>
          <w:szCs w:val="21"/>
        </w:rPr>
        <w:t>检查起爆网路应由经验</w:t>
      </w:r>
      <w:r w:rsidR="00F77B4F" w:rsidRPr="001763A0">
        <w:rPr>
          <w:rFonts w:ascii="Times New Roman" w:hAnsi="Times New Roman" w:cs="Times New Roman" w:hint="eastAsia"/>
          <w:szCs w:val="21"/>
        </w:rPr>
        <w:t>丰富</w:t>
      </w:r>
      <w:r w:rsidR="00F77B4F" w:rsidRPr="001763A0">
        <w:rPr>
          <w:rFonts w:ascii="Times New Roman" w:hAnsi="Times New Roman" w:cs="Times New Roman"/>
          <w:szCs w:val="21"/>
        </w:rPr>
        <w:t>的爆破员组成的检查组担任，检查组不得少于</w:t>
      </w:r>
      <w:r w:rsidR="00F77B4F" w:rsidRPr="001763A0">
        <w:rPr>
          <w:rFonts w:ascii="Times New Roman" w:hAnsi="Times New Roman" w:cs="Times New Roman"/>
          <w:szCs w:val="21"/>
        </w:rPr>
        <w:t>2</w:t>
      </w:r>
      <w:r w:rsidR="00F77B4F" w:rsidRPr="001763A0">
        <w:rPr>
          <w:rFonts w:ascii="Times New Roman" w:hAnsi="Times New Roman" w:cs="Times New Roman"/>
          <w:szCs w:val="21"/>
        </w:rPr>
        <w:t>人，检查大型或复杂的起爆网路应由爆破工程技术人员组织实施。</w:t>
      </w:r>
    </w:p>
    <w:p w14:paraId="30446553" w14:textId="7B6C31A5"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w:t>
      </w:r>
      <w:r w:rsidR="00B51D49" w:rsidRPr="001763A0">
        <w:rPr>
          <w:rFonts w:ascii="Times New Roman" w:hAnsi="Times New Roman" w:cs="Times New Roman"/>
          <w:szCs w:val="21"/>
        </w:rPr>
        <w:t>7</w:t>
      </w:r>
      <w:r w:rsidRPr="001763A0">
        <w:rPr>
          <w:rFonts w:ascii="Times New Roman" w:hAnsi="Times New Roman" w:cs="Times New Roman"/>
          <w:szCs w:val="21"/>
        </w:rPr>
        <w:t>.</w:t>
      </w:r>
      <w:r w:rsidR="006F0133" w:rsidRPr="001763A0">
        <w:rPr>
          <w:rFonts w:ascii="Times New Roman" w:hAnsi="Times New Roman" w:cs="Times New Roman" w:hint="eastAsia"/>
          <w:szCs w:val="21"/>
        </w:rPr>
        <w:t>2</w:t>
      </w:r>
      <w:r w:rsidRPr="001763A0">
        <w:rPr>
          <w:rFonts w:ascii="Times New Roman" w:hAnsi="Times New Roman" w:cs="Times New Roman"/>
          <w:szCs w:val="21"/>
        </w:rPr>
        <w:t>.</w:t>
      </w:r>
      <w:r w:rsidR="003D31B6" w:rsidRPr="001763A0">
        <w:rPr>
          <w:rFonts w:ascii="Times New Roman" w:hAnsi="Times New Roman" w:cs="Times New Roman" w:hint="eastAsia"/>
          <w:szCs w:val="21"/>
        </w:rPr>
        <w:t>5</w:t>
      </w:r>
      <w:r w:rsidRPr="001763A0">
        <w:rPr>
          <w:rFonts w:ascii="Times New Roman" w:hAnsi="Times New Roman" w:cs="Times New Roman"/>
          <w:szCs w:val="21"/>
        </w:rPr>
        <w:t>导爆管</w:t>
      </w:r>
      <w:r w:rsidR="005335BC" w:rsidRPr="001763A0">
        <w:rPr>
          <w:rFonts w:ascii="Times New Roman" w:hAnsi="Times New Roman" w:cs="Times New Roman" w:hint="eastAsia"/>
          <w:szCs w:val="21"/>
        </w:rPr>
        <w:t>雷管</w:t>
      </w:r>
      <w:r w:rsidRPr="001763A0">
        <w:rPr>
          <w:rFonts w:ascii="Times New Roman" w:hAnsi="Times New Roman" w:cs="Times New Roman"/>
          <w:szCs w:val="21"/>
        </w:rPr>
        <w:t>起爆网路应检查：</w:t>
      </w:r>
    </w:p>
    <w:p w14:paraId="4AEFE9FB" w14:textId="77777777" w:rsidR="00DA07B8" w:rsidRPr="001763A0" w:rsidRDefault="00221FB3"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有无漏接或中断、破损；</w:t>
      </w:r>
    </w:p>
    <w:p w14:paraId="70F0314D" w14:textId="77777777" w:rsidR="00DA07B8" w:rsidRPr="001763A0" w:rsidRDefault="00221FB3"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有无打结或打圈，支路拐角是否符合规定；</w:t>
      </w:r>
    </w:p>
    <w:p w14:paraId="49A03F1F" w14:textId="77777777" w:rsidR="00DA07B8" w:rsidRPr="001763A0" w:rsidRDefault="00221FB3"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雷管捆扎是否符合要求；</w:t>
      </w:r>
    </w:p>
    <w:p w14:paraId="23A274AF" w14:textId="77777777" w:rsidR="00DA07B8" w:rsidRPr="001763A0" w:rsidRDefault="00221FB3"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线路连接方式是否正确、雷管段别是否与设计相符；</w:t>
      </w:r>
    </w:p>
    <w:p w14:paraId="2A63310C" w14:textId="77777777" w:rsidR="00DA07B8" w:rsidRPr="001763A0" w:rsidRDefault="00221FB3"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网路保护措施是否可靠。</w:t>
      </w:r>
    </w:p>
    <w:p w14:paraId="3A5D5A2C" w14:textId="730AFE70"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w:t>
      </w:r>
      <w:r w:rsidR="00B51D49" w:rsidRPr="001763A0">
        <w:rPr>
          <w:rFonts w:ascii="Times New Roman" w:hAnsi="Times New Roman" w:cs="Times New Roman"/>
          <w:szCs w:val="21"/>
        </w:rPr>
        <w:t>7</w:t>
      </w:r>
      <w:r w:rsidRPr="001763A0">
        <w:rPr>
          <w:rFonts w:ascii="Times New Roman" w:hAnsi="Times New Roman" w:cs="Times New Roman"/>
          <w:szCs w:val="21"/>
        </w:rPr>
        <w:t>.</w:t>
      </w:r>
      <w:r w:rsidR="00AD6B2E" w:rsidRPr="001763A0">
        <w:rPr>
          <w:rFonts w:ascii="Times New Roman" w:hAnsi="Times New Roman" w:cs="Times New Roman"/>
          <w:szCs w:val="21"/>
        </w:rPr>
        <w:t>2</w:t>
      </w:r>
      <w:r w:rsidRPr="001763A0">
        <w:rPr>
          <w:rFonts w:ascii="Times New Roman" w:hAnsi="Times New Roman" w:cs="Times New Roman"/>
          <w:szCs w:val="21"/>
        </w:rPr>
        <w:t>.</w:t>
      </w:r>
      <w:r w:rsidR="00AD6B2E" w:rsidRPr="001763A0">
        <w:rPr>
          <w:rFonts w:ascii="Times New Roman" w:hAnsi="Times New Roman" w:cs="Times New Roman"/>
          <w:szCs w:val="21"/>
        </w:rPr>
        <w:t>6</w:t>
      </w:r>
      <w:r w:rsidRPr="001763A0">
        <w:rPr>
          <w:rFonts w:ascii="Times New Roman" w:hAnsi="Times New Roman" w:cs="Times New Roman"/>
          <w:szCs w:val="21"/>
        </w:rPr>
        <w:t xml:space="preserve"> </w:t>
      </w:r>
      <w:r w:rsidR="005335BC" w:rsidRPr="001763A0">
        <w:rPr>
          <w:rFonts w:ascii="Times New Roman" w:hAnsi="Times New Roman" w:cs="Times New Roman" w:hint="eastAsia"/>
          <w:szCs w:val="21"/>
        </w:rPr>
        <w:t>数码</w:t>
      </w:r>
      <w:r w:rsidR="005335BC" w:rsidRPr="001763A0">
        <w:rPr>
          <w:rFonts w:ascii="Times New Roman" w:hAnsi="Times New Roman" w:cs="Times New Roman"/>
          <w:szCs w:val="21"/>
        </w:rPr>
        <w:t>电子雷管起爆网路应按设计复核</w:t>
      </w:r>
      <w:r w:rsidRPr="001763A0">
        <w:rPr>
          <w:rFonts w:ascii="Times New Roman" w:hAnsi="Times New Roman" w:cs="Times New Roman"/>
          <w:szCs w:val="21"/>
        </w:rPr>
        <w:t>雷管</w:t>
      </w:r>
      <w:r w:rsidR="005335BC" w:rsidRPr="001763A0">
        <w:rPr>
          <w:rFonts w:ascii="Times New Roman" w:hAnsi="Times New Roman" w:cs="Times New Roman" w:hint="eastAsia"/>
          <w:szCs w:val="21"/>
        </w:rPr>
        <w:t>的</w:t>
      </w:r>
      <w:r w:rsidR="005335BC" w:rsidRPr="001763A0">
        <w:rPr>
          <w:rFonts w:ascii="Times New Roman" w:hAnsi="Times New Roman" w:cs="Times New Roman"/>
          <w:szCs w:val="21"/>
        </w:rPr>
        <w:t>编号、</w:t>
      </w:r>
      <w:r w:rsidR="005335BC" w:rsidRPr="001763A0">
        <w:rPr>
          <w:rFonts w:ascii="Times New Roman" w:hAnsi="Times New Roman" w:cs="Times New Roman" w:hint="eastAsia"/>
          <w:szCs w:val="21"/>
        </w:rPr>
        <w:t>延</w:t>
      </w:r>
      <w:r w:rsidR="00AA7155" w:rsidRPr="001763A0">
        <w:rPr>
          <w:rFonts w:ascii="Times New Roman" w:hAnsi="Times New Roman" w:cs="Times New Roman" w:hint="eastAsia"/>
          <w:szCs w:val="21"/>
        </w:rPr>
        <w:t>时</w:t>
      </w:r>
      <w:r w:rsidR="005335BC" w:rsidRPr="001763A0">
        <w:rPr>
          <w:rFonts w:ascii="Times New Roman" w:hAnsi="Times New Roman" w:cs="Times New Roman"/>
          <w:szCs w:val="21"/>
        </w:rPr>
        <w:t>时间</w:t>
      </w:r>
      <w:r w:rsidRPr="001763A0">
        <w:rPr>
          <w:rFonts w:ascii="Times New Roman" w:hAnsi="Times New Roman" w:cs="Times New Roman"/>
          <w:szCs w:val="21"/>
        </w:rPr>
        <w:t>、子网路和主网路的检测结果。</w:t>
      </w:r>
    </w:p>
    <w:p w14:paraId="0578AFE0" w14:textId="213AFD2A" w:rsidR="00DA07B8" w:rsidRPr="001763A0" w:rsidRDefault="00221FB3" w:rsidP="001763A0">
      <w:pPr>
        <w:pStyle w:val="2"/>
        <w:spacing w:beforeLines="50" w:before="156" w:afterLines="50" w:after="156" w:line="240" w:lineRule="auto"/>
        <w:rPr>
          <w:rFonts w:cs="Times New Roman"/>
          <w:sz w:val="21"/>
          <w:szCs w:val="21"/>
        </w:rPr>
      </w:pPr>
      <w:bookmarkStart w:id="23" w:name="_Toc107856431"/>
      <w:r w:rsidRPr="001763A0">
        <w:rPr>
          <w:rFonts w:cs="Times New Roman"/>
          <w:sz w:val="21"/>
          <w:szCs w:val="21"/>
        </w:rPr>
        <w:t>7.</w:t>
      </w:r>
      <w:r w:rsidR="00B51D49" w:rsidRPr="001763A0">
        <w:rPr>
          <w:rFonts w:cs="Times New Roman"/>
          <w:sz w:val="21"/>
          <w:szCs w:val="21"/>
        </w:rPr>
        <w:t>8</w:t>
      </w:r>
      <w:r w:rsidRPr="001763A0">
        <w:rPr>
          <w:rFonts w:cs="Times New Roman"/>
          <w:sz w:val="21"/>
          <w:szCs w:val="21"/>
        </w:rPr>
        <w:t xml:space="preserve"> </w:t>
      </w:r>
      <w:r w:rsidR="00DB1BAE" w:rsidRPr="001763A0">
        <w:rPr>
          <w:rFonts w:cs="Times New Roman"/>
          <w:sz w:val="21"/>
          <w:szCs w:val="21"/>
        </w:rPr>
        <w:t>爆破</w:t>
      </w:r>
      <w:r w:rsidRPr="001763A0">
        <w:rPr>
          <w:rFonts w:cs="Times New Roman"/>
          <w:sz w:val="21"/>
          <w:szCs w:val="21"/>
        </w:rPr>
        <w:t>安全警戒与</w:t>
      </w:r>
      <w:r w:rsidR="00211C08" w:rsidRPr="001763A0">
        <w:rPr>
          <w:rFonts w:cs="Times New Roman"/>
          <w:sz w:val="21"/>
          <w:szCs w:val="21"/>
        </w:rPr>
        <w:t>起爆</w:t>
      </w:r>
      <w:bookmarkEnd w:id="23"/>
    </w:p>
    <w:p w14:paraId="01FFE318" w14:textId="55E3F4D4"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w:t>
      </w:r>
      <w:r w:rsidR="00B51D49" w:rsidRPr="001763A0">
        <w:rPr>
          <w:rFonts w:ascii="Times New Roman" w:hAnsi="Times New Roman" w:cs="Times New Roman"/>
          <w:szCs w:val="21"/>
        </w:rPr>
        <w:t>8</w:t>
      </w:r>
      <w:r w:rsidRPr="001763A0">
        <w:rPr>
          <w:rFonts w:ascii="Times New Roman" w:hAnsi="Times New Roman" w:cs="Times New Roman"/>
          <w:szCs w:val="21"/>
        </w:rPr>
        <w:t>.1</w:t>
      </w:r>
      <w:r w:rsidR="00CF5E3B" w:rsidRPr="001763A0">
        <w:rPr>
          <w:rFonts w:ascii="Times New Roman" w:hAnsi="Times New Roman" w:cs="Times New Roman"/>
          <w:szCs w:val="21"/>
        </w:rPr>
        <w:t xml:space="preserve"> </w:t>
      </w:r>
      <w:r w:rsidRPr="001763A0">
        <w:rPr>
          <w:rFonts w:ascii="Times New Roman" w:hAnsi="Times New Roman" w:cs="Times New Roman"/>
          <w:szCs w:val="21"/>
        </w:rPr>
        <w:t>爆破负责人应按照</w:t>
      </w:r>
      <w:r w:rsidR="0056005D" w:rsidRPr="001763A0">
        <w:rPr>
          <w:rFonts w:ascii="Times New Roman" w:hAnsi="Times New Roman" w:cs="Times New Roman"/>
          <w:szCs w:val="21"/>
        </w:rPr>
        <w:t>爆破</w:t>
      </w:r>
      <w:r w:rsidRPr="001763A0">
        <w:rPr>
          <w:rFonts w:ascii="Times New Roman" w:hAnsi="Times New Roman" w:cs="Times New Roman"/>
          <w:szCs w:val="21"/>
        </w:rPr>
        <w:t>安全警戒方案</w:t>
      </w:r>
      <w:r w:rsidR="00CF5E3B" w:rsidRPr="001763A0">
        <w:rPr>
          <w:rFonts w:ascii="Times New Roman" w:hAnsi="Times New Roman" w:cs="Times New Roman" w:hint="eastAsia"/>
          <w:szCs w:val="21"/>
        </w:rPr>
        <w:t>组织</w:t>
      </w:r>
      <w:r w:rsidRPr="001763A0">
        <w:rPr>
          <w:rFonts w:ascii="Times New Roman" w:hAnsi="Times New Roman" w:cs="Times New Roman"/>
          <w:szCs w:val="21"/>
        </w:rPr>
        <w:t>警戒工作。</w:t>
      </w:r>
    </w:p>
    <w:p w14:paraId="50B7C478" w14:textId="7FF929BD"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w:t>
      </w:r>
      <w:r w:rsidR="00B51D49" w:rsidRPr="001763A0">
        <w:rPr>
          <w:rFonts w:ascii="Times New Roman" w:hAnsi="Times New Roman" w:cs="Times New Roman"/>
          <w:szCs w:val="21"/>
        </w:rPr>
        <w:t>8</w:t>
      </w:r>
      <w:r w:rsidRPr="001763A0">
        <w:rPr>
          <w:rFonts w:ascii="Times New Roman" w:hAnsi="Times New Roman" w:cs="Times New Roman"/>
          <w:szCs w:val="21"/>
        </w:rPr>
        <w:t xml:space="preserve">.2 </w:t>
      </w:r>
      <w:r w:rsidR="0056005D" w:rsidRPr="001763A0">
        <w:rPr>
          <w:rFonts w:ascii="Times New Roman" w:hAnsi="Times New Roman" w:cs="Times New Roman"/>
          <w:szCs w:val="21"/>
        </w:rPr>
        <w:t>爆破</w:t>
      </w:r>
      <w:r w:rsidR="00CF5E3B" w:rsidRPr="001763A0">
        <w:rPr>
          <w:rFonts w:ascii="Times New Roman" w:hAnsi="Times New Roman" w:cs="Times New Roman"/>
          <w:szCs w:val="21"/>
        </w:rPr>
        <w:t>安全警戒边界，应设有明显标识，并</w:t>
      </w:r>
      <w:r w:rsidR="00CF5E3B" w:rsidRPr="001763A0">
        <w:rPr>
          <w:rFonts w:ascii="Times New Roman" w:hAnsi="Times New Roman" w:cs="Times New Roman" w:hint="eastAsia"/>
          <w:szCs w:val="21"/>
        </w:rPr>
        <w:t>安排</w:t>
      </w:r>
      <w:r w:rsidRPr="001763A0">
        <w:rPr>
          <w:rFonts w:ascii="Times New Roman" w:hAnsi="Times New Roman" w:cs="Times New Roman"/>
          <w:szCs w:val="21"/>
        </w:rPr>
        <w:t>岗哨。</w:t>
      </w:r>
    </w:p>
    <w:p w14:paraId="34F904A4" w14:textId="130FF065"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w:t>
      </w:r>
      <w:r w:rsidR="00B51D49" w:rsidRPr="001763A0">
        <w:rPr>
          <w:rFonts w:ascii="Times New Roman" w:hAnsi="Times New Roman" w:cs="Times New Roman"/>
          <w:szCs w:val="21"/>
        </w:rPr>
        <w:t>8</w:t>
      </w:r>
      <w:r w:rsidRPr="001763A0">
        <w:rPr>
          <w:rFonts w:ascii="Times New Roman" w:hAnsi="Times New Roman" w:cs="Times New Roman"/>
          <w:szCs w:val="21"/>
        </w:rPr>
        <w:t xml:space="preserve">.3 </w:t>
      </w:r>
      <w:r w:rsidRPr="001763A0">
        <w:rPr>
          <w:rFonts w:ascii="Times New Roman" w:hAnsi="Times New Roman" w:cs="Times New Roman"/>
          <w:szCs w:val="21"/>
        </w:rPr>
        <w:t>执行警戒任务的人员，应按指令到达指定地点并坚守工作岗位。</w:t>
      </w:r>
    </w:p>
    <w:p w14:paraId="6FFCE751" w14:textId="5ECCEA0A"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w:t>
      </w:r>
      <w:r w:rsidR="00B51D49" w:rsidRPr="001763A0">
        <w:rPr>
          <w:rFonts w:ascii="Times New Roman" w:hAnsi="Times New Roman" w:cs="Times New Roman"/>
          <w:szCs w:val="21"/>
        </w:rPr>
        <w:t>8</w:t>
      </w:r>
      <w:r w:rsidRPr="001763A0">
        <w:rPr>
          <w:rFonts w:ascii="Times New Roman" w:hAnsi="Times New Roman" w:cs="Times New Roman"/>
          <w:szCs w:val="21"/>
        </w:rPr>
        <w:t>.</w:t>
      </w:r>
      <w:r w:rsidR="00DB1BAE" w:rsidRPr="001763A0">
        <w:rPr>
          <w:rFonts w:ascii="Times New Roman" w:hAnsi="Times New Roman" w:cs="Times New Roman"/>
          <w:szCs w:val="21"/>
        </w:rPr>
        <w:t>4</w:t>
      </w:r>
      <w:r w:rsidRPr="001763A0">
        <w:rPr>
          <w:rFonts w:ascii="Times New Roman" w:hAnsi="Times New Roman" w:cs="Times New Roman"/>
          <w:szCs w:val="21"/>
        </w:rPr>
        <w:t xml:space="preserve"> </w:t>
      </w:r>
      <w:r w:rsidRPr="001763A0">
        <w:rPr>
          <w:rFonts w:ascii="Times New Roman" w:hAnsi="Times New Roman" w:cs="Times New Roman"/>
          <w:szCs w:val="21"/>
        </w:rPr>
        <w:t>爆破</w:t>
      </w:r>
      <w:r w:rsidR="0056005D" w:rsidRPr="001763A0">
        <w:rPr>
          <w:rFonts w:ascii="Times New Roman" w:hAnsi="Times New Roman" w:cs="Times New Roman"/>
          <w:szCs w:val="21"/>
        </w:rPr>
        <w:t>安全</w:t>
      </w:r>
      <w:r w:rsidRPr="001763A0">
        <w:rPr>
          <w:rFonts w:ascii="Times New Roman" w:hAnsi="Times New Roman" w:cs="Times New Roman"/>
          <w:szCs w:val="21"/>
        </w:rPr>
        <w:t>警戒范围内开始清场工作时，</w:t>
      </w:r>
      <w:r w:rsidR="00CF5E3B" w:rsidRPr="001763A0">
        <w:rPr>
          <w:rFonts w:ascii="Times New Roman" w:hAnsi="Times New Roman" w:cs="Times New Roman" w:hint="eastAsia"/>
          <w:szCs w:val="21"/>
        </w:rPr>
        <w:t>应</w:t>
      </w:r>
      <w:r w:rsidRPr="001763A0">
        <w:rPr>
          <w:rFonts w:ascii="Times New Roman" w:hAnsi="Times New Roman" w:cs="Times New Roman"/>
          <w:szCs w:val="21"/>
        </w:rPr>
        <w:t>发出预警信号。</w:t>
      </w:r>
    </w:p>
    <w:p w14:paraId="54431239" w14:textId="44D9CA39"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w:t>
      </w:r>
      <w:r w:rsidR="00B51D49" w:rsidRPr="001763A0">
        <w:rPr>
          <w:rFonts w:ascii="Times New Roman" w:hAnsi="Times New Roman" w:cs="Times New Roman"/>
          <w:szCs w:val="21"/>
        </w:rPr>
        <w:t>8</w:t>
      </w:r>
      <w:r w:rsidRPr="001763A0">
        <w:rPr>
          <w:rFonts w:ascii="Times New Roman" w:hAnsi="Times New Roman" w:cs="Times New Roman"/>
          <w:szCs w:val="21"/>
        </w:rPr>
        <w:t>.</w:t>
      </w:r>
      <w:r w:rsidR="00DB1BAE" w:rsidRPr="001763A0">
        <w:rPr>
          <w:rFonts w:ascii="Times New Roman" w:hAnsi="Times New Roman" w:cs="Times New Roman"/>
          <w:szCs w:val="21"/>
        </w:rPr>
        <w:t>5</w:t>
      </w:r>
      <w:r w:rsidRPr="001763A0">
        <w:rPr>
          <w:rFonts w:ascii="Times New Roman" w:hAnsi="Times New Roman" w:cs="Times New Roman"/>
          <w:szCs w:val="21"/>
        </w:rPr>
        <w:t xml:space="preserve"> </w:t>
      </w:r>
      <w:r w:rsidRPr="001763A0">
        <w:rPr>
          <w:rFonts w:ascii="Times New Roman" w:hAnsi="Times New Roman" w:cs="Times New Roman"/>
          <w:szCs w:val="21"/>
        </w:rPr>
        <w:t>确认全部人员撤离爆破警戒区，所有警戒人员到位，具备安全起爆条件时发出起爆信号。</w:t>
      </w:r>
    </w:p>
    <w:p w14:paraId="2C1F0207" w14:textId="630B5D96"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w:t>
      </w:r>
      <w:r w:rsidR="00B51D49" w:rsidRPr="001763A0">
        <w:rPr>
          <w:rFonts w:ascii="Times New Roman" w:hAnsi="Times New Roman" w:cs="Times New Roman"/>
          <w:szCs w:val="21"/>
        </w:rPr>
        <w:t>8</w:t>
      </w:r>
      <w:r w:rsidRPr="001763A0">
        <w:rPr>
          <w:rFonts w:ascii="Times New Roman" w:hAnsi="Times New Roman" w:cs="Times New Roman"/>
          <w:szCs w:val="21"/>
        </w:rPr>
        <w:t>.</w:t>
      </w:r>
      <w:r w:rsidR="00DB1BAE" w:rsidRPr="001763A0">
        <w:rPr>
          <w:rFonts w:ascii="Times New Roman" w:hAnsi="Times New Roman" w:cs="Times New Roman"/>
          <w:szCs w:val="21"/>
        </w:rPr>
        <w:t>6</w:t>
      </w:r>
      <w:r w:rsidRPr="001763A0">
        <w:rPr>
          <w:rFonts w:ascii="Times New Roman" w:hAnsi="Times New Roman" w:cs="Times New Roman"/>
          <w:szCs w:val="21"/>
        </w:rPr>
        <w:t xml:space="preserve"> </w:t>
      </w:r>
      <w:r w:rsidRPr="001763A0">
        <w:rPr>
          <w:rFonts w:ascii="Times New Roman" w:hAnsi="Times New Roman" w:cs="Times New Roman"/>
          <w:szCs w:val="21"/>
        </w:rPr>
        <w:t>爆破安全等待时间过后，检查人员进入爆破警戒范围内检查，确认安全后，报请现场指挥</w:t>
      </w:r>
      <w:r w:rsidR="00CF5E3B" w:rsidRPr="001763A0">
        <w:rPr>
          <w:rFonts w:ascii="Times New Roman" w:hAnsi="Times New Roman" w:cs="Times New Roman" w:hint="eastAsia"/>
          <w:szCs w:val="21"/>
        </w:rPr>
        <w:t>长</w:t>
      </w:r>
      <w:r w:rsidRPr="001763A0">
        <w:rPr>
          <w:rFonts w:ascii="Times New Roman" w:hAnsi="Times New Roman" w:cs="Times New Roman"/>
          <w:szCs w:val="21"/>
        </w:rPr>
        <w:t>同意，发出解除警戒信号。在此之前，岗哨不得撤离，不允许非检查人员进入爆破警戒范围。</w:t>
      </w:r>
    </w:p>
    <w:p w14:paraId="3C9DA0E8" w14:textId="2C454ABA"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w:t>
      </w:r>
      <w:r w:rsidR="00B51D49" w:rsidRPr="001763A0">
        <w:rPr>
          <w:rFonts w:ascii="Times New Roman" w:hAnsi="Times New Roman" w:cs="Times New Roman"/>
          <w:szCs w:val="21"/>
        </w:rPr>
        <w:t>8</w:t>
      </w:r>
      <w:r w:rsidRPr="001763A0">
        <w:rPr>
          <w:rFonts w:ascii="Times New Roman" w:hAnsi="Times New Roman" w:cs="Times New Roman"/>
          <w:szCs w:val="21"/>
        </w:rPr>
        <w:t>.</w:t>
      </w:r>
      <w:r w:rsidR="00DB1BAE" w:rsidRPr="001763A0">
        <w:rPr>
          <w:rFonts w:ascii="Times New Roman" w:hAnsi="Times New Roman" w:cs="Times New Roman"/>
          <w:szCs w:val="21"/>
        </w:rPr>
        <w:t>7</w:t>
      </w:r>
      <w:r w:rsidRPr="001763A0">
        <w:rPr>
          <w:rFonts w:ascii="Times New Roman" w:hAnsi="Times New Roman" w:cs="Times New Roman"/>
          <w:szCs w:val="21"/>
        </w:rPr>
        <w:t xml:space="preserve"> </w:t>
      </w:r>
      <w:r w:rsidRPr="001763A0">
        <w:rPr>
          <w:rFonts w:ascii="Times New Roman" w:hAnsi="Times New Roman" w:cs="Times New Roman"/>
          <w:szCs w:val="21"/>
        </w:rPr>
        <w:t>各类信号应</w:t>
      </w:r>
      <w:r w:rsidR="00CF5E3B" w:rsidRPr="001763A0">
        <w:rPr>
          <w:rFonts w:ascii="Times New Roman" w:hAnsi="Times New Roman" w:cs="Times New Roman" w:hint="eastAsia"/>
          <w:szCs w:val="21"/>
        </w:rPr>
        <w:t>清晰</w:t>
      </w:r>
      <w:r w:rsidR="00CF5E3B" w:rsidRPr="001763A0">
        <w:rPr>
          <w:rFonts w:ascii="Times New Roman" w:hAnsi="Times New Roman" w:cs="Times New Roman"/>
          <w:szCs w:val="21"/>
        </w:rPr>
        <w:t>、洪亮，</w:t>
      </w:r>
      <w:r w:rsidRPr="001763A0">
        <w:rPr>
          <w:rFonts w:ascii="Times New Roman" w:hAnsi="Times New Roman" w:cs="Times New Roman"/>
          <w:szCs w:val="21"/>
        </w:rPr>
        <w:t>使爆破警戒区域及附近人员能清楚</w:t>
      </w:r>
      <w:r w:rsidR="00CF5E3B" w:rsidRPr="001763A0">
        <w:rPr>
          <w:rFonts w:ascii="Times New Roman" w:hAnsi="Times New Roman" w:cs="Times New Roman" w:hint="eastAsia"/>
          <w:szCs w:val="21"/>
        </w:rPr>
        <w:t>接收</w:t>
      </w:r>
      <w:r w:rsidRPr="001763A0">
        <w:rPr>
          <w:rFonts w:ascii="Times New Roman" w:hAnsi="Times New Roman" w:cs="Times New Roman"/>
          <w:szCs w:val="21"/>
        </w:rPr>
        <w:t>或</w:t>
      </w:r>
      <w:r w:rsidR="00CF5E3B" w:rsidRPr="001763A0">
        <w:rPr>
          <w:rFonts w:ascii="Times New Roman" w:hAnsi="Times New Roman" w:cs="Times New Roman" w:hint="eastAsia"/>
          <w:szCs w:val="21"/>
        </w:rPr>
        <w:t>辨别</w:t>
      </w:r>
      <w:r w:rsidRPr="001763A0">
        <w:rPr>
          <w:rFonts w:ascii="Times New Roman" w:hAnsi="Times New Roman" w:cs="Times New Roman"/>
          <w:szCs w:val="21"/>
        </w:rPr>
        <w:t>。</w:t>
      </w:r>
    </w:p>
    <w:p w14:paraId="0632C05F" w14:textId="3145B6FD" w:rsidR="00215560" w:rsidRPr="001763A0" w:rsidRDefault="00215560" w:rsidP="001763A0">
      <w:pPr>
        <w:rPr>
          <w:rFonts w:ascii="Times New Roman" w:hAnsi="Times New Roman" w:cs="Times New Roman"/>
          <w:szCs w:val="21"/>
        </w:rPr>
      </w:pPr>
      <w:r w:rsidRPr="001763A0">
        <w:rPr>
          <w:rFonts w:ascii="Times New Roman" w:hAnsi="Times New Roman" w:cs="Times New Roman"/>
          <w:szCs w:val="21"/>
        </w:rPr>
        <w:t>7.</w:t>
      </w:r>
      <w:r w:rsidR="00B51D49" w:rsidRPr="001763A0">
        <w:rPr>
          <w:rFonts w:ascii="Times New Roman" w:hAnsi="Times New Roman" w:cs="Times New Roman"/>
          <w:szCs w:val="21"/>
        </w:rPr>
        <w:t>8</w:t>
      </w:r>
      <w:r w:rsidRPr="001763A0">
        <w:rPr>
          <w:rFonts w:ascii="Times New Roman" w:hAnsi="Times New Roman" w:cs="Times New Roman"/>
          <w:szCs w:val="21"/>
        </w:rPr>
        <w:t>.</w:t>
      </w:r>
      <w:r w:rsidR="00DE146E" w:rsidRPr="001763A0">
        <w:rPr>
          <w:rFonts w:ascii="Times New Roman" w:hAnsi="Times New Roman" w:cs="Times New Roman"/>
          <w:szCs w:val="21"/>
        </w:rPr>
        <w:t>8</w:t>
      </w:r>
      <w:r w:rsidRPr="001763A0">
        <w:rPr>
          <w:rFonts w:ascii="Times New Roman" w:hAnsi="Times New Roman" w:cs="Times New Roman"/>
          <w:szCs w:val="21"/>
        </w:rPr>
        <w:t xml:space="preserve"> </w:t>
      </w:r>
      <w:r w:rsidRPr="001763A0">
        <w:rPr>
          <w:rFonts w:ascii="Times New Roman" w:hAnsi="Times New Roman" w:cs="Times New Roman"/>
          <w:szCs w:val="21"/>
        </w:rPr>
        <w:t>起爆站应</w:t>
      </w:r>
      <w:r w:rsidRPr="001763A0">
        <w:rPr>
          <w:rFonts w:ascii="Times New Roman" w:hAnsi="Times New Roman" w:cs="Times New Roman" w:hint="eastAsia"/>
          <w:szCs w:val="21"/>
        </w:rPr>
        <w:t>设在</w:t>
      </w:r>
      <w:r w:rsidRPr="001763A0">
        <w:rPr>
          <w:rFonts w:ascii="Times New Roman" w:hAnsi="Times New Roman" w:cs="Times New Roman"/>
          <w:szCs w:val="21"/>
        </w:rPr>
        <w:t>安全地点，并做好安全防护措施。</w:t>
      </w:r>
    </w:p>
    <w:p w14:paraId="640AB90D" w14:textId="466F7396" w:rsidR="00215560" w:rsidRPr="001763A0" w:rsidRDefault="00215560" w:rsidP="001763A0">
      <w:pPr>
        <w:rPr>
          <w:rFonts w:ascii="Times New Roman" w:hAnsi="Times New Roman" w:cs="Times New Roman"/>
          <w:szCs w:val="21"/>
        </w:rPr>
      </w:pPr>
      <w:r w:rsidRPr="001763A0">
        <w:rPr>
          <w:rFonts w:ascii="Times New Roman" w:hAnsi="Times New Roman" w:cs="Times New Roman"/>
          <w:szCs w:val="21"/>
        </w:rPr>
        <w:t>7.</w:t>
      </w:r>
      <w:r w:rsidR="00B51D49" w:rsidRPr="001763A0">
        <w:rPr>
          <w:rFonts w:ascii="Times New Roman" w:hAnsi="Times New Roman" w:cs="Times New Roman"/>
          <w:szCs w:val="21"/>
        </w:rPr>
        <w:t>8</w:t>
      </w:r>
      <w:r w:rsidR="00DE146E" w:rsidRPr="001763A0">
        <w:rPr>
          <w:rFonts w:ascii="Times New Roman" w:hAnsi="Times New Roman" w:cs="Times New Roman"/>
          <w:szCs w:val="21"/>
        </w:rPr>
        <w:t xml:space="preserve">.9 </w:t>
      </w:r>
      <w:r w:rsidRPr="001763A0">
        <w:rPr>
          <w:rFonts w:ascii="Times New Roman" w:hAnsi="Times New Roman" w:cs="Times New Roman"/>
          <w:szCs w:val="21"/>
        </w:rPr>
        <w:t>起爆站和警戒哨之间应建立通讯联络，保持</w:t>
      </w:r>
      <w:r w:rsidR="00CF5E3B" w:rsidRPr="001763A0">
        <w:rPr>
          <w:rFonts w:ascii="Times New Roman" w:hAnsi="Times New Roman" w:cs="Times New Roman" w:hint="eastAsia"/>
          <w:szCs w:val="21"/>
        </w:rPr>
        <w:t>联系</w:t>
      </w:r>
      <w:r w:rsidRPr="001763A0">
        <w:rPr>
          <w:rFonts w:ascii="Times New Roman" w:hAnsi="Times New Roman" w:cs="Times New Roman"/>
          <w:szCs w:val="21"/>
        </w:rPr>
        <w:t>畅通。</w:t>
      </w:r>
    </w:p>
    <w:p w14:paraId="2431904A" w14:textId="1FA16C55" w:rsidR="00215560" w:rsidRPr="001763A0" w:rsidRDefault="00215560" w:rsidP="001763A0">
      <w:pPr>
        <w:rPr>
          <w:rFonts w:ascii="Times New Roman" w:hAnsi="Times New Roman" w:cs="Times New Roman"/>
          <w:szCs w:val="21"/>
        </w:rPr>
      </w:pPr>
      <w:r w:rsidRPr="001763A0">
        <w:rPr>
          <w:rFonts w:ascii="Times New Roman" w:hAnsi="Times New Roman" w:cs="Times New Roman"/>
          <w:szCs w:val="21"/>
        </w:rPr>
        <w:t>7.</w:t>
      </w:r>
      <w:r w:rsidR="00B51D49" w:rsidRPr="001763A0">
        <w:rPr>
          <w:rFonts w:ascii="Times New Roman" w:hAnsi="Times New Roman" w:cs="Times New Roman"/>
          <w:szCs w:val="21"/>
        </w:rPr>
        <w:t>8</w:t>
      </w:r>
      <w:r w:rsidR="00DE146E" w:rsidRPr="001763A0">
        <w:rPr>
          <w:rFonts w:ascii="Times New Roman" w:hAnsi="Times New Roman" w:cs="Times New Roman"/>
          <w:szCs w:val="21"/>
        </w:rPr>
        <w:t xml:space="preserve">.10 </w:t>
      </w:r>
      <w:r w:rsidRPr="001763A0">
        <w:rPr>
          <w:rFonts w:ascii="Times New Roman" w:hAnsi="Times New Roman" w:cs="Times New Roman"/>
          <w:szCs w:val="21"/>
        </w:rPr>
        <w:t>起爆信号</w:t>
      </w:r>
      <w:r w:rsidR="00DE146E" w:rsidRPr="001763A0">
        <w:rPr>
          <w:rFonts w:ascii="Times New Roman" w:hAnsi="Times New Roman" w:cs="Times New Roman"/>
          <w:szCs w:val="21"/>
        </w:rPr>
        <w:t>发出后，爆破</w:t>
      </w:r>
      <w:r w:rsidRPr="001763A0">
        <w:rPr>
          <w:rFonts w:ascii="Times New Roman" w:hAnsi="Times New Roman" w:cs="Times New Roman"/>
          <w:szCs w:val="21"/>
        </w:rPr>
        <w:t>指挥部应再次确认安全起爆条件</w:t>
      </w:r>
      <w:r w:rsidR="00DE146E" w:rsidRPr="001763A0">
        <w:rPr>
          <w:rFonts w:ascii="Times New Roman" w:hAnsi="Times New Roman" w:cs="Times New Roman"/>
          <w:szCs w:val="21"/>
        </w:rPr>
        <w:t>后</w:t>
      </w:r>
      <w:r w:rsidRPr="001763A0">
        <w:rPr>
          <w:rFonts w:ascii="Times New Roman" w:hAnsi="Times New Roman" w:cs="Times New Roman"/>
          <w:szCs w:val="21"/>
        </w:rPr>
        <w:t>下达起爆命令。</w:t>
      </w:r>
    </w:p>
    <w:p w14:paraId="67CA4DE8" w14:textId="0A651CD6" w:rsidR="00DA07B8" w:rsidRPr="001763A0" w:rsidRDefault="00221FB3" w:rsidP="001763A0">
      <w:pPr>
        <w:pStyle w:val="2"/>
        <w:spacing w:beforeLines="50" w:before="156" w:afterLines="50" w:after="156" w:line="240" w:lineRule="auto"/>
        <w:rPr>
          <w:rFonts w:cs="Times New Roman"/>
          <w:sz w:val="21"/>
          <w:szCs w:val="21"/>
        </w:rPr>
      </w:pPr>
      <w:bookmarkStart w:id="24" w:name="_Toc107856432"/>
      <w:r w:rsidRPr="001763A0">
        <w:rPr>
          <w:rFonts w:cs="Times New Roman"/>
          <w:sz w:val="21"/>
          <w:szCs w:val="21"/>
        </w:rPr>
        <w:t>7.</w:t>
      </w:r>
      <w:r w:rsidR="00B51D49" w:rsidRPr="001763A0">
        <w:rPr>
          <w:rFonts w:cs="Times New Roman"/>
          <w:sz w:val="21"/>
          <w:szCs w:val="21"/>
        </w:rPr>
        <w:t>9</w:t>
      </w:r>
      <w:r w:rsidRPr="001763A0">
        <w:rPr>
          <w:rFonts w:cs="Times New Roman"/>
          <w:sz w:val="21"/>
          <w:szCs w:val="21"/>
        </w:rPr>
        <w:t xml:space="preserve"> </w:t>
      </w:r>
      <w:r w:rsidRPr="001763A0">
        <w:rPr>
          <w:rFonts w:cs="Times New Roman"/>
          <w:sz w:val="21"/>
          <w:szCs w:val="21"/>
        </w:rPr>
        <w:t>爆后检查与</w:t>
      </w:r>
      <w:r w:rsidR="000A5F86" w:rsidRPr="001763A0">
        <w:rPr>
          <w:rFonts w:cs="Times New Roman"/>
          <w:sz w:val="21"/>
          <w:szCs w:val="21"/>
        </w:rPr>
        <w:t>隐患</w:t>
      </w:r>
      <w:r w:rsidRPr="001763A0">
        <w:rPr>
          <w:rFonts w:cs="Times New Roman"/>
          <w:sz w:val="21"/>
          <w:szCs w:val="21"/>
        </w:rPr>
        <w:t>处理</w:t>
      </w:r>
      <w:bookmarkEnd w:id="24"/>
    </w:p>
    <w:p w14:paraId="571B9AB7" w14:textId="00B072B5" w:rsidR="00DA07B8" w:rsidRPr="001763A0" w:rsidRDefault="00221FB3" w:rsidP="001763A0">
      <w:pPr>
        <w:spacing w:beforeLines="50" w:before="156" w:afterLines="50" w:after="156"/>
        <w:rPr>
          <w:rFonts w:ascii="Times New Roman" w:eastAsia="黑体" w:hAnsi="Times New Roman" w:cs="Times New Roman"/>
          <w:szCs w:val="21"/>
        </w:rPr>
      </w:pPr>
      <w:r w:rsidRPr="001763A0">
        <w:rPr>
          <w:rFonts w:ascii="Times New Roman" w:eastAsia="黑体" w:hAnsi="Times New Roman" w:cs="Times New Roman"/>
          <w:szCs w:val="21"/>
        </w:rPr>
        <w:t>7.</w:t>
      </w:r>
      <w:r w:rsidR="00B51D49" w:rsidRPr="001763A0">
        <w:rPr>
          <w:rFonts w:ascii="Times New Roman" w:eastAsia="黑体" w:hAnsi="Times New Roman" w:cs="Times New Roman"/>
          <w:szCs w:val="21"/>
        </w:rPr>
        <w:t>9</w:t>
      </w:r>
      <w:r w:rsidRPr="001763A0">
        <w:rPr>
          <w:rFonts w:ascii="Times New Roman" w:eastAsia="黑体" w:hAnsi="Times New Roman" w:cs="Times New Roman"/>
          <w:szCs w:val="21"/>
        </w:rPr>
        <w:t xml:space="preserve">.1 </w:t>
      </w:r>
      <w:r w:rsidRPr="001763A0">
        <w:rPr>
          <w:rFonts w:ascii="Times New Roman" w:eastAsia="黑体" w:hAnsi="Times New Roman" w:cs="Times New Roman"/>
          <w:szCs w:val="21"/>
        </w:rPr>
        <w:t>爆后检查</w:t>
      </w:r>
    </w:p>
    <w:p w14:paraId="590B4BBA" w14:textId="7A3B9392"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w:t>
      </w:r>
      <w:r w:rsidR="00B51D49" w:rsidRPr="001763A0">
        <w:rPr>
          <w:rFonts w:ascii="Times New Roman" w:hAnsi="Times New Roman" w:cs="Times New Roman"/>
          <w:szCs w:val="21"/>
        </w:rPr>
        <w:t>9</w:t>
      </w:r>
      <w:r w:rsidRPr="001763A0">
        <w:rPr>
          <w:rFonts w:ascii="Times New Roman" w:hAnsi="Times New Roman" w:cs="Times New Roman"/>
          <w:szCs w:val="21"/>
        </w:rPr>
        <w:t xml:space="preserve">.1.1 </w:t>
      </w:r>
      <w:r w:rsidR="00CF5E3B" w:rsidRPr="001763A0">
        <w:rPr>
          <w:rFonts w:ascii="Times New Roman" w:hAnsi="Times New Roman" w:cs="Times New Roman" w:hint="eastAsia"/>
          <w:szCs w:val="21"/>
        </w:rPr>
        <w:t>爆破</w:t>
      </w:r>
      <w:r w:rsidR="00CF5E3B" w:rsidRPr="001763A0">
        <w:rPr>
          <w:rFonts w:ascii="Times New Roman" w:hAnsi="Times New Roman" w:cs="Times New Roman"/>
          <w:szCs w:val="21"/>
        </w:rPr>
        <w:t>完毕</w:t>
      </w:r>
      <w:r w:rsidR="00E011F2" w:rsidRPr="001763A0">
        <w:rPr>
          <w:rFonts w:ascii="Times New Roman" w:hAnsi="Times New Roman" w:cs="Times New Roman"/>
          <w:szCs w:val="21"/>
        </w:rPr>
        <w:t>后，应等待</w:t>
      </w:r>
      <w:r w:rsidR="00CF5E3B" w:rsidRPr="001763A0">
        <w:rPr>
          <w:rFonts w:ascii="Times New Roman" w:hAnsi="Times New Roman" w:cs="Times New Roman" w:hint="eastAsia"/>
          <w:szCs w:val="21"/>
        </w:rPr>
        <w:t>爆破</w:t>
      </w:r>
      <w:r w:rsidR="00CF5E3B" w:rsidRPr="001763A0">
        <w:rPr>
          <w:rFonts w:ascii="Times New Roman" w:hAnsi="Times New Roman" w:cs="Times New Roman"/>
          <w:szCs w:val="21"/>
        </w:rPr>
        <w:t>对象和保留建筑物稳定之后，才</w:t>
      </w:r>
      <w:r w:rsidRPr="001763A0">
        <w:rPr>
          <w:rFonts w:ascii="Times New Roman" w:hAnsi="Times New Roman" w:cs="Times New Roman"/>
          <w:szCs w:val="21"/>
        </w:rPr>
        <w:t>准许</w:t>
      </w:r>
      <w:r w:rsidR="00CF5E3B" w:rsidRPr="001763A0">
        <w:rPr>
          <w:rFonts w:ascii="Times New Roman" w:hAnsi="Times New Roman" w:cs="Times New Roman" w:hint="eastAsia"/>
          <w:szCs w:val="21"/>
        </w:rPr>
        <w:t>检查</w:t>
      </w:r>
      <w:r w:rsidR="00CF5E3B" w:rsidRPr="001763A0">
        <w:rPr>
          <w:rFonts w:ascii="Times New Roman" w:hAnsi="Times New Roman" w:cs="Times New Roman"/>
          <w:szCs w:val="21"/>
        </w:rPr>
        <w:t>人员进入现场</w:t>
      </w:r>
      <w:r w:rsidRPr="001763A0">
        <w:rPr>
          <w:rFonts w:ascii="Times New Roman" w:hAnsi="Times New Roman" w:cs="Times New Roman"/>
          <w:szCs w:val="21"/>
        </w:rPr>
        <w:t>。</w:t>
      </w:r>
    </w:p>
    <w:p w14:paraId="2164F1F8" w14:textId="0A55C14E"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w:t>
      </w:r>
      <w:r w:rsidR="00B51D49" w:rsidRPr="001763A0">
        <w:rPr>
          <w:rFonts w:ascii="Times New Roman" w:hAnsi="Times New Roman" w:cs="Times New Roman"/>
          <w:szCs w:val="21"/>
        </w:rPr>
        <w:t>9</w:t>
      </w:r>
      <w:r w:rsidRPr="001763A0">
        <w:rPr>
          <w:rFonts w:ascii="Times New Roman" w:hAnsi="Times New Roman" w:cs="Times New Roman"/>
          <w:szCs w:val="21"/>
        </w:rPr>
        <w:t>.1.2 A</w:t>
      </w:r>
      <w:r w:rsidRPr="001763A0">
        <w:rPr>
          <w:rFonts w:ascii="Times New Roman" w:hAnsi="Times New Roman" w:cs="Times New Roman"/>
          <w:szCs w:val="21"/>
        </w:rPr>
        <w:t>、</w:t>
      </w:r>
      <w:r w:rsidRPr="001763A0">
        <w:rPr>
          <w:rFonts w:ascii="Times New Roman" w:hAnsi="Times New Roman" w:cs="Times New Roman"/>
          <w:szCs w:val="21"/>
        </w:rPr>
        <w:t>B</w:t>
      </w:r>
      <w:r w:rsidRPr="001763A0">
        <w:rPr>
          <w:rFonts w:ascii="Times New Roman" w:hAnsi="Times New Roman" w:cs="Times New Roman"/>
          <w:szCs w:val="21"/>
        </w:rPr>
        <w:t>级及复杂环境的爆破工程，爆后检查工作应由</w:t>
      </w:r>
      <w:r w:rsidR="00CF5E3B" w:rsidRPr="001763A0">
        <w:rPr>
          <w:rFonts w:ascii="Times New Roman" w:hAnsi="Times New Roman" w:cs="Times New Roman" w:hint="eastAsia"/>
          <w:szCs w:val="21"/>
        </w:rPr>
        <w:t>项目</w:t>
      </w:r>
      <w:r w:rsidRPr="001763A0">
        <w:rPr>
          <w:rFonts w:ascii="Times New Roman" w:hAnsi="Times New Roman" w:cs="Times New Roman"/>
          <w:szCs w:val="21"/>
        </w:rPr>
        <w:t>技术负责人、起爆组长和有经验的爆破员、安全员组成检查小组实施。</w:t>
      </w:r>
    </w:p>
    <w:p w14:paraId="38A370F0" w14:textId="10D4B487"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w:t>
      </w:r>
      <w:r w:rsidR="00B51D49" w:rsidRPr="001763A0">
        <w:rPr>
          <w:rFonts w:ascii="Times New Roman" w:hAnsi="Times New Roman" w:cs="Times New Roman"/>
          <w:szCs w:val="21"/>
        </w:rPr>
        <w:t>9</w:t>
      </w:r>
      <w:r w:rsidRPr="001763A0">
        <w:rPr>
          <w:rFonts w:ascii="Times New Roman" w:hAnsi="Times New Roman" w:cs="Times New Roman"/>
          <w:szCs w:val="21"/>
        </w:rPr>
        <w:t xml:space="preserve">.1.3 </w:t>
      </w:r>
      <w:r w:rsidRPr="001763A0">
        <w:rPr>
          <w:rFonts w:ascii="Times New Roman" w:hAnsi="Times New Roman" w:cs="Times New Roman"/>
          <w:szCs w:val="21"/>
        </w:rPr>
        <w:t>其他爆破工程的爆后检查工作由安全员、爆破员共同实施。</w:t>
      </w:r>
    </w:p>
    <w:p w14:paraId="713089B7" w14:textId="225E606D"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w:t>
      </w:r>
      <w:r w:rsidR="00B51D49" w:rsidRPr="001763A0">
        <w:rPr>
          <w:rFonts w:ascii="Times New Roman" w:hAnsi="Times New Roman" w:cs="Times New Roman"/>
          <w:szCs w:val="21"/>
        </w:rPr>
        <w:t>9</w:t>
      </w:r>
      <w:r w:rsidRPr="001763A0">
        <w:rPr>
          <w:rFonts w:ascii="Times New Roman" w:hAnsi="Times New Roman" w:cs="Times New Roman"/>
          <w:szCs w:val="21"/>
        </w:rPr>
        <w:t xml:space="preserve">.1.4 </w:t>
      </w:r>
      <w:r w:rsidR="00CF5E3B" w:rsidRPr="001763A0">
        <w:rPr>
          <w:rFonts w:ascii="Times New Roman" w:hAnsi="Times New Roman" w:cs="Times New Roman"/>
          <w:szCs w:val="21"/>
        </w:rPr>
        <w:t>爆</w:t>
      </w:r>
      <w:r w:rsidRPr="001763A0">
        <w:rPr>
          <w:rFonts w:ascii="Times New Roman" w:hAnsi="Times New Roman" w:cs="Times New Roman"/>
          <w:szCs w:val="21"/>
        </w:rPr>
        <w:t>后检查的内容</w:t>
      </w:r>
      <w:r w:rsidR="00CF5E3B" w:rsidRPr="001763A0">
        <w:rPr>
          <w:rFonts w:ascii="Times New Roman" w:hAnsi="Times New Roman" w:cs="Times New Roman"/>
          <w:szCs w:val="21"/>
        </w:rPr>
        <w:t>应</w:t>
      </w:r>
      <w:r w:rsidRPr="001763A0">
        <w:rPr>
          <w:rFonts w:ascii="Times New Roman" w:hAnsi="Times New Roman" w:cs="Times New Roman"/>
          <w:szCs w:val="21"/>
        </w:rPr>
        <w:t>包括：</w:t>
      </w:r>
    </w:p>
    <w:p w14:paraId="6E202C36" w14:textId="77777777" w:rsidR="00DA07B8" w:rsidRPr="001763A0" w:rsidRDefault="00221FB3"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确认有无盲炮；</w:t>
      </w:r>
    </w:p>
    <w:p w14:paraId="634D01D6" w14:textId="388FA070" w:rsidR="00DA07B8" w:rsidRPr="001763A0" w:rsidRDefault="00221FB3" w:rsidP="001763A0">
      <w:pPr>
        <w:ind w:firstLine="480"/>
        <w:rPr>
          <w:rFonts w:ascii="Times New Roman" w:hAnsi="Times New Roman" w:cs="Times New Roman"/>
          <w:szCs w:val="21"/>
        </w:rPr>
      </w:pPr>
      <w:r w:rsidRPr="001763A0">
        <w:rPr>
          <w:rFonts w:ascii="Times New Roman" w:hAnsi="Times New Roman" w:cs="Times New Roman"/>
          <w:szCs w:val="21"/>
        </w:rPr>
        <w:t>——</w:t>
      </w:r>
      <w:r w:rsidR="00E011F2" w:rsidRPr="001763A0">
        <w:rPr>
          <w:rFonts w:ascii="Times New Roman" w:hAnsi="Times New Roman" w:cs="Times New Roman"/>
          <w:szCs w:val="21"/>
        </w:rPr>
        <w:t>爆堆是否稳定，有无未炸倒</w:t>
      </w:r>
      <w:r w:rsidR="00CF5E3B" w:rsidRPr="001763A0">
        <w:rPr>
          <w:rFonts w:ascii="Times New Roman" w:hAnsi="Times New Roman" w:cs="Times New Roman" w:hint="eastAsia"/>
          <w:szCs w:val="21"/>
        </w:rPr>
        <w:t>的</w:t>
      </w:r>
      <w:r w:rsidR="00E011F2" w:rsidRPr="001763A0">
        <w:rPr>
          <w:rFonts w:ascii="Times New Roman" w:hAnsi="Times New Roman" w:cs="Times New Roman"/>
          <w:szCs w:val="21"/>
        </w:rPr>
        <w:t>建</w:t>
      </w:r>
      <w:r w:rsidRPr="001763A0">
        <w:rPr>
          <w:rFonts w:ascii="Times New Roman" w:hAnsi="Times New Roman" w:cs="Times New Roman"/>
          <w:szCs w:val="21"/>
        </w:rPr>
        <w:t>筑物；</w:t>
      </w:r>
    </w:p>
    <w:p w14:paraId="1C4C5014" w14:textId="77777777" w:rsidR="00DA07B8" w:rsidRPr="001763A0" w:rsidRDefault="00221FB3"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爆破警戒区内公用设施及重点保护建（构）筑物的安全情况。</w:t>
      </w:r>
    </w:p>
    <w:p w14:paraId="36A8C0DE" w14:textId="0B1A08B8" w:rsidR="00DA07B8" w:rsidRPr="001763A0" w:rsidRDefault="00221FB3" w:rsidP="001763A0">
      <w:pPr>
        <w:spacing w:beforeLines="50" w:before="156" w:afterLines="50" w:after="156"/>
        <w:rPr>
          <w:rFonts w:ascii="Times New Roman" w:eastAsia="黑体" w:hAnsi="Times New Roman" w:cs="Times New Roman"/>
          <w:szCs w:val="21"/>
        </w:rPr>
      </w:pPr>
      <w:r w:rsidRPr="001763A0">
        <w:rPr>
          <w:rFonts w:ascii="Times New Roman" w:eastAsia="黑体" w:hAnsi="Times New Roman" w:cs="Times New Roman"/>
          <w:szCs w:val="21"/>
        </w:rPr>
        <w:lastRenderedPageBreak/>
        <w:t>7.</w:t>
      </w:r>
      <w:r w:rsidR="00B51D49" w:rsidRPr="001763A0">
        <w:rPr>
          <w:rFonts w:ascii="Times New Roman" w:eastAsia="黑体" w:hAnsi="Times New Roman" w:cs="Times New Roman"/>
          <w:szCs w:val="21"/>
        </w:rPr>
        <w:t>9</w:t>
      </w:r>
      <w:r w:rsidRPr="001763A0">
        <w:rPr>
          <w:rFonts w:ascii="Times New Roman" w:eastAsia="黑体" w:hAnsi="Times New Roman" w:cs="Times New Roman"/>
          <w:szCs w:val="21"/>
        </w:rPr>
        <w:t xml:space="preserve">.2 </w:t>
      </w:r>
      <w:r w:rsidRPr="001763A0">
        <w:rPr>
          <w:rFonts w:ascii="Times New Roman" w:eastAsia="黑体" w:hAnsi="Times New Roman" w:cs="Times New Roman"/>
          <w:szCs w:val="21"/>
        </w:rPr>
        <w:t>盲炮处理</w:t>
      </w:r>
      <w:r w:rsidR="00322606" w:rsidRPr="001763A0">
        <w:rPr>
          <w:rFonts w:ascii="Times New Roman" w:eastAsia="黑体" w:hAnsi="Times New Roman" w:cs="Times New Roman"/>
          <w:szCs w:val="21"/>
        </w:rPr>
        <w:t>与隐患排查、处理</w:t>
      </w:r>
    </w:p>
    <w:p w14:paraId="02FBE7EF" w14:textId="0686A3F2"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w:t>
      </w:r>
      <w:r w:rsidR="00B51D49" w:rsidRPr="001763A0">
        <w:rPr>
          <w:rFonts w:ascii="Times New Roman" w:hAnsi="Times New Roman" w:cs="Times New Roman"/>
          <w:szCs w:val="21"/>
        </w:rPr>
        <w:t>9</w:t>
      </w:r>
      <w:r w:rsidRPr="001763A0">
        <w:rPr>
          <w:rFonts w:ascii="Times New Roman" w:hAnsi="Times New Roman" w:cs="Times New Roman"/>
          <w:szCs w:val="21"/>
        </w:rPr>
        <w:t xml:space="preserve">.2.1 </w:t>
      </w:r>
      <w:r w:rsidRPr="001763A0">
        <w:rPr>
          <w:rFonts w:ascii="Times New Roman" w:hAnsi="Times New Roman" w:cs="Times New Roman"/>
          <w:szCs w:val="21"/>
        </w:rPr>
        <w:t>检查人员发现盲炮或</w:t>
      </w:r>
      <w:r w:rsidR="00CF5E3B" w:rsidRPr="001763A0">
        <w:rPr>
          <w:rFonts w:ascii="Times New Roman" w:hAnsi="Times New Roman" w:cs="Times New Roman"/>
          <w:szCs w:val="21"/>
        </w:rPr>
        <w:t>怀疑盲炮，应</w:t>
      </w:r>
      <w:r w:rsidR="00CF5E3B" w:rsidRPr="001763A0">
        <w:rPr>
          <w:rFonts w:ascii="Times New Roman" w:hAnsi="Times New Roman" w:cs="Times New Roman" w:hint="eastAsia"/>
          <w:szCs w:val="21"/>
        </w:rPr>
        <w:t>及时</w:t>
      </w:r>
      <w:r w:rsidR="00CF5E3B" w:rsidRPr="001763A0">
        <w:rPr>
          <w:rFonts w:ascii="Times New Roman" w:hAnsi="Times New Roman" w:cs="Times New Roman"/>
          <w:szCs w:val="21"/>
        </w:rPr>
        <w:t>向</w:t>
      </w:r>
      <w:r w:rsidR="00CF5E3B" w:rsidRPr="001763A0">
        <w:rPr>
          <w:rFonts w:ascii="Times New Roman" w:hAnsi="Times New Roman" w:cs="Times New Roman" w:hint="eastAsia"/>
          <w:szCs w:val="21"/>
        </w:rPr>
        <w:t>项目</w:t>
      </w:r>
      <w:r w:rsidR="00CF5E3B" w:rsidRPr="001763A0">
        <w:rPr>
          <w:rFonts w:ascii="Times New Roman" w:hAnsi="Times New Roman" w:cs="Times New Roman"/>
          <w:szCs w:val="21"/>
        </w:rPr>
        <w:t>技术</w:t>
      </w:r>
      <w:r w:rsidRPr="001763A0">
        <w:rPr>
          <w:rFonts w:ascii="Times New Roman" w:hAnsi="Times New Roman" w:cs="Times New Roman"/>
          <w:szCs w:val="21"/>
        </w:rPr>
        <w:t>负责人报告</w:t>
      </w:r>
      <w:r w:rsidR="00CF5E3B" w:rsidRPr="001763A0">
        <w:rPr>
          <w:rFonts w:ascii="Times New Roman" w:hAnsi="Times New Roman" w:cs="Times New Roman" w:hint="eastAsia"/>
          <w:szCs w:val="21"/>
        </w:rPr>
        <w:t>，</w:t>
      </w:r>
      <w:r w:rsidR="00CF5E3B" w:rsidRPr="001763A0">
        <w:rPr>
          <w:rFonts w:ascii="Times New Roman" w:hAnsi="Times New Roman" w:cs="Times New Roman"/>
          <w:szCs w:val="21"/>
        </w:rPr>
        <w:t>并</w:t>
      </w:r>
      <w:r w:rsidRPr="001763A0">
        <w:rPr>
          <w:rFonts w:ascii="Times New Roman" w:hAnsi="Times New Roman" w:cs="Times New Roman"/>
          <w:szCs w:val="21"/>
        </w:rPr>
        <w:t>组织进一步检查和处理；发现其他不安全因素应及时排查处理；在上述情况下，不得发出解除警戒信号，经现场指挥</w:t>
      </w:r>
      <w:r w:rsidR="00C02E2A" w:rsidRPr="001763A0">
        <w:rPr>
          <w:rFonts w:ascii="Times New Roman" w:hAnsi="Times New Roman" w:cs="Times New Roman" w:hint="eastAsia"/>
          <w:szCs w:val="21"/>
        </w:rPr>
        <w:t>长</w:t>
      </w:r>
      <w:r w:rsidRPr="001763A0">
        <w:rPr>
          <w:rFonts w:ascii="Times New Roman" w:hAnsi="Times New Roman" w:cs="Times New Roman"/>
          <w:szCs w:val="21"/>
        </w:rPr>
        <w:t>同意，可缩小警戒范围。</w:t>
      </w:r>
    </w:p>
    <w:p w14:paraId="14FD62CA" w14:textId="658CBF61"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w:t>
      </w:r>
      <w:r w:rsidR="00B51D49" w:rsidRPr="001763A0">
        <w:rPr>
          <w:rFonts w:ascii="Times New Roman" w:hAnsi="Times New Roman" w:cs="Times New Roman"/>
          <w:szCs w:val="21"/>
        </w:rPr>
        <w:t>9</w:t>
      </w:r>
      <w:r w:rsidRPr="001763A0">
        <w:rPr>
          <w:rFonts w:ascii="Times New Roman" w:hAnsi="Times New Roman" w:cs="Times New Roman"/>
          <w:szCs w:val="21"/>
        </w:rPr>
        <w:t xml:space="preserve">.2.2 </w:t>
      </w:r>
      <w:r w:rsidRPr="001763A0">
        <w:rPr>
          <w:rFonts w:ascii="Times New Roman" w:hAnsi="Times New Roman" w:cs="Times New Roman"/>
          <w:szCs w:val="21"/>
        </w:rPr>
        <w:t>发现残余爆破器材应收集上缴，集中销毁。</w:t>
      </w:r>
    </w:p>
    <w:p w14:paraId="57C3A43E" w14:textId="307297C6"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w:t>
      </w:r>
      <w:r w:rsidR="00B51D49" w:rsidRPr="001763A0">
        <w:rPr>
          <w:rFonts w:ascii="Times New Roman" w:hAnsi="Times New Roman" w:cs="Times New Roman"/>
          <w:szCs w:val="21"/>
        </w:rPr>
        <w:t>9</w:t>
      </w:r>
      <w:r w:rsidRPr="001763A0">
        <w:rPr>
          <w:rFonts w:ascii="Times New Roman" w:hAnsi="Times New Roman" w:cs="Times New Roman"/>
          <w:szCs w:val="21"/>
        </w:rPr>
        <w:t xml:space="preserve">.2.3 </w:t>
      </w:r>
      <w:r w:rsidRPr="001763A0">
        <w:rPr>
          <w:rFonts w:ascii="Times New Roman" w:hAnsi="Times New Roman" w:cs="Times New Roman"/>
          <w:szCs w:val="21"/>
        </w:rPr>
        <w:t>发现</w:t>
      </w:r>
      <w:r w:rsidR="00E011F2" w:rsidRPr="001763A0">
        <w:rPr>
          <w:rFonts w:ascii="Times New Roman" w:hAnsi="Times New Roman" w:cs="Times New Roman"/>
          <w:szCs w:val="21"/>
        </w:rPr>
        <w:t>爆破作业对</w:t>
      </w:r>
      <w:r w:rsidRPr="001763A0">
        <w:rPr>
          <w:rFonts w:ascii="Times New Roman" w:hAnsi="Times New Roman" w:cs="Times New Roman"/>
          <w:szCs w:val="21"/>
        </w:rPr>
        <w:t>周边建</w:t>
      </w:r>
      <w:r w:rsidR="00E011F2" w:rsidRPr="001763A0">
        <w:rPr>
          <w:rFonts w:ascii="Times New Roman" w:hAnsi="Times New Roman" w:cs="Times New Roman"/>
          <w:szCs w:val="21"/>
        </w:rPr>
        <w:t>（</w:t>
      </w:r>
      <w:r w:rsidRPr="001763A0">
        <w:rPr>
          <w:rFonts w:ascii="Times New Roman" w:hAnsi="Times New Roman" w:cs="Times New Roman"/>
          <w:szCs w:val="21"/>
        </w:rPr>
        <w:t>构</w:t>
      </w:r>
      <w:r w:rsidR="00E011F2" w:rsidRPr="001763A0">
        <w:rPr>
          <w:rFonts w:ascii="Times New Roman" w:hAnsi="Times New Roman" w:cs="Times New Roman"/>
          <w:szCs w:val="21"/>
        </w:rPr>
        <w:t>）</w:t>
      </w:r>
      <w:r w:rsidRPr="001763A0">
        <w:rPr>
          <w:rFonts w:ascii="Times New Roman" w:hAnsi="Times New Roman" w:cs="Times New Roman"/>
          <w:szCs w:val="21"/>
        </w:rPr>
        <w:t>筑物、公用设施造成安全威胁时，应及时组织抢险、治理、排除安全隐患。</w:t>
      </w:r>
    </w:p>
    <w:p w14:paraId="0780CC99" w14:textId="07D00F91"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w:t>
      </w:r>
      <w:r w:rsidR="00B51D49" w:rsidRPr="001763A0">
        <w:rPr>
          <w:rFonts w:ascii="Times New Roman" w:hAnsi="Times New Roman" w:cs="Times New Roman"/>
          <w:szCs w:val="21"/>
        </w:rPr>
        <w:t>9</w:t>
      </w:r>
      <w:r w:rsidRPr="001763A0">
        <w:rPr>
          <w:rFonts w:ascii="Times New Roman" w:hAnsi="Times New Roman" w:cs="Times New Roman"/>
          <w:szCs w:val="21"/>
        </w:rPr>
        <w:t xml:space="preserve">.2.4 </w:t>
      </w:r>
      <w:r w:rsidRPr="001763A0">
        <w:rPr>
          <w:rFonts w:ascii="Times New Roman" w:hAnsi="Times New Roman" w:cs="Times New Roman"/>
          <w:szCs w:val="21"/>
        </w:rPr>
        <w:t>对影响范围不大的险情，可进行局部封锁处理，解除爆破警戒。</w:t>
      </w:r>
    </w:p>
    <w:p w14:paraId="7335B689" w14:textId="5D334698"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w:t>
      </w:r>
      <w:r w:rsidR="00B51D49" w:rsidRPr="001763A0">
        <w:rPr>
          <w:rFonts w:ascii="Times New Roman" w:hAnsi="Times New Roman" w:cs="Times New Roman"/>
          <w:szCs w:val="21"/>
        </w:rPr>
        <w:t>9</w:t>
      </w:r>
      <w:r w:rsidRPr="001763A0">
        <w:rPr>
          <w:rFonts w:ascii="Times New Roman" w:hAnsi="Times New Roman" w:cs="Times New Roman"/>
          <w:szCs w:val="21"/>
        </w:rPr>
        <w:t>.2.5</w:t>
      </w:r>
      <w:r w:rsidR="00C02E2A" w:rsidRPr="001763A0">
        <w:rPr>
          <w:rFonts w:ascii="Times New Roman" w:hAnsi="Times New Roman" w:cs="Times New Roman"/>
          <w:szCs w:val="21"/>
        </w:rPr>
        <w:t xml:space="preserve"> </w:t>
      </w:r>
      <w:r w:rsidRPr="001763A0">
        <w:rPr>
          <w:rFonts w:ascii="Times New Roman" w:hAnsi="Times New Roman" w:cs="Times New Roman" w:hint="eastAsia"/>
          <w:szCs w:val="21"/>
        </w:rPr>
        <w:t>爆破</w:t>
      </w:r>
      <w:r w:rsidR="00E011F2" w:rsidRPr="001763A0">
        <w:rPr>
          <w:rFonts w:ascii="Times New Roman" w:hAnsi="Times New Roman" w:cs="Times New Roman" w:hint="eastAsia"/>
          <w:szCs w:val="21"/>
        </w:rPr>
        <w:t>作业人员应跟踪建</w:t>
      </w:r>
      <w:r w:rsidRPr="001763A0">
        <w:rPr>
          <w:rFonts w:ascii="Times New Roman" w:hAnsi="Times New Roman" w:cs="Times New Roman" w:hint="eastAsia"/>
          <w:szCs w:val="21"/>
        </w:rPr>
        <w:t>筑物</w:t>
      </w:r>
      <w:r w:rsidR="008D23BF" w:rsidRPr="001763A0">
        <w:rPr>
          <w:rFonts w:ascii="Times New Roman" w:hAnsi="Times New Roman" w:cs="Times New Roman" w:hint="eastAsia"/>
          <w:szCs w:val="21"/>
        </w:rPr>
        <w:t>解体</w:t>
      </w:r>
      <w:r w:rsidR="008D23BF" w:rsidRPr="001763A0">
        <w:rPr>
          <w:rFonts w:ascii="Times New Roman" w:hAnsi="Times New Roman" w:cs="Times New Roman"/>
          <w:szCs w:val="21"/>
        </w:rPr>
        <w:t>、</w:t>
      </w:r>
      <w:r w:rsidRPr="001763A0">
        <w:rPr>
          <w:rFonts w:ascii="Times New Roman" w:hAnsi="Times New Roman" w:cs="Times New Roman" w:hint="eastAsia"/>
          <w:szCs w:val="21"/>
        </w:rPr>
        <w:t>塌散体</w:t>
      </w:r>
      <w:r w:rsidR="008D23BF" w:rsidRPr="001763A0">
        <w:rPr>
          <w:rFonts w:ascii="Times New Roman" w:hAnsi="Times New Roman" w:cs="Times New Roman" w:hint="eastAsia"/>
          <w:szCs w:val="21"/>
        </w:rPr>
        <w:t>清理</w:t>
      </w:r>
      <w:r w:rsidR="008D23BF" w:rsidRPr="001763A0">
        <w:rPr>
          <w:rFonts w:ascii="Times New Roman" w:hAnsi="Times New Roman" w:cs="Times New Roman"/>
          <w:szCs w:val="21"/>
        </w:rPr>
        <w:t>作业</w:t>
      </w:r>
      <w:r w:rsidRPr="001763A0">
        <w:rPr>
          <w:rFonts w:ascii="Times New Roman" w:hAnsi="Times New Roman" w:cs="Times New Roman" w:hint="eastAsia"/>
          <w:szCs w:val="21"/>
        </w:rPr>
        <w:t>的全过程，及时处理可</w:t>
      </w:r>
      <w:r w:rsidR="0042193D" w:rsidRPr="001763A0">
        <w:rPr>
          <w:rFonts w:ascii="Times New Roman" w:hAnsi="Times New Roman" w:cs="Times New Roman" w:hint="eastAsia"/>
          <w:szCs w:val="21"/>
        </w:rPr>
        <w:t>能出现的盲炮</w:t>
      </w:r>
      <w:r w:rsidRPr="001763A0">
        <w:rPr>
          <w:rFonts w:ascii="Times New Roman" w:hAnsi="Times New Roman" w:cs="Times New Roman" w:hint="eastAsia"/>
          <w:szCs w:val="21"/>
        </w:rPr>
        <w:t>并回收残留爆破器材。</w:t>
      </w:r>
    </w:p>
    <w:p w14:paraId="6EA8A55F" w14:textId="7FBC4491"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w:t>
      </w:r>
      <w:r w:rsidR="00B51D49" w:rsidRPr="001763A0">
        <w:rPr>
          <w:rFonts w:ascii="Times New Roman" w:hAnsi="Times New Roman" w:cs="Times New Roman"/>
          <w:szCs w:val="21"/>
        </w:rPr>
        <w:t>9</w:t>
      </w:r>
      <w:r w:rsidRPr="001763A0">
        <w:rPr>
          <w:rFonts w:ascii="Times New Roman" w:hAnsi="Times New Roman" w:cs="Times New Roman"/>
          <w:szCs w:val="21"/>
        </w:rPr>
        <w:t>.2.6</w:t>
      </w:r>
      <w:r w:rsidR="008B4BBA" w:rsidRPr="001763A0">
        <w:rPr>
          <w:rFonts w:ascii="Times New Roman" w:hAnsi="Times New Roman" w:cs="Times New Roman"/>
          <w:szCs w:val="21"/>
        </w:rPr>
        <w:t xml:space="preserve"> </w:t>
      </w:r>
      <w:r w:rsidRPr="001763A0">
        <w:rPr>
          <w:rFonts w:ascii="Times New Roman" w:hAnsi="Times New Roman" w:cs="Times New Roman"/>
          <w:szCs w:val="21"/>
        </w:rPr>
        <w:t>因设计失误或出现盲炮</w:t>
      </w:r>
      <w:r w:rsidR="00E011F2" w:rsidRPr="001763A0">
        <w:rPr>
          <w:rFonts w:ascii="Times New Roman" w:hAnsi="Times New Roman" w:cs="Times New Roman"/>
          <w:szCs w:val="21"/>
        </w:rPr>
        <w:t>造成建</w:t>
      </w:r>
      <w:r w:rsidRPr="001763A0">
        <w:rPr>
          <w:rFonts w:ascii="Times New Roman" w:hAnsi="Times New Roman" w:cs="Times New Roman"/>
          <w:szCs w:val="21"/>
        </w:rPr>
        <w:t>筑物</w:t>
      </w:r>
      <w:r w:rsidR="00E011F2" w:rsidRPr="001763A0">
        <w:rPr>
          <w:rFonts w:ascii="Times New Roman" w:hAnsi="Times New Roman" w:cs="Times New Roman"/>
          <w:szCs w:val="21"/>
        </w:rPr>
        <w:t>未倒塌</w:t>
      </w:r>
      <w:r w:rsidR="00F828FE" w:rsidRPr="001763A0">
        <w:rPr>
          <w:rFonts w:ascii="Times New Roman" w:hAnsi="Times New Roman" w:cs="Times New Roman"/>
          <w:szCs w:val="21"/>
        </w:rPr>
        <w:t>或倒塌不完全的，应由</w:t>
      </w:r>
      <w:r w:rsidR="00F828FE" w:rsidRPr="001763A0">
        <w:rPr>
          <w:rFonts w:ascii="Times New Roman" w:hAnsi="Times New Roman" w:cs="Times New Roman" w:hint="eastAsia"/>
          <w:szCs w:val="21"/>
        </w:rPr>
        <w:t>项目</w:t>
      </w:r>
      <w:r w:rsidR="00F828FE" w:rsidRPr="001763A0">
        <w:rPr>
          <w:rFonts w:ascii="Times New Roman" w:hAnsi="Times New Roman" w:cs="Times New Roman"/>
          <w:szCs w:val="21"/>
        </w:rPr>
        <w:t>技术负责人</w:t>
      </w:r>
      <w:r w:rsidR="00F828FE" w:rsidRPr="001763A0">
        <w:rPr>
          <w:rFonts w:ascii="Times New Roman" w:hAnsi="Times New Roman" w:cs="Times New Roman" w:hint="eastAsia"/>
          <w:szCs w:val="21"/>
        </w:rPr>
        <w:t>和</w:t>
      </w:r>
      <w:r w:rsidR="00E011F2" w:rsidRPr="001763A0">
        <w:rPr>
          <w:rFonts w:ascii="Times New Roman" w:hAnsi="Times New Roman" w:cs="Times New Roman"/>
          <w:szCs w:val="21"/>
        </w:rPr>
        <w:t>结构工程师根据未倒塌建</w:t>
      </w:r>
      <w:r w:rsidRPr="001763A0">
        <w:rPr>
          <w:rFonts w:ascii="Times New Roman" w:hAnsi="Times New Roman" w:cs="Times New Roman"/>
          <w:szCs w:val="21"/>
        </w:rPr>
        <w:t>筑物的稳定情况及时改变警戒范围，提出处置方案，未处理前不应解除警戒。</w:t>
      </w:r>
    </w:p>
    <w:p w14:paraId="56DD143D" w14:textId="60189BF5"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7.</w:t>
      </w:r>
      <w:r w:rsidR="00B51D49" w:rsidRPr="001763A0">
        <w:rPr>
          <w:rFonts w:ascii="Times New Roman" w:hAnsi="Times New Roman" w:cs="Times New Roman"/>
          <w:szCs w:val="21"/>
        </w:rPr>
        <w:t>9</w:t>
      </w:r>
      <w:r w:rsidRPr="001763A0">
        <w:rPr>
          <w:rFonts w:ascii="Times New Roman" w:hAnsi="Times New Roman" w:cs="Times New Roman"/>
          <w:szCs w:val="21"/>
        </w:rPr>
        <w:t>.2.7</w:t>
      </w:r>
      <w:r w:rsidR="00F828FE" w:rsidRPr="001763A0">
        <w:rPr>
          <w:rFonts w:ascii="Times New Roman" w:hAnsi="Times New Roman" w:cs="Times New Roman" w:hint="eastAsia"/>
          <w:szCs w:val="21"/>
        </w:rPr>
        <w:t xml:space="preserve"> </w:t>
      </w:r>
      <w:r w:rsidR="0042193D" w:rsidRPr="001763A0">
        <w:rPr>
          <w:rFonts w:ascii="Times New Roman" w:hAnsi="Times New Roman" w:cs="Times New Roman" w:hint="eastAsia"/>
          <w:szCs w:val="21"/>
        </w:rPr>
        <w:t>拆除</w:t>
      </w:r>
      <w:r w:rsidR="0042193D" w:rsidRPr="001763A0">
        <w:rPr>
          <w:rFonts w:ascii="Times New Roman" w:hAnsi="Times New Roman" w:cs="Times New Roman"/>
          <w:szCs w:val="21"/>
        </w:rPr>
        <w:t>爆破后</w:t>
      </w:r>
      <w:r w:rsidRPr="001763A0">
        <w:rPr>
          <w:rFonts w:ascii="Times New Roman" w:hAnsi="Times New Roman" w:cs="Times New Roman"/>
          <w:szCs w:val="21"/>
        </w:rPr>
        <w:t>出现未倒塌或未完全倒塌的事故时，在确定建筑物处于稳定状态的</w:t>
      </w:r>
      <w:r w:rsidR="0042193D" w:rsidRPr="001763A0">
        <w:rPr>
          <w:rFonts w:ascii="Times New Roman" w:hAnsi="Times New Roman" w:cs="Times New Roman" w:hint="eastAsia"/>
          <w:szCs w:val="21"/>
        </w:rPr>
        <w:t>情况</w:t>
      </w:r>
      <w:r w:rsidRPr="001763A0">
        <w:rPr>
          <w:rFonts w:ascii="Times New Roman" w:hAnsi="Times New Roman" w:cs="Times New Roman"/>
          <w:szCs w:val="21"/>
        </w:rPr>
        <w:t>下，由有经验的技术人员入内检查，并按下列方式处置：</w:t>
      </w:r>
    </w:p>
    <w:p w14:paraId="7A5E4332" w14:textId="1759F244" w:rsidR="00DA07B8" w:rsidRPr="001763A0" w:rsidRDefault="00221FB3" w:rsidP="001763A0">
      <w:pPr>
        <w:ind w:firstLine="480"/>
        <w:rPr>
          <w:rFonts w:ascii="Times New Roman" w:hAnsi="Times New Roman" w:cs="Times New Roman"/>
          <w:szCs w:val="21"/>
        </w:rPr>
      </w:pPr>
      <w:r w:rsidRPr="001763A0">
        <w:rPr>
          <w:rFonts w:ascii="Times New Roman" w:hAnsi="Times New Roman" w:cs="Times New Roman"/>
          <w:szCs w:val="21"/>
        </w:rPr>
        <w:t>——</w:t>
      </w:r>
      <w:r w:rsidR="0042193D" w:rsidRPr="001763A0">
        <w:rPr>
          <w:rFonts w:ascii="Times New Roman" w:hAnsi="Times New Roman" w:cs="Times New Roman" w:hint="eastAsia"/>
          <w:szCs w:val="21"/>
        </w:rPr>
        <w:t>如果</w:t>
      </w:r>
      <w:r w:rsidR="00F828FE" w:rsidRPr="001763A0">
        <w:rPr>
          <w:rFonts w:ascii="Times New Roman" w:hAnsi="Times New Roman" w:cs="Times New Roman"/>
          <w:szCs w:val="21"/>
        </w:rPr>
        <w:t>属于起爆网路问题，经</w:t>
      </w:r>
      <w:r w:rsidR="0042193D" w:rsidRPr="001763A0">
        <w:rPr>
          <w:rFonts w:ascii="Times New Roman" w:hAnsi="Times New Roman" w:cs="Times New Roman" w:hint="eastAsia"/>
          <w:szCs w:val="21"/>
        </w:rPr>
        <w:t>爆破</w:t>
      </w:r>
      <w:r w:rsidR="00F828FE" w:rsidRPr="001763A0">
        <w:rPr>
          <w:rFonts w:ascii="Times New Roman" w:hAnsi="Times New Roman" w:cs="Times New Roman"/>
          <w:szCs w:val="21"/>
        </w:rPr>
        <w:t>技术负责人批准后</w:t>
      </w:r>
      <w:r w:rsidR="0042193D" w:rsidRPr="001763A0">
        <w:rPr>
          <w:rFonts w:ascii="Times New Roman" w:hAnsi="Times New Roman" w:cs="Times New Roman" w:hint="eastAsia"/>
          <w:szCs w:val="21"/>
        </w:rPr>
        <w:t>，</w:t>
      </w:r>
      <w:r w:rsidR="00F828FE" w:rsidRPr="001763A0">
        <w:rPr>
          <w:rFonts w:ascii="Times New Roman" w:hAnsi="Times New Roman" w:cs="Times New Roman"/>
          <w:szCs w:val="21"/>
        </w:rPr>
        <w:t>可重新连接</w:t>
      </w:r>
      <w:r w:rsidR="0042193D" w:rsidRPr="001763A0">
        <w:rPr>
          <w:rFonts w:ascii="Times New Roman" w:hAnsi="Times New Roman" w:cs="Times New Roman"/>
          <w:szCs w:val="21"/>
        </w:rPr>
        <w:t>网路</w:t>
      </w:r>
      <w:r w:rsidR="00F828FE" w:rsidRPr="001763A0">
        <w:rPr>
          <w:rFonts w:ascii="Times New Roman" w:hAnsi="Times New Roman" w:cs="Times New Roman" w:hint="eastAsia"/>
          <w:szCs w:val="21"/>
        </w:rPr>
        <w:t>爆破</w:t>
      </w:r>
      <w:r w:rsidRPr="001763A0">
        <w:rPr>
          <w:rFonts w:ascii="Times New Roman" w:hAnsi="Times New Roman" w:cs="Times New Roman"/>
          <w:szCs w:val="21"/>
        </w:rPr>
        <w:t>；</w:t>
      </w:r>
    </w:p>
    <w:p w14:paraId="0D44C99B" w14:textId="3B354C7D" w:rsidR="00DA07B8" w:rsidRPr="001763A0" w:rsidRDefault="00221FB3" w:rsidP="001763A0">
      <w:pPr>
        <w:ind w:firstLine="480"/>
        <w:rPr>
          <w:rFonts w:ascii="Times New Roman" w:hAnsi="Times New Roman" w:cs="Times New Roman"/>
          <w:szCs w:val="21"/>
        </w:rPr>
      </w:pPr>
      <w:r w:rsidRPr="001763A0">
        <w:rPr>
          <w:rFonts w:ascii="Times New Roman" w:hAnsi="Times New Roman" w:cs="Times New Roman"/>
          <w:szCs w:val="21"/>
        </w:rPr>
        <w:t>——</w:t>
      </w:r>
      <w:r w:rsidR="00F828FE" w:rsidRPr="001763A0">
        <w:rPr>
          <w:rFonts w:ascii="Times New Roman" w:hAnsi="Times New Roman" w:cs="Times New Roman"/>
          <w:szCs w:val="21"/>
        </w:rPr>
        <w:t>因</w:t>
      </w:r>
      <w:r w:rsidR="00F828FE" w:rsidRPr="001763A0">
        <w:rPr>
          <w:rFonts w:ascii="Times New Roman" w:hAnsi="Times New Roman" w:cs="Times New Roman" w:hint="eastAsia"/>
          <w:szCs w:val="21"/>
        </w:rPr>
        <w:t>设计</w:t>
      </w:r>
      <w:r w:rsidR="00F828FE" w:rsidRPr="001763A0">
        <w:rPr>
          <w:rFonts w:ascii="Times New Roman" w:hAnsi="Times New Roman" w:cs="Times New Roman"/>
          <w:szCs w:val="21"/>
        </w:rPr>
        <w:t>原因造成</w:t>
      </w:r>
      <w:r w:rsidR="00F828FE" w:rsidRPr="001763A0">
        <w:rPr>
          <w:rFonts w:ascii="Times New Roman" w:hAnsi="Times New Roman" w:cs="Times New Roman" w:hint="eastAsia"/>
          <w:szCs w:val="21"/>
        </w:rPr>
        <w:t>未</w:t>
      </w:r>
      <w:r w:rsidR="00F828FE" w:rsidRPr="001763A0">
        <w:rPr>
          <w:rFonts w:ascii="Times New Roman" w:hAnsi="Times New Roman" w:cs="Times New Roman"/>
          <w:szCs w:val="21"/>
        </w:rPr>
        <w:t>倒塌或未完全倒塌的，宜采用机械</w:t>
      </w:r>
      <w:r w:rsidR="00F828FE" w:rsidRPr="001763A0">
        <w:rPr>
          <w:rFonts w:ascii="Times New Roman" w:hAnsi="Times New Roman" w:cs="Times New Roman" w:hint="eastAsia"/>
          <w:szCs w:val="21"/>
        </w:rPr>
        <w:t>方法</w:t>
      </w:r>
      <w:r w:rsidRPr="001763A0">
        <w:rPr>
          <w:rFonts w:ascii="Times New Roman" w:hAnsi="Times New Roman" w:cs="Times New Roman"/>
          <w:szCs w:val="21"/>
        </w:rPr>
        <w:t>处理；</w:t>
      </w:r>
    </w:p>
    <w:p w14:paraId="22F6FD47" w14:textId="4E4796CA" w:rsidR="00DA07B8" w:rsidRPr="001763A0" w:rsidRDefault="00221FB3"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如机械拆除存在严重安全问题，确需采用爆破方法</w:t>
      </w:r>
      <w:r w:rsidR="00F828FE" w:rsidRPr="001763A0">
        <w:rPr>
          <w:rFonts w:ascii="Times New Roman" w:hAnsi="Times New Roman" w:cs="Times New Roman"/>
          <w:szCs w:val="21"/>
        </w:rPr>
        <w:t>施工的，需对未倒塌建筑物进行结构分析，重新制定</w:t>
      </w:r>
      <w:r w:rsidR="00AD5E1E" w:rsidRPr="001763A0">
        <w:rPr>
          <w:rFonts w:ascii="Times New Roman" w:hAnsi="Times New Roman" w:cs="Times New Roman" w:hint="eastAsia"/>
          <w:szCs w:val="21"/>
        </w:rPr>
        <w:t>爆破</w:t>
      </w:r>
      <w:r w:rsidRPr="001763A0">
        <w:rPr>
          <w:rFonts w:ascii="Times New Roman" w:hAnsi="Times New Roman" w:cs="Times New Roman"/>
          <w:szCs w:val="21"/>
        </w:rPr>
        <w:t>方案。</w:t>
      </w:r>
    </w:p>
    <w:p w14:paraId="7A707A61" w14:textId="77777777" w:rsidR="00DA07B8" w:rsidRPr="001763A0" w:rsidRDefault="00221FB3" w:rsidP="001763A0">
      <w:pPr>
        <w:pStyle w:val="1"/>
        <w:spacing w:beforeLines="100" w:before="312" w:afterLines="100" w:after="312" w:line="240" w:lineRule="auto"/>
        <w:rPr>
          <w:rFonts w:cs="Times New Roman"/>
          <w:sz w:val="21"/>
          <w:szCs w:val="21"/>
        </w:rPr>
      </w:pPr>
      <w:bookmarkStart w:id="25" w:name="_Toc107856433"/>
      <w:r w:rsidRPr="001763A0">
        <w:rPr>
          <w:rFonts w:cs="Times New Roman"/>
          <w:sz w:val="21"/>
          <w:szCs w:val="21"/>
        </w:rPr>
        <w:t xml:space="preserve">8 </w:t>
      </w:r>
      <w:r w:rsidRPr="001763A0">
        <w:rPr>
          <w:rFonts w:cs="Times New Roman"/>
          <w:sz w:val="21"/>
          <w:szCs w:val="21"/>
        </w:rPr>
        <w:t>施工管理</w:t>
      </w:r>
      <w:bookmarkEnd w:id="25"/>
    </w:p>
    <w:p w14:paraId="4F992FC7" w14:textId="77777777" w:rsidR="00B51D49" w:rsidRPr="001763A0" w:rsidRDefault="00B51D49" w:rsidP="001763A0">
      <w:pPr>
        <w:pStyle w:val="2"/>
        <w:spacing w:beforeLines="50" w:before="156" w:afterLines="50" w:after="156" w:line="240" w:lineRule="auto"/>
        <w:rPr>
          <w:rFonts w:cs="Times New Roman"/>
          <w:sz w:val="21"/>
          <w:szCs w:val="21"/>
        </w:rPr>
      </w:pPr>
      <w:bookmarkStart w:id="26" w:name="_Toc107856434"/>
      <w:r w:rsidRPr="001763A0">
        <w:rPr>
          <w:rFonts w:cs="Times New Roman"/>
          <w:sz w:val="21"/>
          <w:szCs w:val="21"/>
        </w:rPr>
        <w:t xml:space="preserve">8.1 </w:t>
      </w:r>
      <w:r w:rsidRPr="001763A0">
        <w:rPr>
          <w:rFonts w:cs="Times New Roman"/>
          <w:sz w:val="21"/>
          <w:szCs w:val="21"/>
        </w:rPr>
        <w:t>施工安全管理</w:t>
      </w:r>
      <w:bookmarkEnd w:id="26"/>
    </w:p>
    <w:p w14:paraId="77FF026A" w14:textId="1606465E" w:rsidR="00B51D49" w:rsidRPr="001763A0" w:rsidRDefault="00B51D49" w:rsidP="001763A0">
      <w:pPr>
        <w:rPr>
          <w:rFonts w:ascii="Times New Roman" w:hAnsi="Times New Roman" w:cs="Times New Roman"/>
          <w:szCs w:val="21"/>
        </w:rPr>
      </w:pPr>
      <w:r w:rsidRPr="001763A0">
        <w:rPr>
          <w:rFonts w:ascii="Times New Roman" w:hAnsi="Times New Roman" w:cs="Times New Roman"/>
          <w:szCs w:val="21"/>
        </w:rPr>
        <w:t>8.1.</w:t>
      </w:r>
      <w:r w:rsidR="00A22FEF" w:rsidRPr="001763A0">
        <w:rPr>
          <w:rFonts w:ascii="Times New Roman" w:hAnsi="Times New Roman" w:cs="Times New Roman"/>
          <w:szCs w:val="21"/>
        </w:rPr>
        <w:t>1</w:t>
      </w:r>
      <w:r w:rsidR="00E578FD" w:rsidRPr="001763A0">
        <w:rPr>
          <w:rFonts w:ascii="Times New Roman" w:hAnsi="Times New Roman" w:cs="Times New Roman" w:hint="eastAsia"/>
          <w:szCs w:val="21"/>
        </w:rPr>
        <w:t xml:space="preserve"> </w:t>
      </w:r>
      <w:r w:rsidRPr="001763A0">
        <w:rPr>
          <w:rFonts w:ascii="Times New Roman" w:hAnsi="Times New Roman" w:cs="Times New Roman"/>
          <w:szCs w:val="21"/>
        </w:rPr>
        <w:t>应根据</w:t>
      </w:r>
      <w:r w:rsidR="00E578FD" w:rsidRPr="001763A0">
        <w:rPr>
          <w:rFonts w:ascii="Times New Roman" w:hAnsi="Times New Roman" w:cs="Times New Roman" w:hint="eastAsia"/>
          <w:szCs w:val="21"/>
        </w:rPr>
        <w:t>拆除</w:t>
      </w:r>
      <w:r w:rsidR="00E578FD" w:rsidRPr="001763A0">
        <w:rPr>
          <w:rFonts w:ascii="Times New Roman" w:hAnsi="Times New Roman" w:cs="Times New Roman"/>
          <w:szCs w:val="21"/>
        </w:rPr>
        <w:t>对象</w:t>
      </w:r>
      <w:r w:rsidRPr="001763A0">
        <w:rPr>
          <w:rFonts w:ascii="Times New Roman" w:hAnsi="Times New Roman" w:cs="Times New Roman"/>
          <w:szCs w:val="21"/>
        </w:rPr>
        <w:t>的特点与要求，制定施工安全管理目标，建立健全安全施工管理组织机构并明确职责。</w:t>
      </w:r>
    </w:p>
    <w:p w14:paraId="6058354B" w14:textId="1BF34946" w:rsidR="006C0B59" w:rsidRPr="001763A0" w:rsidRDefault="006C0B59" w:rsidP="001763A0">
      <w:pPr>
        <w:rPr>
          <w:rFonts w:ascii="Times New Roman" w:hAnsi="Times New Roman" w:cs="Times New Roman"/>
          <w:szCs w:val="21"/>
        </w:rPr>
      </w:pPr>
      <w:r w:rsidRPr="001763A0">
        <w:rPr>
          <w:rFonts w:ascii="Times New Roman" w:hAnsi="Times New Roman" w:cs="Times New Roman"/>
          <w:szCs w:val="21"/>
        </w:rPr>
        <w:t>8.1.</w:t>
      </w:r>
      <w:r w:rsidR="00A22FEF" w:rsidRPr="001763A0">
        <w:rPr>
          <w:rFonts w:ascii="Times New Roman" w:hAnsi="Times New Roman" w:cs="Times New Roman"/>
          <w:szCs w:val="21"/>
        </w:rPr>
        <w:t>2</w:t>
      </w:r>
      <w:r w:rsidRPr="001763A0">
        <w:rPr>
          <w:rFonts w:ascii="Times New Roman" w:hAnsi="Times New Roman" w:cs="Times New Roman"/>
          <w:szCs w:val="21"/>
        </w:rPr>
        <w:t xml:space="preserve"> </w:t>
      </w:r>
      <w:r w:rsidRPr="001763A0">
        <w:rPr>
          <w:rFonts w:ascii="Times New Roman" w:hAnsi="Times New Roman" w:cs="Times New Roman" w:hint="eastAsia"/>
          <w:szCs w:val="21"/>
        </w:rPr>
        <w:t>应</w:t>
      </w:r>
      <w:r w:rsidRPr="001763A0">
        <w:rPr>
          <w:rFonts w:ascii="Times New Roman" w:hAnsi="Times New Roman" w:cs="Times New Roman"/>
          <w:szCs w:val="21"/>
        </w:rPr>
        <w:t>根据季节、气候的变化，应制定相应的季节性安全施工措施。</w:t>
      </w:r>
    </w:p>
    <w:p w14:paraId="0D0CA39B" w14:textId="7AEDDFFF" w:rsidR="00B51D49" w:rsidRPr="001763A0" w:rsidRDefault="00B51D49" w:rsidP="001763A0">
      <w:pPr>
        <w:rPr>
          <w:rFonts w:ascii="Times New Roman" w:hAnsi="Times New Roman" w:cs="Times New Roman"/>
          <w:szCs w:val="21"/>
        </w:rPr>
      </w:pPr>
      <w:r w:rsidRPr="001763A0">
        <w:rPr>
          <w:rFonts w:ascii="Times New Roman" w:hAnsi="Times New Roman" w:cs="Times New Roman"/>
          <w:szCs w:val="21"/>
        </w:rPr>
        <w:t xml:space="preserve">8.1.3 </w:t>
      </w:r>
      <w:r w:rsidRPr="001763A0">
        <w:rPr>
          <w:rFonts w:ascii="Times New Roman" w:hAnsi="Times New Roman" w:cs="Times New Roman"/>
          <w:szCs w:val="21"/>
        </w:rPr>
        <w:t>应建立项目施工</w:t>
      </w:r>
      <w:r w:rsidR="006C0B59" w:rsidRPr="001763A0">
        <w:rPr>
          <w:rFonts w:ascii="Times New Roman" w:hAnsi="Times New Roman" w:cs="Times New Roman" w:hint="eastAsia"/>
          <w:szCs w:val="21"/>
        </w:rPr>
        <w:t>全过程</w:t>
      </w:r>
      <w:r w:rsidRPr="001763A0">
        <w:rPr>
          <w:rFonts w:ascii="Times New Roman" w:hAnsi="Times New Roman" w:cs="Times New Roman"/>
          <w:szCs w:val="21"/>
        </w:rPr>
        <w:t>的安全管理规定，包括预处理、布孔、钻孔、验孔、药包加工、装药、填塞、防护、网路连接、爆破安全警戒和爆后检查等工序。</w:t>
      </w:r>
    </w:p>
    <w:p w14:paraId="7F88E395" w14:textId="263E5BCD" w:rsidR="00B51D49" w:rsidRPr="001763A0" w:rsidRDefault="00B51D49" w:rsidP="001763A0">
      <w:pPr>
        <w:rPr>
          <w:rFonts w:ascii="Times New Roman" w:hAnsi="Times New Roman" w:cs="Times New Roman"/>
          <w:szCs w:val="21"/>
        </w:rPr>
      </w:pPr>
      <w:r w:rsidRPr="001763A0">
        <w:rPr>
          <w:rFonts w:ascii="Times New Roman" w:hAnsi="Times New Roman" w:cs="Times New Roman"/>
          <w:szCs w:val="21"/>
        </w:rPr>
        <w:t>8.1</w:t>
      </w:r>
      <w:r w:rsidR="00AD6B2E" w:rsidRPr="001763A0">
        <w:rPr>
          <w:rFonts w:ascii="Times New Roman" w:hAnsi="Times New Roman" w:cs="Times New Roman"/>
          <w:szCs w:val="21"/>
        </w:rPr>
        <w:t>.</w:t>
      </w:r>
      <w:r w:rsidR="00A22FEF" w:rsidRPr="001763A0">
        <w:rPr>
          <w:rFonts w:ascii="Times New Roman" w:hAnsi="Times New Roman" w:cs="Times New Roman"/>
          <w:szCs w:val="21"/>
        </w:rPr>
        <w:t>4</w:t>
      </w:r>
      <w:r w:rsidRPr="001763A0">
        <w:rPr>
          <w:rFonts w:ascii="Times New Roman" w:hAnsi="Times New Roman" w:cs="Times New Roman"/>
          <w:szCs w:val="21"/>
        </w:rPr>
        <w:t xml:space="preserve"> </w:t>
      </w:r>
      <w:r w:rsidRPr="001763A0">
        <w:rPr>
          <w:rFonts w:ascii="Times New Roman" w:hAnsi="Times New Roman" w:cs="Times New Roman"/>
          <w:szCs w:val="21"/>
        </w:rPr>
        <w:t>应制定现场安全检查制度，对安全事隐患进行排查并完善安全防范措施。</w:t>
      </w:r>
    </w:p>
    <w:p w14:paraId="575092A3" w14:textId="2BD2B86D" w:rsidR="00B51D49" w:rsidRPr="001763A0" w:rsidRDefault="00B51D49" w:rsidP="001763A0">
      <w:pPr>
        <w:rPr>
          <w:rFonts w:ascii="Times New Roman" w:hAnsi="Times New Roman" w:cs="Times New Roman"/>
          <w:szCs w:val="21"/>
        </w:rPr>
      </w:pPr>
      <w:r w:rsidRPr="001763A0">
        <w:rPr>
          <w:rFonts w:ascii="Times New Roman" w:hAnsi="Times New Roman" w:cs="Times New Roman"/>
          <w:szCs w:val="21"/>
        </w:rPr>
        <w:t>8.1.</w:t>
      </w:r>
      <w:r w:rsidR="00A22FEF" w:rsidRPr="001763A0">
        <w:rPr>
          <w:rFonts w:ascii="Times New Roman" w:hAnsi="Times New Roman" w:cs="Times New Roman"/>
          <w:szCs w:val="21"/>
        </w:rPr>
        <w:t>5</w:t>
      </w:r>
      <w:r w:rsidR="00E578FD" w:rsidRPr="001763A0">
        <w:rPr>
          <w:rFonts w:ascii="Times New Roman" w:hAnsi="Times New Roman" w:cs="Times New Roman"/>
          <w:szCs w:val="21"/>
        </w:rPr>
        <w:t xml:space="preserve"> </w:t>
      </w:r>
      <w:r w:rsidRPr="001763A0">
        <w:rPr>
          <w:rFonts w:ascii="Times New Roman" w:hAnsi="Times New Roman" w:cs="Times New Roman"/>
          <w:szCs w:val="21"/>
        </w:rPr>
        <w:t>应制定爆破器材购买、运输、贮存、加工、使用和清退等安全管理制度，并编制爆破器材使用的安全措施。</w:t>
      </w:r>
    </w:p>
    <w:p w14:paraId="4813DDFD" w14:textId="1D8345CA" w:rsidR="00DA07B8" w:rsidRPr="001763A0" w:rsidRDefault="00221FB3" w:rsidP="001763A0">
      <w:pPr>
        <w:pStyle w:val="2"/>
        <w:spacing w:beforeLines="50" w:before="156" w:afterLines="50" w:after="156" w:line="240" w:lineRule="auto"/>
        <w:rPr>
          <w:rFonts w:cs="Times New Roman"/>
          <w:sz w:val="21"/>
          <w:szCs w:val="21"/>
        </w:rPr>
      </w:pPr>
      <w:bookmarkStart w:id="27" w:name="_Toc107856435"/>
      <w:r w:rsidRPr="001763A0">
        <w:rPr>
          <w:rFonts w:cs="Times New Roman"/>
          <w:sz w:val="21"/>
          <w:szCs w:val="21"/>
        </w:rPr>
        <w:t>8.</w:t>
      </w:r>
      <w:r w:rsidR="00DD2790" w:rsidRPr="001763A0">
        <w:rPr>
          <w:rFonts w:cs="Times New Roman"/>
          <w:sz w:val="21"/>
          <w:szCs w:val="21"/>
        </w:rPr>
        <w:t xml:space="preserve">2 </w:t>
      </w:r>
      <w:r w:rsidRPr="001763A0">
        <w:rPr>
          <w:rFonts w:cs="Times New Roman"/>
          <w:sz w:val="21"/>
          <w:szCs w:val="21"/>
        </w:rPr>
        <w:t>施工质量管理</w:t>
      </w:r>
      <w:bookmarkEnd w:id="27"/>
    </w:p>
    <w:p w14:paraId="3D380B67" w14:textId="7A06CB1D" w:rsidR="00533ED4" w:rsidRPr="001763A0" w:rsidRDefault="00533ED4" w:rsidP="00AD6962">
      <w:pPr>
        <w:rPr>
          <w:rFonts w:ascii="Times New Roman" w:hAnsi="Times New Roman" w:cs="Times New Roman"/>
          <w:szCs w:val="21"/>
        </w:rPr>
      </w:pPr>
      <w:r w:rsidRPr="001763A0">
        <w:rPr>
          <w:rFonts w:ascii="Times New Roman" w:hAnsi="Times New Roman" w:cs="Times New Roman"/>
          <w:szCs w:val="21"/>
        </w:rPr>
        <w:t>8.2.1</w:t>
      </w:r>
      <w:r w:rsidR="00E578FD" w:rsidRPr="001763A0">
        <w:rPr>
          <w:rFonts w:ascii="Times New Roman" w:hAnsi="Times New Roman" w:cs="Times New Roman" w:hint="eastAsia"/>
          <w:szCs w:val="21"/>
        </w:rPr>
        <w:t xml:space="preserve"> </w:t>
      </w:r>
      <w:r w:rsidRPr="001763A0">
        <w:rPr>
          <w:rFonts w:ascii="Times New Roman" w:hAnsi="Times New Roman" w:cs="Times New Roman"/>
          <w:szCs w:val="21"/>
        </w:rPr>
        <w:t>应根据</w:t>
      </w:r>
      <w:r w:rsidR="00264FD5" w:rsidRPr="001763A0">
        <w:rPr>
          <w:rFonts w:ascii="Times New Roman" w:hAnsi="Times New Roman" w:cs="Times New Roman" w:hint="eastAsia"/>
          <w:szCs w:val="21"/>
        </w:rPr>
        <w:t>工程</w:t>
      </w:r>
      <w:r w:rsidRPr="001763A0">
        <w:rPr>
          <w:rFonts w:ascii="Times New Roman" w:hAnsi="Times New Roman" w:cs="Times New Roman"/>
          <w:szCs w:val="21"/>
        </w:rPr>
        <w:t>特点和要求，制定施工质量管理目标，明确职责和权限。</w:t>
      </w:r>
    </w:p>
    <w:p w14:paraId="2A1A35C0" w14:textId="6C3C05C6" w:rsidR="00DA07B8" w:rsidRPr="001763A0" w:rsidRDefault="00533ED4" w:rsidP="00AD6962">
      <w:pPr>
        <w:rPr>
          <w:rFonts w:ascii="Times New Roman" w:hAnsi="Times New Roman" w:cs="Times New Roman"/>
          <w:szCs w:val="21"/>
        </w:rPr>
      </w:pPr>
      <w:r w:rsidRPr="001763A0">
        <w:rPr>
          <w:rFonts w:ascii="Times New Roman" w:hAnsi="Times New Roman" w:cs="Times New Roman"/>
          <w:szCs w:val="21"/>
        </w:rPr>
        <w:t>8.2.2</w:t>
      </w:r>
      <w:r w:rsidR="00467B3B" w:rsidRPr="001763A0">
        <w:rPr>
          <w:rFonts w:ascii="Times New Roman" w:hAnsi="Times New Roman" w:cs="Times New Roman"/>
          <w:szCs w:val="21"/>
        </w:rPr>
        <w:t xml:space="preserve"> </w:t>
      </w:r>
      <w:r w:rsidR="00221FB3" w:rsidRPr="001763A0">
        <w:rPr>
          <w:rFonts w:ascii="Times New Roman" w:hAnsi="Times New Roman" w:cs="Times New Roman"/>
          <w:szCs w:val="21"/>
        </w:rPr>
        <w:t>应制定质量保证措施，包括下列内容：</w:t>
      </w:r>
    </w:p>
    <w:p w14:paraId="76DC3F84" w14:textId="481B178A" w:rsidR="00264FD5" w:rsidRPr="001763A0" w:rsidRDefault="00221FB3" w:rsidP="001763A0">
      <w:pPr>
        <w:ind w:firstLine="480"/>
        <w:rPr>
          <w:rFonts w:ascii="Times New Roman" w:hAnsi="Times New Roman" w:cs="Times New Roman"/>
          <w:szCs w:val="21"/>
        </w:rPr>
      </w:pPr>
      <w:r w:rsidRPr="001763A0">
        <w:rPr>
          <w:rFonts w:ascii="Times New Roman" w:hAnsi="Times New Roman" w:cs="Times New Roman"/>
          <w:szCs w:val="21"/>
        </w:rPr>
        <w:t>——</w:t>
      </w:r>
      <w:r w:rsidR="00264FD5" w:rsidRPr="001763A0">
        <w:rPr>
          <w:rFonts w:ascii="Times New Roman" w:hAnsi="Times New Roman" w:cs="Times New Roman" w:hint="eastAsia"/>
          <w:szCs w:val="21"/>
        </w:rPr>
        <w:t>确定</w:t>
      </w:r>
      <w:r w:rsidR="00264FD5" w:rsidRPr="001763A0">
        <w:rPr>
          <w:rFonts w:ascii="Times New Roman" w:hAnsi="Times New Roman" w:cs="Times New Roman"/>
          <w:szCs w:val="21"/>
        </w:rPr>
        <w:t>质量目标，使爆破效果满足设计要求；</w:t>
      </w:r>
    </w:p>
    <w:p w14:paraId="766D98E0" w14:textId="3BB4D601" w:rsidR="00264FD5" w:rsidRPr="001763A0" w:rsidRDefault="00264FD5"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hint="eastAsia"/>
          <w:szCs w:val="21"/>
        </w:rPr>
        <w:t>明确质量</w:t>
      </w:r>
      <w:r w:rsidRPr="001763A0">
        <w:rPr>
          <w:rFonts w:ascii="Times New Roman" w:hAnsi="Times New Roman" w:cs="Times New Roman"/>
          <w:szCs w:val="21"/>
        </w:rPr>
        <w:t>控制关键参数与工序，并制定质量具体控制措施；</w:t>
      </w:r>
    </w:p>
    <w:p w14:paraId="3ED420EB" w14:textId="00BE023A" w:rsidR="00264FD5" w:rsidRPr="001763A0" w:rsidRDefault="00264FD5"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hint="eastAsia"/>
          <w:szCs w:val="21"/>
        </w:rPr>
        <w:t>建立</w:t>
      </w:r>
      <w:r w:rsidRPr="001763A0">
        <w:rPr>
          <w:rFonts w:ascii="Times New Roman" w:hAnsi="Times New Roman" w:cs="Times New Roman"/>
          <w:szCs w:val="21"/>
        </w:rPr>
        <w:t>符合工程特点的技术保障和资源保障措施；</w:t>
      </w:r>
    </w:p>
    <w:p w14:paraId="6B14B64C" w14:textId="26040512" w:rsidR="00264FD5" w:rsidRPr="001763A0" w:rsidRDefault="00264FD5"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hint="eastAsia"/>
          <w:szCs w:val="21"/>
        </w:rPr>
        <w:t>建立</w:t>
      </w:r>
      <w:r w:rsidRPr="001763A0">
        <w:rPr>
          <w:rFonts w:ascii="Times New Roman" w:hAnsi="Times New Roman" w:cs="Times New Roman"/>
          <w:szCs w:val="21"/>
        </w:rPr>
        <w:t>质量过程检查制度</w:t>
      </w:r>
      <w:r w:rsidR="00F53364" w:rsidRPr="001763A0">
        <w:rPr>
          <w:rFonts w:ascii="Times New Roman" w:hAnsi="Times New Roman" w:cs="Times New Roman" w:hint="eastAsia"/>
          <w:szCs w:val="21"/>
        </w:rPr>
        <w:t>，</w:t>
      </w:r>
      <w:r w:rsidR="00F53364" w:rsidRPr="001763A0">
        <w:rPr>
          <w:rFonts w:ascii="Times New Roman" w:hAnsi="Times New Roman" w:cs="Times New Roman"/>
          <w:szCs w:val="21"/>
        </w:rPr>
        <w:t>并对质量事故的处理</w:t>
      </w:r>
      <w:r w:rsidR="00F53364" w:rsidRPr="001763A0">
        <w:rPr>
          <w:rFonts w:ascii="Times New Roman" w:hAnsi="Times New Roman" w:cs="Times New Roman" w:hint="eastAsia"/>
          <w:szCs w:val="21"/>
        </w:rPr>
        <w:t>做</w:t>
      </w:r>
      <w:r w:rsidR="00F53364" w:rsidRPr="001763A0">
        <w:rPr>
          <w:rFonts w:ascii="Times New Roman" w:hAnsi="Times New Roman" w:cs="Times New Roman"/>
          <w:szCs w:val="21"/>
        </w:rPr>
        <w:t>出相应规定</w:t>
      </w:r>
      <w:r w:rsidRPr="001763A0">
        <w:rPr>
          <w:rFonts w:ascii="Times New Roman" w:hAnsi="Times New Roman" w:cs="Times New Roman"/>
          <w:szCs w:val="21"/>
        </w:rPr>
        <w:t>。</w:t>
      </w:r>
    </w:p>
    <w:p w14:paraId="719BA15B" w14:textId="77777777" w:rsidR="00DA07B8" w:rsidRPr="001763A0" w:rsidRDefault="00221FB3" w:rsidP="001763A0">
      <w:pPr>
        <w:pStyle w:val="2"/>
        <w:spacing w:beforeLines="50" w:before="156" w:afterLines="50" w:after="156" w:line="240" w:lineRule="auto"/>
        <w:rPr>
          <w:rFonts w:cs="Times New Roman"/>
          <w:sz w:val="21"/>
          <w:szCs w:val="21"/>
        </w:rPr>
      </w:pPr>
      <w:bookmarkStart w:id="28" w:name="_Toc107856436"/>
      <w:r w:rsidRPr="001763A0">
        <w:rPr>
          <w:rFonts w:cs="Times New Roman"/>
          <w:sz w:val="21"/>
          <w:szCs w:val="21"/>
        </w:rPr>
        <w:t>8.</w:t>
      </w:r>
      <w:r w:rsidR="00A268F3" w:rsidRPr="001763A0">
        <w:rPr>
          <w:rFonts w:cs="Times New Roman"/>
          <w:sz w:val="21"/>
          <w:szCs w:val="21"/>
        </w:rPr>
        <w:t xml:space="preserve">3 </w:t>
      </w:r>
      <w:r w:rsidRPr="001763A0">
        <w:rPr>
          <w:rFonts w:cs="Times New Roman"/>
          <w:sz w:val="21"/>
          <w:szCs w:val="21"/>
        </w:rPr>
        <w:t>施工进度管理</w:t>
      </w:r>
      <w:bookmarkEnd w:id="28"/>
    </w:p>
    <w:p w14:paraId="7A8A01B0" w14:textId="5FFC71F5" w:rsidR="00A268F3" w:rsidRPr="001763A0" w:rsidRDefault="00A268F3" w:rsidP="001763A0">
      <w:pPr>
        <w:rPr>
          <w:rFonts w:ascii="Times New Roman" w:hAnsi="Times New Roman" w:cs="Times New Roman"/>
          <w:szCs w:val="21"/>
        </w:rPr>
      </w:pPr>
      <w:r w:rsidRPr="001763A0">
        <w:rPr>
          <w:rFonts w:ascii="Times New Roman" w:hAnsi="Times New Roman" w:cs="Times New Roman"/>
          <w:szCs w:val="21"/>
        </w:rPr>
        <w:t>8.3.1</w:t>
      </w:r>
      <w:r w:rsidR="00D43CE2" w:rsidRPr="001763A0">
        <w:rPr>
          <w:rFonts w:ascii="Times New Roman" w:hAnsi="Times New Roman" w:cs="Times New Roman" w:hint="eastAsia"/>
          <w:szCs w:val="21"/>
        </w:rPr>
        <w:t xml:space="preserve"> </w:t>
      </w:r>
      <w:r w:rsidRPr="001763A0">
        <w:rPr>
          <w:rFonts w:ascii="Times New Roman" w:hAnsi="Times New Roman" w:cs="Times New Roman"/>
          <w:szCs w:val="21"/>
        </w:rPr>
        <w:t>应根据工程特点与要求，制定施工进度管理目标，明确职责与权限。</w:t>
      </w:r>
    </w:p>
    <w:p w14:paraId="2A500D76" w14:textId="3883DD2C"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8.</w:t>
      </w:r>
      <w:r w:rsidR="00A268F3" w:rsidRPr="001763A0">
        <w:rPr>
          <w:rFonts w:ascii="Times New Roman" w:hAnsi="Times New Roman" w:cs="Times New Roman"/>
          <w:szCs w:val="21"/>
        </w:rPr>
        <w:t>3</w:t>
      </w:r>
      <w:r w:rsidRPr="001763A0">
        <w:rPr>
          <w:rFonts w:ascii="Times New Roman" w:hAnsi="Times New Roman" w:cs="Times New Roman"/>
          <w:szCs w:val="21"/>
        </w:rPr>
        <w:t>.2</w:t>
      </w:r>
      <w:r w:rsidR="00D43CE2" w:rsidRPr="001763A0">
        <w:rPr>
          <w:rFonts w:ascii="Times New Roman" w:hAnsi="Times New Roman" w:cs="Times New Roman"/>
          <w:szCs w:val="21"/>
        </w:rPr>
        <w:t xml:space="preserve"> </w:t>
      </w:r>
      <w:r w:rsidR="00A268F3" w:rsidRPr="001763A0">
        <w:rPr>
          <w:rFonts w:ascii="Times New Roman" w:hAnsi="Times New Roman" w:cs="Times New Roman"/>
          <w:szCs w:val="21"/>
        </w:rPr>
        <w:t>应根据</w:t>
      </w:r>
      <w:r w:rsidR="00D43CE2" w:rsidRPr="001763A0">
        <w:rPr>
          <w:rFonts w:ascii="Times New Roman" w:hAnsi="Times New Roman" w:cs="Times New Roman" w:hint="eastAsia"/>
          <w:szCs w:val="21"/>
        </w:rPr>
        <w:t>拆除</w:t>
      </w:r>
      <w:r w:rsidR="00D43CE2" w:rsidRPr="001763A0">
        <w:rPr>
          <w:rFonts w:ascii="Times New Roman" w:hAnsi="Times New Roman" w:cs="Times New Roman"/>
          <w:szCs w:val="21"/>
        </w:rPr>
        <w:t>对象的</w:t>
      </w:r>
      <w:r w:rsidR="00A268F3" w:rsidRPr="001763A0">
        <w:rPr>
          <w:rFonts w:ascii="Times New Roman" w:hAnsi="Times New Roman" w:cs="Times New Roman"/>
          <w:szCs w:val="21"/>
        </w:rPr>
        <w:t>实际情况制定施工进度控制措施，主要考虑下列</w:t>
      </w:r>
      <w:r w:rsidRPr="001763A0">
        <w:rPr>
          <w:rFonts w:ascii="Times New Roman" w:hAnsi="Times New Roman" w:cs="Times New Roman"/>
          <w:szCs w:val="21"/>
        </w:rPr>
        <w:t>内容：</w:t>
      </w:r>
    </w:p>
    <w:p w14:paraId="5C213E7C" w14:textId="0C903003" w:rsidR="00A268F3" w:rsidRPr="001763A0" w:rsidRDefault="00221FB3" w:rsidP="001763A0">
      <w:pPr>
        <w:ind w:firstLine="480"/>
        <w:rPr>
          <w:rFonts w:ascii="Times New Roman" w:hAnsi="Times New Roman" w:cs="Times New Roman"/>
          <w:szCs w:val="21"/>
        </w:rPr>
      </w:pPr>
      <w:r w:rsidRPr="001763A0">
        <w:rPr>
          <w:rFonts w:ascii="Times New Roman" w:hAnsi="Times New Roman" w:cs="Times New Roman"/>
          <w:szCs w:val="21"/>
        </w:rPr>
        <w:lastRenderedPageBreak/>
        <w:t>——</w:t>
      </w:r>
      <w:r w:rsidR="00A268F3" w:rsidRPr="001763A0">
        <w:rPr>
          <w:rFonts w:ascii="Times New Roman" w:hAnsi="Times New Roman" w:cs="Times New Roman"/>
          <w:szCs w:val="21"/>
        </w:rPr>
        <w:t>施工方案</w:t>
      </w:r>
      <w:r w:rsidR="00D43CE2" w:rsidRPr="001763A0">
        <w:rPr>
          <w:rFonts w:ascii="Times New Roman" w:hAnsi="Times New Roman" w:cs="Times New Roman" w:hint="eastAsia"/>
          <w:szCs w:val="21"/>
        </w:rPr>
        <w:t>应</w:t>
      </w:r>
      <w:r w:rsidR="00A268F3" w:rsidRPr="001763A0">
        <w:rPr>
          <w:rFonts w:ascii="Times New Roman" w:hAnsi="Times New Roman" w:cs="Times New Roman"/>
          <w:szCs w:val="21"/>
        </w:rPr>
        <w:t>体现技术先进性和经济合理性对工程进度的影响；</w:t>
      </w:r>
    </w:p>
    <w:p w14:paraId="0266F3FE" w14:textId="35159A8D" w:rsidR="00DA07B8" w:rsidRPr="001763A0" w:rsidRDefault="00A268F3" w:rsidP="001763A0">
      <w:pPr>
        <w:ind w:firstLine="480"/>
        <w:rPr>
          <w:rFonts w:ascii="Times New Roman" w:hAnsi="Times New Roman" w:cs="Times New Roman"/>
          <w:szCs w:val="21"/>
        </w:rPr>
      </w:pPr>
      <w:r w:rsidRPr="001763A0">
        <w:rPr>
          <w:rFonts w:ascii="Times New Roman" w:hAnsi="Times New Roman" w:cs="Times New Roman"/>
          <w:szCs w:val="21"/>
        </w:rPr>
        <w:t>——</w:t>
      </w:r>
      <w:r w:rsidR="00221FB3" w:rsidRPr="001763A0">
        <w:rPr>
          <w:rFonts w:ascii="Times New Roman" w:hAnsi="Times New Roman" w:cs="Times New Roman"/>
          <w:szCs w:val="21"/>
        </w:rPr>
        <w:t>对施工进度计划进行逐级分解，通过</w:t>
      </w:r>
      <w:r w:rsidR="00D43CE2" w:rsidRPr="001763A0">
        <w:rPr>
          <w:rFonts w:ascii="Times New Roman" w:hAnsi="Times New Roman" w:cs="Times New Roman"/>
          <w:szCs w:val="21"/>
        </w:rPr>
        <w:t>实现</w:t>
      </w:r>
      <w:r w:rsidR="00221FB3" w:rsidRPr="001763A0">
        <w:rPr>
          <w:rFonts w:ascii="Times New Roman" w:hAnsi="Times New Roman" w:cs="Times New Roman"/>
          <w:szCs w:val="21"/>
        </w:rPr>
        <w:t>阶段性目标</w:t>
      </w:r>
      <w:r w:rsidR="00D43CE2" w:rsidRPr="001763A0">
        <w:rPr>
          <w:rFonts w:ascii="Times New Roman" w:hAnsi="Times New Roman" w:cs="Times New Roman" w:hint="eastAsia"/>
          <w:szCs w:val="21"/>
        </w:rPr>
        <w:t>，</w:t>
      </w:r>
      <w:r w:rsidR="00221FB3" w:rsidRPr="001763A0">
        <w:rPr>
          <w:rFonts w:ascii="Times New Roman" w:hAnsi="Times New Roman" w:cs="Times New Roman"/>
          <w:szCs w:val="21"/>
        </w:rPr>
        <w:t>保证最终工期目标的完成；</w:t>
      </w:r>
    </w:p>
    <w:p w14:paraId="42AAFBB0" w14:textId="77777777" w:rsidR="00DA07B8" w:rsidRPr="001763A0" w:rsidRDefault="00221FB3" w:rsidP="001763A0">
      <w:pPr>
        <w:ind w:firstLine="480"/>
        <w:rPr>
          <w:rFonts w:ascii="Times New Roman" w:hAnsi="Times New Roman" w:cs="Times New Roman"/>
          <w:szCs w:val="21"/>
        </w:rPr>
      </w:pPr>
      <w:r w:rsidRPr="001763A0">
        <w:rPr>
          <w:rFonts w:ascii="Times New Roman" w:hAnsi="Times New Roman" w:cs="Times New Roman"/>
          <w:szCs w:val="21"/>
        </w:rPr>
        <w:t>——</w:t>
      </w:r>
      <w:r w:rsidR="00A268F3" w:rsidRPr="001763A0">
        <w:rPr>
          <w:rFonts w:ascii="Times New Roman" w:hAnsi="Times New Roman" w:cs="Times New Roman"/>
          <w:szCs w:val="21"/>
        </w:rPr>
        <w:t>人员、材料和施工机械设备合理配置；</w:t>
      </w:r>
    </w:p>
    <w:p w14:paraId="3486736B" w14:textId="076CD915" w:rsidR="00A268F3" w:rsidRPr="001763A0" w:rsidRDefault="00A268F3"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各工序之间的合理衔接</w:t>
      </w:r>
      <w:r w:rsidR="00D43CE2" w:rsidRPr="001763A0">
        <w:rPr>
          <w:rFonts w:ascii="Times New Roman" w:hAnsi="Times New Roman" w:cs="Times New Roman" w:hint="eastAsia"/>
          <w:szCs w:val="21"/>
        </w:rPr>
        <w:t>；</w:t>
      </w:r>
    </w:p>
    <w:p w14:paraId="0CB1F0E5" w14:textId="77777777" w:rsidR="00DA07B8" w:rsidRPr="001763A0" w:rsidRDefault="00221FB3" w:rsidP="001763A0">
      <w:pPr>
        <w:ind w:firstLine="480"/>
        <w:rPr>
          <w:rFonts w:ascii="Times New Roman" w:hAnsi="Times New Roman" w:cs="Times New Roman"/>
          <w:szCs w:val="21"/>
        </w:rPr>
      </w:pPr>
      <w:r w:rsidRPr="001763A0">
        <w:rPr>
          <w:rFonts w:ascii="Times New Roman" w:hAnsi="Times New Roman" w:cs="Times New Roman"/>
          <w:szCs w:val="21"/>
        </w:rPr>
        <w:t>——</w:t>
      </w:r>
      <w:r w:rsidR="00A268F3" w:rsidRPr="001763A0">
        <w:rPr>
          <w:rFonts w:ascii="Times New Roman" w:hAnsi="Times New Roman" w:cs="Times New Roman"/>
          <w:szCs w:val="21"/>
        </w:rPr>
        <w:t>采用先进技术和方法对工程进度实施</w:t>
      </w:r>
      <w:r w:rsidRPr="001763A0">
        <w:rPr>
          <w:rFonts w:ascii="Times New Roman" w:hAnsi="Times New Roman" w:cs="Times New Roman"/>
          <w:szCs w:val="21"/>
        </w:rPr>
        <w:t>动态管理，及时纠正施工过程中的进度偏差，并制定特殊情况下的赶工措施；</w:t>
      </w:r>
    </w:p>
    <w:p w14:paraId="217338B7" w14:textId="744B931B" w:rsidR="00DA07B8" w:rsidRPr="001763A0" w:rsidRDefault="00221FB3"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根据项目周边环境特点，制定相应的协调措施，减少外部因素对施工进度的影响</w:t>
      </w:r>
      <w:r w:rsidR="00A83952" w:rsidRPr="001763A0">
        <w:rPr>
          <w:rFonts w:ascii="Times New Roman" w:hAnsi="Times New Roman" w:cs="Times New Roman"/>
          <w:szCs w:val="21"/>
        </w:rPr>
        <w:t>；</w:t>
      </w:r>
    </w:p>
    <w:p w14:paraId="5C538ECF" w14:textId="77777777" w:rsidR="00A268F3" w:rsidRPr="001763A0" w:rsidRDefault="00A268F3"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分析工程设计变更对工程进度的影响，制定调整进度计划的措施等。</w:t>
      </w:r>
    </w:p>
    <w:p w14:paraId="4C4C1A68" w14:textId="10ECDE43" w:rsidR="00DA07B8" w:rsidRPr="001763A0" w:rsidRDefault="00221FB3" w:rsidP="001763A0">
      <w:pPr>
        <w:pStyle w:val="2"/>
        <w:spacing w:beforeLines="50" w:before="156" w:afterLines="50" w:after="156" w:line="240" w:lineRule="auto"/>
        <w:rPr>
          <w:rFonts w:cs="Times New Roman"/>
          <w:sz w:val="21"/>
          <w:szCs w:val="21"/>
        </w:rPr>
      </w:pPr>
      <w:bookmarkStart w:id="29" w:name="_Toc107856437"/>
      <w:r w:rsidRPr="001763A0">
        <w:rPr>
          <w:rFonts w:cs="Times New Roman"/>
          <w:sz w:val="21"/>
          <w:szCs w:val="21"/>
        </w:rPr>
        <w:t>8.</w:t>
      </w:r>
      <w:r w:rsidR="00933F7C" w:rsidRPr="001763A0">
        <w:rPr>
          <w:rFonts w:cs="Times New Roman" w:hint="eastAsia"/>
          <w:sz w:val="21"/>
          <w:szCs w:val="21"/>
        </w:rPr>
        <w:t>4</w:t>
      </w:r>
      <w:r w:rsidRPr="001763A0">
        <w:rPr>
          <w:rFonts w:cs="Times New Roman"/>
          <w:sz w:val="21"/>
          <w:szCs w:val="21"/>
        </w:rPr>
        <w:t xml:space="preserve"> </w:t>
      </w:r>
      <w:r w:rsidRPr="001763A0">
        <w:rPr>
          <w:rFonts w:cs="Times New Roman"/>
          <w:sz w:val="21"/>
          <w:szCs w:val="21"/>
        </w:rPr>
        <w:t>季节性施工管理</w:t>
      </w:r>
      <w:bookmarkEnd w:id="29"/>
    </w:p>
    <w:p w14:paraId="1E9DF4E1" w14:textId="2031A585"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8.</w:t>
      </w:r>
      <w:r w:rsidR="00933F7C" w:rsidRPr="001763A0">
        <w:rPr>
          <w:rFonts w:ascii="Times New Roman" w:hAnsi="Times New Roman" w:cs="Times New Roman" w:hint="eastAsia"/>
          <w:szCs w:val="21"/>
        </w:rPr>
        <w:t>4</w:t>
      </w:r>
      <w:r w:rsidRPr="001763A0">
        <w:rPr>
          <w:rFonts w:ascii="Times New Roman" w:hAnsi="Times New Roman" w:cs="Times New Roman"/>
          <w:szCs w:val="21"/>
        </w:rPr>
        <w:t xml:space="preserve">.1 </w:t>
      </w:r>
      <w:r w:rsidRPr="001763A0">
        <w:rPr>
          <w:rFonts w:ascii="Times New Roman" w:hAnsi="Times New Roman" w:cs="Times New Roman"/>
          <w:szCs w:val="21"/>
        </w:rPr>
        <w:t>针对雨期对工程施工的影响，应制定雨期施工管理措施，并应编制施工资源配置计划。</w:t>
      </w:r>
    </w:p>
    <w:p w14:paraId="2CC82133" w14:textId="597787BB"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8.</w:t>
      </w:r>
      <w:r w:rsidR="00933F7C" w:rsidRPr="001763A0">
        <w:rPr>
          <w:rFonts w:ascii="Times New Roman" w:hAnsi="Times New Roman" w:cs="Times New Roman" w:hint="eastAsia"/>
          <w:szCs w:val="21"/>
        </w:rPr>
        <w:t>4</w:t>
      </w:r>
      <w:r w:rsidRPr="001763A0">
        <w:rPr>
          <w:rFonts w:ascii="Times New Roman" w:hAnsi="Times New Roman" w:cs="Times New Roman"/>
          <w:szCs w:val="21"/>
        </w:rPr>
        <w:t xml:space="preserve">.2 </w:t>
      </w:r>
      <w:r w:rsidRPr="001763A0">
        <w:rPr>
          <w:rFonts w:ascii="Times New Roman" w:hAnsi="Times New Roman" w:cs="Times New Roman"/>
          <w:szCs w:val="21"/>
        </w:rPr>
        <w:t>针对低（高）温对工程施工的影响，应制定低（高）温施工管理措施，并应编制施工资源配置计划。</w:t>
      </w:r>
    </w:p>
    <w:p w14:paraId="14AE639E" w14:textId="447B733E"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8.</w:t>
      </w:r>
      <w:r w:rsidR="00933F7C" w:rsidRPr="001763A0">
        <w:rPr>
          <w:rFonts w:ascii="Times New Roman" w:hAnsi="Times New Roman" w:cs="Times New Roman" w:hint="eastAsia"/>
          <w:szCs w:val="21"/>
        </w:rPr>
        <w:t>4</w:t>
      </w:r>
      <w:r w:rsidRPr="001763A0">
        <w:rPr>
          <w:rFonts w:ascii="Times New Roman" w:hAnsi="Times New Roman" w:cs="Times New Roman"/>
          <w:szCs w:val="21"/>
        </w:rPr>
        <w:t xml:space="preserve">.3 </w:t>
      </w:r>
      <w:r w:rsidRPr="001763A0">
        <w:rPr>
          <w:rFonts w:ascii="Times New Roman" w:hAnsi="Times New Roman" w:cs="Times New Roman"/>
          <w:szCs w:val="21"/>
        </w:rPr>
        <w:t>应制定其他季节性施工管理措施。</w:t>
      </w:r>
    </w:p>
    <w:p w14:paraId="37D8B057" w14:textId="7223F703" w:rsidR="00DA07B8" w:rsidRPr="001763A0" w:rsidRDefault="00221FB3" w:rsidP="001763A0">
      <w:pPr>
        <w:pStyle w:val="2"/>
        <w:spacing w:beforeLines="50" w:before="156" w:afterLines="50" w:after="156" w:line="240" w:lineRule="auto"/>
        <w:rPr>
          <w:rFonts w:cs="Times New Roman"/>
          <w:sz w:val="21"/>
          <w:szCs w:val="21"/>
        </w:rPr>
      </w:pPr>
      <w:bookmarkStart w:id="30" w:name="_Toc107856438"/>
      <w:r w:rsidRPr="001763A0">
        <w:rPr>
          <w:rFonts w:cs="Times New Roman"/>
          <w:sz w:val="21"/>
          <w:szCs w:val="21"/>
        </w:rPr>
        <w:t>8.</w:t>
      </w:r>
      <w:r w:rsidR="00933F7C" w:rsidRPr="001763A0">
        <w:rPr>
          <w:rFonts w:cs="Times New Roman" w:hint="eastAsia"/>
          <w:sz w:val="21"/>
          <w:szCs w:val="21"/>
        </w:rPr>
        <w:t>5</w:t>
      </w:r>
      <w:r w:rsidRPr="001763A0">
        <w:rPr>
          <w:rFonts w:cs="Times New Roman"/>
          <w:sz w:val="21"/>
          <w:szCs w:val="21"/>
        </w:rPr>
        <w:t xml:space="preserve"> </w:t>
      </w:r>
      <w:r w:rsidRPr="001763A0">
        <w:rPr>
          <w:rFonts w:cs="Times New Roman"/>
          <w:sz w:val="21"/>
          <w:szCs w:val="21"/>
        </w:rPr>
        <w:t>其他管理</w:t>
      </w:r>
      <w:bookmarkEnd w:id="30"/>
    </w:p>
    <w:p w14:paraId="0EF1C42A" w14:textId="637C5B37"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8.</w:t>
      </w:r>
      <w:r w:rsidR="00933F7C" w:rsidRPr="001763A0">
        <w:rPr>
          <w:rFonts w:ascii="Times New Roman" w:hAnsi="Times New Roman" w:cs="Times New Roman" w:hint="eastAsia"/>
          <w:szCs w:val="21"/>
        </w:rPr>
        <w:t>5</w:t>
      </w:r>
      <w:r w:rsidRPr="001763A0">
        <w:rPr>
          <w:rFonts w:ascii="Times New Roman" w:hAnsi="Times New Roman" w:cs="Times New Roman"/>
          <w:szCs w:val="21"/>
        </w:rPr>
        <w:t xml:space="preserve">.1 </w:t>
      </w:r>
      <w:r w:rsidRPr="001763A0">
        <w:rPr>
          <w:rFonts w:ascii="Times New Roman" w:hAnsi="Times New Roman" w:cs="Times New Roman"/>
          <w:szCs w:val="21"/>
        </w:rPr>
        <w:t>其他管理措施包括绿色施工管理、防火保安管理、合同管理、组织协调管理、职业健康管理，以及施工现场人力资源、施工</w:t>
      </w:r>
      <w:r w:rsidR="00B35394" w:rsidRPr="001763A0">
        <w:rPr>
          <w:rFonts w:ascii="Times New Roman" w:hAnsi="Times New Roman" w:cs="Times New Roman"/>
          <w:szCs w:val="21"/>
        </w:rPr>
        <w:t>机械设备</w:t>
      </w:r>
      <w:r w:rsidRPr="001763A0">
        <w:rPr>
          <w:rFonts w:ascii="Times New Roman" w:hAnsi="Times New Roman" w:cs="Times New Roman"/>
          <w:szCs w:val="21"/>
        </w:rPr>
        <w:t>、材料设备等生产要素的管理。</w:t>
      </w:r>
    </w:p>
    <w:p w14:paraId="6BFF33EE" w14:textId="696D3A45"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8.</w:t>
      </w:r>
      <w:r w:rsidR="00933F7C" w:rsidRPr="001763A0">
        <w:rPr>
          <w:rFonts w:ascii="Times New Roman" w:hAnsi="Times New Roman" w:cs="Times New Roman" w:hint="eastAsia"/>
          <w:szCs w:val="21"/>
        </w:rPr>
        <w:t>5</w:t>
      </w:r>
      <w:r w:rsidRPr="001763A0">
        <w:rPr>
          <w:rFonts w:ascii="Times New Roman" w:hAnsi="Times New Roman" w:cs="Times New Roman"/>
          <w:szCs w:val="21"/>
        </w:rPr>
        <w:t xml:space="preserve">.2 </w:t>
      </w:r>
      <w:r w:rsidRPr="001763A0">
        <w:rPr>
          <w:rFonts w:ascii="Times New Roman" w:hAnsi="Times New Roman" w:cs="Times New Roman"/>
          <w:szCs w:val="21"/>
        </w:rPr>
        <w:t>其他管理措施可根据项目的特点和复杂程度加以取舍。</w:t>
      </w:r>
    </w:p>
    <w:p w14:paraId="387825E6" w14:textId="189D7E6D"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8.</w:t>
      </w:r>
      <w:r w:rsidR="00933F7C" w:rsidRPr="001763A0">
        <w:rPr>
          <w:rFonts w:ascii="Times New Roman" w:hAnsi="Times New Roman" w:cs="Times New Roman" w:hint="eastAsia"/>
          <w:szCs w:val="21"/>
        </w:rPr>
        <w:t>5</w:t>
      </w:r>
      <w:r w:rsidRPr="001763A0">
        <w:rPr>
          <w:rFonts w:ascii="Times New Roman" w:hAnsi="Times New Roman" w:cs="Times New Roman"/>
          <w:szCs w:val="21"/>
        </w:rPr>
        <w:t xml:space="preserve">.3 </w:t>
      </w:r>
      <w:r w:rsidR="007252E9" w:rsidRPr="001763A0">
        <w:rPr>
          <w:rFonts w:ascii="Times New Roman" w:hAnsi="Times New Roman" w:cs="Times New Roman"/>
          <w:szCs w:val="21"/>
        </w:rPr>
        <w:t>各项管理计划的内容应</w:t>
      </w:r>
      <w:r w:rsidR="007252E9" w:rsidRPr="001763A0">
        <w:rPr>
          <w:rFonts w:ascii="Times New Roman" w:hAnsi="Times New Roman" w:cs="Times New Roman" w:hint="eastAsia"/>
          <w:szCs w:val="21"/>
        </w:rPr>
        <w:t>包含</w:t>
      </w:r>
      <w:r w:rsidR="007252E9" w:rsidRPr="001763A0">
        <w:rPr>
          <w:rFonts w:ascii="Times New Roman" w:hAnsi="Times New Roman" w:cs="Times New Roman"/>
          <w:szCs w:val="21"/>
        </w:rPr>
        <w:t>目标</w:t>
      </w:r>
      <w:r w:rsidR="007252E9" w:rsidRPr="001763A0">
        <w:rPr>
          <w:rFonts w:ascii="Times New Roman" w:hAnsi="Times New Roman" w:cs="Times New Roman" w:hint="eastAsia"/>
          <w:szCs w:val="21"/>
        </w:rPr>
        <w:t>、</w:t>
      </w:r>
      <w:r w:rsidR="007252E9" w:rsidRPr="001763A0">
        <w:rPr>
          <w:rFonts w:ascii="Times New Roman" w:hAnsi="Times New Roman" w:cs="Times New Roman"/>
          <w:szCs w:val="21"/>
        </w:rPr>
        <w:t>组织机构</w:t>
      </w:r>
      <w:r w:rsidR="007252E9" w:rsidRPr="001763A0">
        <w:rPr>
          <w:rFonts w:ascii="Times New Roman" w:hAnsi="Times New Roman" w:cs="Times New Roman" w:hint="eastAsia"/>
          <w:szCs w:val="21"/>
        </w:rPr>
        <w:t>、</w:t>
      </w:r>
      <w:r w:rsidR="007252E9" w:rsidRPr="001763A0">
        <w:rPr>
          <w:rFonts w:ascii="Times New Roman" w:hAnsi="Times New Roman" w:cs="Times New Roman"/>
          <w:szCs w:val="21"/>
        </w:rPr>
        <w:t>资源配置</w:t>
      </w:r>
      <w:r w:rsidR="007252E9" w:rsidRPr="001763A0">
        <w:rPr>
          <w:rFonts w:ascii="Times New Roman" w:hAnsi="Times New Roman" w:cs="Times New Roman" w:hint="eastAsia"/>
          <w:szCs w:val="21"/>
        </w:rPr>
        <w:t>、</w:t>
      </w:r>
      <w:r w:rsidRPr="001763A0">
        <w:rPr>
          <w:rFonts w:ascii="Times New Roman" w:hAnsi="Times New Roman" w:cs="Times New Roman"/>
          <w:szCs w:val="21"/>
        </w:rPr>
        <w:t>管理制度和技术、组织措施等。</w:t>
      </w:r>
    </w:p>
    <w:p w14:paraId="278ADC42" w14:textId="5EBCC7CA" w:rsidR="00DA07B8" w:rsidRPr="001763A0" w:rsidRDefault="00221FB3" w:rsidP="001763A0">
      <w:pPr>
        <w:pStyle w:val="2"/>
        <w:spacing w:beforeLines="50" w:before="156" w:afterLines="50" w:after="156" w:line="240" w:lineRule="auto"/>
        <w:rPr>
          <w:rFonts w:cs="Times New Roman"/>
          <w:sz w:val="21"/>
          <w:szCs w:val="21"/>
        </w:rPr>
      </w:pPr>
      <w:bookmarkStart w:id="31" w:name="_Toc107856439"/>
      <w:r w:rsidRPr="001763A0">
        <w:rPr>
          <w:rFonts w:cs="Times New Roman"/>
          <w:sz w:val="21"/>
          <w:szCs w:val="21"/>
        </w:rPr>
        <w:t>8.</w:t>
      </w:r>
      <w:r w:rsidR="00933F7C" w:rsidRPr="001763A0">
        <w:rPr>
          <w:rFonts w:cs="Times New Roman" w:hint="eastAsia"/>
          <w:sz w:val="21"/>
          <w:szCs w:val="21"/>
        </w:rPr>
        <w:t>6</w:t>
      </w:r>
      <w:r w:rsidRPr="001763A0">
        <w:rPr>
          <w:rFonts w:cs="Times New Roman"/>
          <w:sz w:val="21"/>
          <w:szCs w:val="21"/>
        </w:rPr>
        <w:t xml:space="preserve"> </w:t>
      </w:r>
      <w:r w:rsidRPr="001763A0">
        <w:rPr>
          <w:rFonts w:cs="Times New Roman"/>
          <w:sz w:val="21"/>
          <w:szCs w:val="21"/>
        </w:rPr>
        <w:t>爆破有害效应监测</w:t>
      </w:r>
      <w:bookmarkEnd w:id="31"/>
    </w:p>
    <w:p w14:paraId="54A0D2CE" w14:textId="1D3A3ED3" w:rsidR="00C37FF2" w:rsidRPr="001763A0" w:rsidRDefault="00221FB3" w:rsidP="001763A0">
      <w:pPr>
        <w:rPr>
          <w:rFonts w:ascii="Times New Roman" w:hAnsi="Times New Roman" w:cs="Times New Roman"/>
          <w:szCs w:val="21"/>
        </w:rPr>
      </w:pPr>
      <w:r w:rsidRPr="001763A0">
        <w:rPr>
          <w:rFonts w:ascii="Times New Roman" w:hAnsi="Times New Roman" w:cs="Times New Roman"/>
          <w:szCs w:val="21"/>
        </w:rPr>
        <w:t>8.</w:t>
      </w:r>
      <w:r w:rsidR="00933F7C" w:rsidRPr="001763A0">
        <w:rPr>
          <w:rFonts w:ascii="Times New Roman" w:hAnsi="Times New Roman" w:cs="Times New Roman" w:hint="eastAsia"/>
          <w:szCs w:val="21"/>
        </w:rPr>
        <w:t>6</w:t>
      </w:r>
      <w:r w:rsidRPr="001763A0">
        <w:rPr>
          <w:rFonts w:ascii="Times New Roman" w:hAnsi="Times New Roman" w:cs="Times New Roman"/>
          <w:szCs w:val="21"/>
        </w:rPr>
        <w:t>.1</w:t>
      </w:r>
      <w:r w:rsidR="00C37FF2" w:rsidRPr="001763A0">
        <w:rPr>
          <w:rFonts w:ascii="Times New Roman" w:hAnsi="Times New Roman" w:cs="Times New Roman"/>
          <w:szCs w:val="21"/>
        </w:rPr>
        <w:t xml:space="preserve"> D</w:t>
      </w:r>
      <w:r w:rsidR="00C37FF2" w:rsidRPr="001763A0">
        <w:rPr>
          <w:rFonts w:ascii="Times New Roman" w:hAnsi="Times New Roman" w:cs="Times New Roman"/>
          <w:szCs w:val="21"/>
        </w:rPr>
        <w:t>级以上爆破工程</w:t>
      </w:r>
      <w:r w:rsidR="00C37FF2" w:rsidRPr="001763A0">
        <w:rPr>
          <w:rFonts w:ascii="Times New Roman" w:hAnsi="Times New Roman" w:cs="Times New Roman" w:hint="eastAsia"/>
          <w:szCs w:val="21"/>
        </w:rPr>
        <w:t>以及</w:t>
      </w:r>
      <w:r w:rsidR="00C37FF2" w:rsidRPr="001763A0">
        <w:rPr>
          <w:rFonts w:ascii="Times New Roman" w:hAnsi="Times New Roman" w:cs="Times New Roman"/>
          <w:szCs w:val="21"/>
        </w:rPr>
        <w:t>可能引起纠纷的爆破工程，均应进行爆破有害效应监测。监测</w:t>
      </w:r>
      <w:r w:rsidR="00C37FF2" w:rsidRPr="001763A0">
        <w:rPr>
          <w:rFonts w:ascii="Times New Roman" w:hAnsi="Times New Roman" w:cs="Times New Roman" w:hint="eastAsia"/>
          <w:szCs w:val="21"/>
        </w:rPr>
        <w:t>项目由</w:t>
      </w:r>
      <w:r w:rsidR="00C37FF2" w:rsidRPr="001763A0">
        <w:rPr>
          <w:rFonts w:ascii="Times New Roman" w:hAnsi="Times New Roman" w:cs="Times New Roman"/>
          <w:szCs w:val="21"/>
        </w:rPr>
        <w:t>设计和安全评估单位提出，监理单位监督实施。</w:t>
      </w:r>
    </w:p>
    <w:p w14:paraId="06AA8BB5" w14:textId="47504830"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8.</w:t>
      </w:r>
      <w:r w:rsidR="00933F7C" w:rsidRPr="001763A0">
        <w:rPr>
          <w:rFonts w:ascii="Times New Roman" w:hAnsi="Times New Roman" w:cs="Times New Roman" w:hint="eastAsia"/>
          <w:szCs w:val="21"/>
        </w:rPr>
        <w:t>6</w:t>
      </w:r>
      <w:r w:rsidRPr="001763A0">
        <w:rPr>
          <w:rFonts w:ascii="Times New Roman" w:hAnsi="Times New Roman" w:cs="Times New Roman"/>
          <w:szCs w:val="21"/>
        </w:rPr>
        <w:t xml:space="preserve">.2 </w:t>
      </w:r>
      <w:r w:rsidRPr="001763A0">
        <w:rPr>
          <w:rFonts w:ascii="Times New Roman" w:hAnsi="Times New Roman" w:cs="Times New Roman"/>
          <w:szCs w:val="21"/>
        </w:rPr>
        <w:t>监测项目</w:t>
      </w:r>
      <w:r w:rsidR="007252E9" w:rsidRPr="001763A0">
        <w:rPr>
          <w:rFonts w:ascii="Times New Roman" w:hAnsi="Times New Roman" w:cs="Times New Roman" w:hint="eastAsia"/>
          <w:szCs w:val="21"/>
        </w:rPr>
        <w:t>主要</w:t>
      </w:r>
      <w:r w:rsidR="007252E9" w:rsidRPr="001763A0">
        <w:rPr>
          <w:rFonts w:ascii="Times New Roman" w:hAnsi="Times New Roman" w:cs="Times New Roman"/>
          <w:szCs w:val="21"/>
        </w:rPr>
        <w:t>包括</w:t>
      </w:r>
      <w:r w:rsidRPr="001763A0">
        <w:rPr>
          <w:rFonts w:ascii="Times New Roman" w:hAnsi="Times New Roman" w:cs="Times New Roman"/>
          <w:szCs w:val="21"/>
        </w:rPr>
        <w:t>：爆破振动、</w:t>
      </w:r>
      <w:r w:rsidR="007252E9" w:rsidRPr="001763A0">
        <w:rPr>
          <w:rFonts w:ascii="Times New Roman" w:hAnsi="Times New Roman" w:cs="Times New Roman" w:hint="eastAsia"/>
          <w:szCs w:val="21"/>
        </w:rPr>
        <w:t>塌落</w:t>
      </w:r>
      <w:r w:rsidR="007252E9" w:rsidRPr="001763A0">
        <w:rPr>
          <w:rFonts w:ascii="Times New Roman" w:hAnsi="Times New Roman" w:cs="Times New Roman"/>
          <w:szCs w:val="21"/>
        </w:rPr>
        <w:t>振动、</w:t>
      </w:r>
      <w:r w:rsidR="00A575F3" w:rsidRPr="001763A0">
        <w:rPr>
          <w:rFonts w:ascii="Times New Roman" w:hAnsi="Times New Roman" w:cs="Times New Roman" w:hint="eastAsia"/>
          <w:szCs w:val="21"/>
        </w:rPr>
        <w:t>爆破</w:t>
      </w:r>
      <w:r w:rsidRPr="001763A0">
        <w:rPr>
          <w:rFonts w:ascii="Times New Roman" w:hAnsi="Times New Roman" w:cs="Times New Roman" w:hint="eastAsia"/>
          <w:szCs w:val="21"/>
        </w:rPr>
        <w:t>空气</w:t>
      </w:r>
      <w:r w:rsidR="00CC6341" w:rsidRPr="001763A0">
        <w:rPr>
          <w:rFonts w:ascii="Times New Roman" w:hAnsi="Times New Roman" w:cs="Times New Roman" w:hint="eastAsia"/>
          <w:szCs w:val="21"/>
        </w:rPr>
        <w:t>冲击波</w:t>
      </w:r>
      <w:r w:rsidR="00C37FF2" w:rsidRPr="001763A0">
        <w:rPr>
          <w:rFonts w:ascii="Times New Roman" w:hAnsi="Times New Roman" w:cs="Times New Roman" w:hint="eastAsia"/>
          <w:szCs w:val="21"/>
        </w:rPr>
        <w:t>和</w:t>
      </w:r>
      <w:r w:rsidRPr="001763A0">
        <w:rPr>
          <w:rFonts w:ascii="Times New Roman" w:hAnsi="Times New Roman" w:cs="Times New Roman" w:hint="eastAsia"/>
          <w:szCs w:val="21"/>
        </w:rPr>
        <w:t>爆破噪声</w:t>
      </w:r>
      <w:r w:rsidR="007252E9" w:rsidRPr="001763A0">
        <w:rPr>
          <w:rFonts w:ascii="Times New Roman" w:hAnsi="Times New Roman" w:cs="Times New Roman" w:hint="eastAsia"/>
          <w:szCs w:val="21"/>
        </w:rPr>
        <w:t>等</w:t>
      </w:r>
      <w:r w:rsidRPr="001763A0">
        <w:rPr>
          <w:rFonts w:ascii="Times New Roman" w:hAnsi="Times New Roman" w:cs="Times New Roman"/>
          <w:szCs w:val="21"/>
        </w:rPr>
        <w:t>有害效应，以及可能引起次生灾害的危险源。</w:t>
      </w:r>
    </w:p>
    <w:p w14:paraId="0AD5023A" w14:textId="678AECF2" w:rsidR="00C37FF2" w:rsidRPr="001763A0" w:rsidRDefault="00C37FF2" w:rsidP="001763A0">
      <w:pPr>
        <w:rPr>
          <w:rFonts w:ascii="Times New Roman" w:hAnsi="Times New Roman" w:cs="Times New Roman"/>
          <w:szCs w:val="21"/>
        </w:rPr>
      </w:pPr>
      <w:r w:rsidRPr="001763A0">
        <w:rPr>
          <w:rFonts w:ascii="Times New Roman" w:hAnsi="Times New Roman" w:cs="Times New Roman" w:hint="eastAsia"/>
          <w:szCs w:val="21"/>
        </w:rPr>
        <w:t>8.</w:t>
      </w:r>
      <w:r w:rsidR="00933F7C" w:rsidRPr="001763A0">
        <w:rPr>
          <w:rFonts w:ascii="Times New Roman" w:hAnsi="Times New Roman" w:cs="Times New Roman" w:hint="eastAsia"/>
          <w:szCs w:val="21"/>
        </w:rPr>
        <w:t>6</w:t>
      </w:r>
      <w:r w:rsidRPr="001763A0">
        <w:rPr>
          <w:rFonts w:ascii="Times New Roman" w:hAnsi="Times New Roman" w:cs="Times New Roman" w:hint="eastAsia"/>
          <w:szCs w:val="21"/>
        </w:rPr>
        <w:t xml:space="preserve">.3 </w:t>
      </w:r>
      <w:r w:rsidRPr="001763A0">
        <w:rPr>
          <w:rFonts w:ascii="Times New Roman" w:hAnsi="Times New Roman" w:cs="Times New Roman" w:hint="eastAsia"/>
          <w:szCs w:val="21"/>
        </w:rPr>
        <w:t>监测</w:t>
      </w:r>
      <w:r w:rsidRPr="001763A0">
        <w:rPr>
          <w:rFonts w:ascii="Times New Roman" w:hAnsi="Times New Roman" w:cs="Times New Roman"/>
          <w:szCs w:val="21"/>
        </w:rPr>
        <w:t>报告内容应包括：监测目的和方法、测点布置、测试系统的标定结果、实测波形图及其处理方法、各种实测数据、判定标准和判定结论。</w:t>
      </w:r>
    </w:p>
    <w:p w14:paraId="57BE4198" w14:textId="372E4C52" w:rsidR="00DA07B8" w:rsidRPr="001763A0" w:rsidRDefault="00221FB3" w:rsidP="001763A0">
      <w:pPr>
        <w:rPr>
          <w:rFonts w:ascii="Times New Roman" w:hAnsi="Times New Roman" w:cs="Times New Roman"/>
          <w:szCs w:val="21"/>
        </w:rPr>
      </w:pPr>
      <w:r w:rsidRPr="001763A0">
        <w:rPr>
          <w:rFonts w:ascii="Times New Roman" w:hAnsi="Times New Roman" w:cs="Times New Roman"/>
          <w:szCs w:val="21"/>
        </w:rPr>
        <w:t>8.</w:t>
      </w:r>
      <w:r w:rsidR="00933F7C" w:rsidRPr="001763A0">
        <w:rPr>
          <w:rFonts w:ascii="Times New Roman" w:hAnsi="Times New Roman" w:cs="Times New Roman" w:hint="eastAsia"/>
          <w:szCs w:val="21"/>
        </w:rPr>
        <w:t>6</w:t>
      </w:r>
      <w:r w:rsidRPr="001763A0">
        <w:rPr>
          <w:rFonts w:ascii="Times New Roman" w:hAnsi="Times New Roman" w:cs="Times New Roman"/>
          <w:szCs w:val="21"/>
        </w:rPr>
        <w:t>.</w:t>
      </w:r>
      <w:r w:rsidR="001903ED" w:rsidRPr="001763A0">
        <w:rPr>
          <w:rFonts w:ascii="Times New Roman" w:hAnsi="Times New Roman" w:cs="Times New Roman"/>
          <w:szCs w:val="21"/>
        </w:rPr>
        <w:t>4</w:t>
      </w:r>
      <w:r w:rsidRPr="001763A0">
        <w:rPr>
          <w:rFonts w:ascii="Times New Roman" w:hAnsi="Times New Roman" w:cs="Times New Roman"/>
          <w:szCs w:val="21"/>
        </w:rPr>
        <w:t xml:space="preserve"> </w:t>
      </w:r>
      <w:r w:rsidRPr="001763A0">
        <w:rPr>
          <w:rFonts w:ascii="Times New Roman" w:hAnsi="Times New Roman" w:cs="Times New Roman"/>
          <w:szCs w:val="21"/>
        </w:rPr>
        <w:t>监测单位应</w:t>
      </w:r>
      <w:r w:rsidR="0082772D" w:rsidRPr="001763A0">
        <w:rPr>
          <w:rFonts w:ascii="Times New Roman" w:hAnsi="Times New Roman" w:cs="Times New Roman" w:hint="eastAsia"/>
          <w:szCs w:val="21"/>
        </w:rPr>
        <w:t>经</w:t>
      </w:r>
      <w:r w:rsidRPr="001763A0">
        <w:rPr>
          <w:rFonts w:ascii="Times New Roman" w:hAnsi="Times New Roman" w:cs="Times New Roman"/>
          <w:szCs w:val="21"/>
        </w:rPr>
        <w:t>有关部门认证具有法定资质，所使用的测试系统应满足国家计量法规的要求。</w:t>
      </w:r>
    </w:p>
    <w:p w14:paraId="1CEDD879" w14:textId="61BAEE82" w:rsidR="00DA07B8" w:rsidRPr="001763A0" w:rsidRDefault="00221FB3" w:rsidP="001763A0">
      <w:pPr>
        <w:pStyle w:val="2"/>
        <w:spacing w:beforeLines="50" w:before="156" w:afterLines="50" w:after="156" w:line="240" w:lineRule="auto"/>
        <w:rPr>
          <w:rFonts w:cs="Times New Roman"/>
          <w:sz w:val="21"/>
          <w:szCs w:val="21"/>
        </w:rPr>
      </w:pPr>
      <w:bookmarkStart w:id="32" w:name="_Toc107856440"/>
      <w:r w:rsidRPr="001763A0">
        <w:rPr>
          <w:rFonts w:cs="Times New Roman"/>
          <w:sz w:val="21"/>
          <w:szCs w:val="21"/>
        </w:rPr>
        <w:t>8.</w:t>
      </w:r>
      <w:r w:rsidR="00933F7C" w:rsidRPr="001763A0">
        <w:rPr>
          <w:rFonts w:cs="Times New Roman" w:hint="eastAsia"/>
          <w:sz w:val="21"/>
          <w:szCs w:val="21"/>
        </w:rPr>
        <w:t>7</w:t>
      </w:r>
      <w:r w:rsidRPr="001763A0">
        <w:rPr>
          <w:rFonts w:cs="Times New Roman"/>
          <w:sz w:val="21"/>
          <w:szCs w:val="21"/>
        </w:rPr>
        <w:t xml:space="preserve"> </w:t>
      </w:r>
      <w:r w:rsidRPr="001763A0">
        <w:rPr>
          <w:rFonts w:cs="Times New Roman"/>
          <w:sz w:val="21"/>
          <w:szCs w:val="21"/>
        </w:rPr>
        <w:t>竣工验收</w:t>
      </w:r>
      <w:bookmarkEnd w:id="32"/>
    </w:p>
    <w:p w14:paraId="6B9661BC" w14:textId="6DA31C67" w:rsidR="00DA07B8" w:rsidRPr="001763A0" w:rsidRDefault="00221FB3" w:rsidP="00301A78">
      <w:pPr>
        <w:ind w:firstLineChars="200" w:firstLine="420"/>
        <w:rPr>
          <w:rFonts w:ascii="Times New Roman" w:hAnsi="Times New Roman" w:cs="Times New Roman"/>
          <w:szCs w:val="21"/>
        </w:rPr>
      </w:pPr>
      <w:r w:rsidRPr="001763A0">
        <w:rPr>
          <w:rFonts w:ascii="Times New Roman" w:hAnsi="Times New Roman" w:cs="Times New Roman"/>
          <w:szCs w:val="21"/>
        </w:rPr>
        <w:t>爆破工程完工后，由施工单位提出竣工申请并递交竣工报告</w:t>
      </w:r>
      <w:r w:rsidR="00686E38" w:rsidRPr="001763A0">
        <w:rPr>
          <w:rFonts w:ascii="Times New Roman" w:hAnsi="Times New Roman" w:cs="Times New Roman" w:hint="eastAsia"/>
          <w:szCs w:val="21"/>
        </w:rPr>
        <w:t>，</w:t>
      </w:r>
      <w:r w:rsidR="00921CE6" w:rsidRPr="001763A0">
        <w:rPr>
          <w:rFonts w:ascii="Times New Roman" w:hAnsi="Times New Roman" w:cs="Times New Roman" w:hint="eastAsia"/>
          <w:szCs w:val="21"/>
        </w:rPr>
        <w:t>按</w:t>
      </w:r>
      <w:r w:rsidR="00921CE6" w:rsidRPr="001763A0">
        <w:rPr>
          <w:rFonts w:ascii="Times New Roman" w:hAnsi="Times New Roman" w:cs="Times New Roman"/>
          <w:szCs w:val="21"/>
        </w:rPr>
        <w:t>项目所在地的</w:t>
      </w:r>
      <w:r w:rsidR="00686E38" w:rsidRPr="001763A0">
        <w:rPr>
          <w:rFonts w:ascii="Times New Roman" w:hAnsi="Times New Roman" w:cs="Times New Roman" w:hint="eastAsia"/>
          <w:szCs w:val="21"/>
        </w:rPr>
        <w:t>相关</w:t>
      </w:r>
      <w:r w:rsidR="00921CE6" w:rsidRPr="001763A0">
        <w:rPr>
          <w:rFonts w:ascii="Times New Roman" w:hAnsi="Times New Roman" w:cs="Times New Roman"/>
          <w:szCs w:val="21"/>
        </w:rPr>
        <w:t>要求</w:t>
      </w:r>
      <w:r w:rsidR="00921CE6" w:rsidRPr="001763A0">
        <w:rPr>
          <w:rFonts w:ascii="Times New Roman" w:hAnsi="Times New Roman" w:cs="Times New Roman" w:hint="eastAsia"/>
          <w:szCs w:val="21"/>
        </w:rPr>
        <w:t>完成</w:t>
      </w:r>
      <w:r w:rsidR="00921CE6" w:rsidRPr="001763A0">
        <w:rPr>
          <w:rFonts w:ascii="Times New Roman" w:hAnsi="Times New Roman" w:cs="Times New Roman"/>
          <w:szCs w:val="21"/>
        </w:rPr>
        <w:t>验收</w:t>
      </w:r>
      <w:r w:rsidRPr="001763A0">
        <w:rPr>
          <w:rFonts w:ascii="Times New Roman" w:hAnsi="Times New Roman" w:cs="Times New Roman"/>
          <w:szCs w:val="21"/>
        </w:rPr>
        <w:t>。</w:t>
      </w:r>
    </w:p>
    <w:p w14:paraId="402DF2EA" w14:textId="77777777" w:rsidR="000C327C" w:rsidRPr="001763A0" w:rsidRDefault="000C327C" w:rsidP="001763A0">
      <w:pPr>
        <w:pStyle w:val="1"/>
        <w:spacing w:beforeLines="100" w:before="312" w:afterLines="100" w:after="312" w:line="240" w:lineRule="auto"/>
        <w:rPr>
          <w:rFonts w:cs="Times New Roman"/>
          <w:sz w:val="21"/>
          <w:szCs w:val="21"/>
        </w:rPr>
      </w:pPr>
      <w:bookmarkStart w:id="33" w:name="_Toc107856441"/>
      <w:r w:rsidRPr="001763A0">
        <w:rPr>
          <w:rFonts w:cs="Times New Roman"/>
          <w:sz w:val="21"/>
          <w:szCs w:val="21"/>
        </w:rPr>
        <w:t xml:space="preserve">9 </w:t>
      </w:r>
      <w:r w:rsidRPr="001763A0">
        <w:rPr>
          <w:rFonts w:cs="Times New Roman"/>
          <w:sz w:val="21"/>
          <w:szCs w:val="21"/>
        </w:rPr>
        <w:t>环境保护与文明施工</w:t>
      </w:r>
      <w:bookmarkEnd w:id="33"/>
    </w:p>
    <w:p w14:paraId="3DCCCAE2" w14:textId="496E3550" w:rsidR="000C327C" w:rsidRPr="001763A0" w:rsidRDefault="000C327C" w:rsidP="001763A0">
      <w:pPr>
        <w:rPr>
          <w:rFonts w:ascii="Times New Roman" w:hAnsi="Times New Roman" w:cs="Times New Roman"/>
          <w:szCs w:val="21"/>
        </w:rPr>
      </w:pPr>
      <w:r w:rsidRPr="001763A0">
        <w:rPr>
          <w:rFonts w:ascii="Times New Roman" w:hAnsi="Times New Roman" w:cs="Times New Roman"/>
          <w:szCs w:val="21"/>
        </w:rPr>
        <w:t>9.1</w:t>
      </w:r>
      <w:r w:rsidR="00C11A95" w:rsidRPr="001763A0">
        <w:rPr>
          <w:rFonts w:ascii="Times New Roman" w:hAnsi="Times New Roman" w:cs="Times New Roman" w:hint="eastAsia"/>
          <w:szCs w:val="21"/>
        </w:rPr>
        <w:t xml:space="preserve"> </w:t>
      </w:r>
      <w:r w:rsidRPr="001763A0">
        <w:rPr>
          <w:rFonts w:ascii="Times New Roman" w:hAnsi="Times New Roman" w:cs="Times New Roman"/>
          <w:szCs w:val="21"/>
        </w:rPr>
        <w:t>根据工程特点和要求，制定环境保护及文明施工管理目标，明确职责与权限。</w:t>
      </w:r>
    </w:p>
    <w:p w14:paraId="749022B4" w14:textId="0968DE82" w:rsidR="000C327C" w:rsidRPr="001763A0" w:rsidRDefault="000C327C" w:rsidP="001763A0">
      <w:pPr>
        <w:rPr>
          <w:rFonts w:ascii="Times New Roman" w:hAnsi="Times New Roman" w:cs="Times New Roman"/>
          <w:szCs w:val="21"/>
        </w:rPr>
      </w:pPr>
      <w:r w:rsidRPr="001763A0">
        <w:rPr>
          <w:rFonts w:ascii="Times New Roman" w:hAnsi="Times New Roman" w:cs="Times New Roman"/>
          <w:szCs w:val="21"/>
        </w:rPr>
        <w:t>9.2</w:t>
      </w:r>
      <w:r w:rsidR="00C11A95" w:rsidRPr="001763A0">
        <w:rPr>
          <w:rFonts w:ascii="Times New Roman" w:hAnsi="Times New Roman" w:cs="Times New Roman" w:hint="eastAsia"/>
          <w:szCs w:val="21"/>
        </w:rPr>
        <w:t xml:space="preserve"> </w:t>
      </w:r>
      <w:r w:rsidR="00C11A95" w:rsidRPr="001763A0">
        <w:rPr>
          <w:rFonts w:ascii="Times New Roman" w:hAnsi="Times New Roman" w:cs="Times New Roman"/>
          <w:szCs w:val="21"/>
        </w:rPr>
        <w:t>全面分析环境因素</w:t>
      </w:r>
      <w:r w:rsidR="00C11A95" w:rsidRPr="001763A0">
        <w:rPr>
          <w:rFonts w:ascii="Times New Roman" w:hAnsi="Times New Roman" w:cs="Times New Roman" w:hint="eastAsia"/>
          <w:szCs w:val="21"/>
        </w:rPr>
        <w:t>，</w:t>
      </w:r>
      <w:r w:rsidRPr="001763A0">
        <w:rPr>
          <w:rFonts w:ascii="Times New Roman" w:hAnsi="Times New Roman" w:cs="Times New Roman"/>
          <w:szCs w:val="21"/>
        </w:rPr>
        <w:t>确定重</w:t>
      </w:r>
      <w:r w:rsidR="00C11A95" w:rsidRPr="001763A0">
        <w:rPr>
          <w:rFonts w:ascii="Times New Roman" w:hAnsi="Times New Roman" w:cs="Times New Roman"/>
          <w:szCs w:val="21"/>
        </w:rPr>
        <w:t>要保护目标</w:t>
      </w:r>
      <w:r w:rsidR="00C11A95" w:rsidRPr="001763A0">
        <w:rPr>
          <w:rFonts w:ascii="Times New Roman" w:hAnsi="Times New Roman" w:cs="Times New Roman" w:hint="eastAsia"/>
          <w:szCs w:val="21"/>
        </w:rPr>
        <w:t>并</w:t>
      </w:r>
      <w:r w:rsidRPr="001763A0">
        <w:rPr>
          <w:rFonts w:ascii="Times New Roman" w:hAnsi="Times New Roman" w:cs="Times New Roman"/>
          <w:szCs w:val="21"/>
        </w:rPr>
        <w:t>制定保护措施，</w:t>
      </w:r>
      <w:r w:rsidR="00C11A95" w:rsidRPr="001763A0">
        <w:rPr>
          <w:rFonts w:ascii="Times New Roman" w:hAnsi="Times New Roman" w:cs="Times New Roman" w:hint="eastAsia"/>
          <w:szCs w:val="21"/>
        </w:rPr>
        <w:t>主要</w:t>
      </w:r>
      <w:r w:rsidRPr="001763A0">
        <w:rPr>
          <w:rFonts w:ascii="Times New Roman" w:hAnsi="Times New Roman" w:cs="Times New Roman"/>
          <w:szCs w:val="21"/>
        </w:rPr>
        <w:t>包含下列内容：</w:t>
      </w:r>
    </w:p>
    <w:p w14:paraId="58905517" w14:textId="73A9872C" w:rsidR="000C327C" w:rsidRPr="001763A0" w:rsidRDefault="000C327C" w:rsidP="001763A0">
      <w:pPr>
        <w:ind w:firstLine="480"/>
        <w:rPr>
          <w:rFonts w:ascii="Times New Roman" w:hAnsi="Times New Roman" w:cs="Times New Roman"/>
          <w:szCs w:val="21"/>
        </w:rPr>
      </w:pPr>
      <w:r w:rsidRPr="001763A0">
        <w:rPr>
          <w:rFonts w:ascii="Times New Roman" w:hAnsi="Times New Roman" w:cs="Times New Roman"/>
          <w:szCs w:val="21"/>
        </w:rPr>
        <w:t>——</w:t>
      </w:r>
      <w:r w:rsidR="00A575F3" w:rsidRPr="001763A0">
        <w:rPr>
          <w:rFonts w:ascii="Times New Roman" w:hAnsi="Times New Roman" w:cs="Times New Roman"/>
          <w:szCs w:val="21"/>
        </w:rPr>
        <w:t>爆破</w:t>
      </w:r>
      <w:r w:rsidRPr="001763A0">
        <w:rPr>
          <w:rFonts w:ascii="Times New Roman" w:hAnsi="Times New Roman" w:cs="Times New Roman"/>
          <w:szCs w:val="21"/>
        </w:rPr>
        <w:t>个别飞散物控制措施；</w:t>
      </w:r>
    </w:p>
    <w:p w14:paraId="341D3D61" w14:textId="4F74E9E2" w:rsidR="000C327C" w:rsidRPr="001763A0" w:rsidRDefault="000C327C"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爆破振动</w:t>
      </w:r>
      <w:r w:rsidR="00C11A95" w:rsidRPr="001763A0">
        <w:rPr>
          <w:rFonts w:ascii="Times New Roman" w:hAnsi="Times New Roman" w:cs="Times New Roman" w:hint="eastAsia"/>
          <w:szCs w:val="21"/>
        </w:rPr>
        <w:t>、塌落</w:t>
      </w:r>
      <w:r w:rsidR="00C11A95" w:rsidRPr="001763A0">
        <w:rPr>
          <w:rFonts w:ascii="Times New Roman" w:hAnsi="Times New Roman" w:cs="Times New Roman"/>
          <w:szCs w:val="21"/>
        </w:rPr>
        <w:t>振动</w:t>
      </w:r>
      <w:r w:rsidRPr="001763A0">
        <w:rPr>
          <w:rFonts w:ascii="Times New Roman" w:hAnsi="Times New Roman" w:cs="Times New Roman"/>
          <w:szCs w:val="21"/>
        </w:rPr>
        <w:t>控制措施；</w:t>
      </w:r>
    </w:p>
    <w:p w14:paraId="60C88CE6" w14:textId="49B39B05" w:rsidR="000C327C" w:rsidRPr="001763A0" w:rsidRDefault="000C327C" w:rsidP="001763A0">
      <w:pPr>
        <w:ind w:firstLine="480"/>
        <w:rPr>
          <w:rFonts w:ascii="Times New Roman" w:hAnsi="Times New Roman" w:cs="Times New Roman"/>
          <w:szCs w:val="21"/>
        </w:rPr>
      </w:pPr>
      <w:r w:rsidRPr="001763A0">
        <w:rPr>
          <w:rFonts w:ascii="Times New Roman" w:hAnsi="Times New Roman" w:cs="Times New Roman"/>
          <w:szCs w:val="21"/>
        </w:rPr>
        <w:t>——</w:t>
      </w:r>
      <w:r w:rsidR="00A575F3" w:rsidRPr="001763A0">
        <w:rPr>
          <w:rFonts w:ascii="Times New Roman" w:hAnsi="Times New Roman" w:cs="Times New Roman"/>
          <w:szCs w:val="21"/>
        </w:rPr>
        <w:t>爆破</w:t>
      </w:r>
      <w:r w:rsidRPr="001763A0">
        <w:rPr>
          <w:rFonts w:ascii="Times New Roman" w:hAnsi="Times New Roman" w:cs="Times New Roman"/>
          <w:szCs w:val="21"/>
        </w:rPr>
        <w:t>空气冲击波与噪声防治措施；</w:t>
      </w:r>
    </w:p>
    <w:p w14:paraId="08D24B85" w14:textId="0E51CE3B" w:rsidR="000C327C" w:rsidRPr="001763A0" w:rsidRDefault="000C327C" w:rsidP="001763A0">
      <w:pPr>
        <w:ind w:firstLine="480"/>
        <w:rPr>
          <w:rFonts w:ascii="Times New Roman" w:hAnsi="Times New Roman" w:cs="Times New Roman"/>
          <w:szCs w:val="21"/>
        </w:rPr>
      </w:pPr>
      <w:r w:rsidRPr="001763A0">
        <w:rPr>
          <w:rFonts w:ascii="Times New Roman" w:hAnsi="Times New Roman" w:cs="Times New Roman"/>
          <w:szCs w:val="21"/>
        </w:rPr>
        <w:t>——</w:t>
      </w:r>
      <w:r w:rsidR="00C11A95" w:rsidRPr="001763A0">
        <w:rPr>
          <w:rFonts w:ascii="Times New Roman" w:hAnsi="Times New Roman" w:cs="Times New Roman" w:hint="eastAsia"/>
          <w:szCs w:val="21"/>
        </w:rPr>
        <w:t>爆破</w:t>
      </w:r>
      <w:r w:rsidRPr="001763A0">
        <w:rPr>
          <w:rFonts w:ascii="Times New Roman" w:hAnsi="Times New Roman" w:cs="Times New Roman"/>
          <w:szCs w:val="21"/>
        </w:rPr>
        <w:t>粉尘控制措施；</w:t>
      </w:r>
    </w:p>
    <w:p w14:paraId="06A7D961" w14:textId="2E9BFF70" w:rsidR="000C327C" w:rsidRPr="001763A0" w:rsidRDefault="000C327C" w:rsidP="001763A0">
      <w:pPr>
        <w:ind w:firstLine="480"/>
        <w:rPr>
          <w:rFonts w:ascii="Times New Roman" w:hAnsi="Times New Roman" w:cs="Times New Roman"/>
          <w:szCs w:val="21"/>
        </w:rPr>
      </w:pPr>
      <w:r w:rsidRPr="001763A0">
        <w:rPr>
          <w:rFonts w:ascii="Times New Roman" w:hAnsi="Times New Roman" w:cs="Times New Roman"/>
          <w:szCs w:val="21"/>
        </w:rPr>
        <w:lastRenderedPageBreak/>
        <w:t>——</w:t>
      </w:r>
      <w:r w:rsidRPr="001763A0">
        <w:rPr>
          <w:rFonts w:ascii="Times New Roman" w:hAnsi="Times New Roman" w:cs="Times New Roman"/>
          <w:szCs w:val="21"/>
        </w:rPr>
        <w:t>生活、生产污水排放</w:t>
      </w:r>
      <w:r w:rsidR="00DB136D" w:rsidRPr="001763A0">
        <w:rPr>
          <w:rFonts w:ascii="Times New Roman" w:hAnsi="Times New Roman" w:cs="Times New Roman" w:hint="eastAsia"/>
          <w:szCs w:val="21"/>
        </w:rPr>
        <w:t>防治</w:t>
      </w:r>
      <w:r w:rsidRPr="001763A0">
        <w:rPr>
          <w:rFonts w:ascii="Times New Roman" w:hAnsi="Times New Roman" w:cs="Times New Roman"/>
          <w:szCs w:val="21"/>
        </w:rPr>
        <w:t>措施；</w:t>
      </w:r>
    </w:p>
    <w:p w14:paraId="704B0A38" w14:textId="41DBCDEB" w:rsidR="000C327C" w:rsidRPr="001763A0" w:rsidRDefault="000C327C" w:rsidP="001763A0">
      <w:pPr>
        <w:ind w:firstLine="480"/>
        <w:rPr>
          <w:rFonts w:ascii="Times New Roman" w:hAnsi="Times New Roman" w:cs="Times New Roman"/>
          <w:szCs w:val="21"/>
        </w:rPr>
      </w:pPr>
      <w:r w:rsidRPr="001763A0">
        <w:rPr>
          <w:rFonts w:ascii="Times New Roman" w:hAnsi="Times New Roman" w:cs="Times New Roman"/>
          <w:szCs w:val="21"/>
        </w:rPr>
        <w:t>——</w:t>
      </w:r>
      <w:r w:rsidR="00DB136D" w:rsidRPr="001763A0">
        <w:rPr>
          <w:rFonts w:ascii="Times New Roman" w:hAnsi="Times New Roman" w:cs="Times New Roman" w:hint="eastAsia"/>
          <w:szCs w:val="21"/>
        </w:rPr>
        <w:t>固体</w:t>
      </w:r>
      <w:r w:rsidRPr="001763A0">
        <w:rPr>
          <w:rFonts w:ascii="Times New Roman" w:hAnsi="Times New Roman" w:cs="Times New Roman"/>
          <w:szCs w:val="21"/>
        </w:rPr>
        <w:t>废弃物管理措施等。</w:t>
      </w:r>
    </w:p>
    <w:p w14:paraId="23E133A5" w14:textId="5C798F3B" w:rsidR="000C327C" w:rsidRPr="001763A0" w:rsidRDefault="000C327C" w:rsidP="001763A0">
      <w:pPr>
        <w:rPr>
          <w:rFonts w:ascii="Times New Roman" w:hAnsi="Times New Roman" w:cs="Times New Roman"/>
          <w:szCs w:val="21"/>
        </w:rPr>
      </w:pPr>
      <w:r w:rsidRPr="001763A0">
        <w:rPr>
          <w:rFonts w:ascii="Times New Roman" w:hAnsi="Times New Roman" w:cs="Times New Roman"/>
          <w:szCs w:val="21"/>
        </w:rPr>
        <w:t>9.3</w:t>
      </w:r>
      <w:r w:rsidR="00DB136D" w:rsidRPr="001763A0">
        <w:rPr>
          <w:rFonts w:ascii="Times New Roman" w:hAnsi="Times New Roman" w:cs="Times New Roman"/>
          <w:szCs w:val="21"/>
        </w:rPr>
        <w:t xml:space="preserve"> </w:t>
      </w:r>
      <w:r w:rsidRPr="001763A0">
        <w:rPr>
          <w:rFonts w:ascii="Times New Roman" w:hAnsi="Times New Roman" w:cs="Times New Roman"/>
          <w:szCs w:val="21"/>
        </w:rPr>
        <w:t>确定文明施工目标</w:t>
      </w:r>
      <w:r w:rsidR="002726DF" w:rsidRPr="001763A0">
        <w:rPr>
          <w:rFonts w:ascii="Times New Roman" w:hAnsi="Times New Roman" w:cs="Times New Roman" w:hint="eastAsia"/>
          <w:szCs w:val="21"/>
        </w:rPr>
        <w:t>，</w:t>
      </w:r>
      <w:r w:rsidRPr="001763A0">
        <w:rPr>
          <w:rFonts w:ascii="Times New Roman" w:hAnsi="Times New Roman" w:cs="Times New Roman"/>
          <w:szCs w:val="21"/>
        </w:rPr>
        <w:t>制定文明施工管理措施，包括下列内容：</w:t>
      </w:r>
    </w:p>
    <w:p w14:paraId="1186F7A4" w14:textId="77777777" w:rsidR="000C327C" w:rsidRPr="001763A0" w:rsidRDefault="000C327C"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生产、生活、办公及辅助等临时设施管理措施；</w:t>
      </w:r>
    </w:p>
    <w:p w14:paraId="01D718FC" w14:textId="77777777" w:rsidR="000C327C" w:rsidRPr="001763A0" w:rsidRDefault="000C327C"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施工机械设备管理措施；</w:t>
      </w:r>
    </w:p>
    <w:p w14:paraId="33E63D2F" w14:textId="77777777" w:rsidR="000C327C" w:rsidRPr="001763A0" w:rsidRDefault="000C327C"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材料和构配件管理措施；</w:t>
      </w:r>
    </w:p>
    <w:p w14:paraId="22C6126A" w14:textId="77777777" w:rsidR="000C327C" w:rsidRPr="001763A0" w:rsidRDefault="000C327C"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卫生管理措施；</w:t>
      </w:r>
    </w:p>
    <w:p w14:paraId="23BD2AED" w14:textId="77777777" w:rsidR="000C327C" w:rsidRPr="001763A0" w:rsidRDefault="000C327C"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交通导行措施等。</w:t>
      </w:r>
    </w:p>
    <w:p w14:paraId="2B248557" w14:textId="2ACF9967" w:rsidR="000C327C" w:rsidRPr="001763A0" w:rsidRDefault="000C327C" w:rsidP="001763A0">
      <w:pPr>
        <w:rPr>
          <w:rFonts w:ascii="Times New Roman" w:hAnsi="Times New Roman" w:cs="Times New Roman"/>
          <w:szCs w:val="21"/>
        </w:rPr>
      </w:pPr>
      <w:r w:rsidRPr="001763A0">
        <w:rPr>
          <w:rFonts w:ascii="Times New Roman" w:hAnsi="Times New Roman" w:cs="Times New Roman"/>
          <w:szCs w:val="21"/>
        </w:rPr>
        <w:t>9.4</w:t>
      </w:r>
      <w:r w:rsidR="00F96B43" w:rsidRPr="001763A0">
        <w:rPr>
          <w:rFonts w:ascii="Times New Roman" w:hAnsi="Times New Roman" w:cs="Times New Roman"/>
          <w:szCs w:val="21"/>
        </w:rPr>
        <w:t xml:space="preserve"> </w:t>
      </w:r>
      <w:r w:rsidRPr="001763A0">
        <w:rPr>
          <w:rFonts w:ascii="Times New Roman" w:hAnsi="Times New Roman" w:cs="Times New Roman"/>
          <w:szCs w:val="21"/>
        </w:rPr>
        <w:t>应建立环境保护及文明施工管理检查制度。</w:t>
      </w:r>
    </w:p>
    <w:p w14:paraId="72984682" w14:textId="77777777" w:rsidR="00E70D58" w:rsidRPr="001763A0" w:rsidRDefault="00E70D58" w:rsidP="001763A0">
      <w:pPr>
        <w:pStyle w:val="1"/>
        <w:spacing w:beforeLines="100" w:before="312" w:afterLines="100" w:after="312" w:line="240" w:lineRule="auto"/>
        <w:rPr>
          <w:rFonts w:cs="Times New Roman"/>
          <w:sz w:val="21"/>
          <w:szCs w:val="21"/>
        </w:rPr>
      </w:pPr>
      <w:bookmarkStart w:id="34" w:name="_Toc107856442"/>
      <w:r w:rsidRPr="001763A0">
        <w:rPr>
          <w:rFonts w:cs="Times New Roman"/>
          <w:sz w:val="21"/>
          <w:szCs w:val="21"/>
        </w:rPr>
        <w:t>10</w:t>
      </w:r>
      <w:r w:rsidRPr="001763A0">
        <w:rPr>
          <w:rFonts w:cs="Times New Roman"/>
          <w:sz w:val="21"/>
          <w:szCs w:val="21"/>
        </w:rPr>
        <w:t>事故预防</w:t>
      </w:r>
      <w:bookmarkEnd w:id="34"/>
    </w:p>
    <w:p w14:paraId="56D5D712" w14:textId="77777777" w:rsidR="00E70D58" w:rsidRPr="001763A0" w:rsidRDefault="00E70D58" w:rsidP="001763A0">
      <w:pPr>
        <w:pStyle w:val="2"/>
        <w:spacing w:beforeLines="50" w:before="156" w:afterLines="50" w:after="156" w:line="240" w:lineRule="auto"/>
        <w:rPr>
          <w:rFonts w:cs="Times New Roman"/>
          <w:sz w:val="21"/>
          <w:szCs w:val="21"/>
        </w:rPr>
      </w:pPr>
      <w:bookmarkStart w:id="35" w:name="_Toc107856443"/>
      <w:r w:rsidRPr="001763A0">
        <w:rPr>
          <w:rFonts w:cs="Times New Roman"/>
          <w:sz w:val="21"/>
          <w:szCs w:val="21"/>
        </w:rPr>
        <w:t xml:space="preserve">10.1 </w:t>
      </w:r>
      <w:r w:rsidRPr="001763A0">
        <w:rPr>
          <w:rFonts w:cs="Times New Roman"/>
          <w:sz w:val="21"/>
          <w:szCs w:val="21"/>
        </w:rPr>
        <w:t>危险源辨识</w:t>
      </w:r>
      <w:bookmarkEnd w:id="35"/>
    </w:p>
    <w:p w14:paraId="64A8B277" w14:textId="0950FFD4" w:rsidR="00E70D58" w:rsidRPr="001763A0" w:rsidRDefault="00E70D58" w:rsidP="001763A0">
      <w:pPr>
        <w:rPr>
          <w:rFonts w:ascii="Times New Roman" w:hAnsi="Times New Roman" w:cs="Times New Roman"/>
          <w:szCs w:val="21"/>
        </w:rPr>
      </w:pPr>
      <w:r w:rsidRPr="001763A0">
        <w:rPr>
          <w:rFonts w:ascii="Times New Roman" w:hAnsi="Times New Roman" w:cs="Times New Roman"/>
          <w:szCs w:val="21"/>
        </w:rPr>
        <w:t>10.1.1</w:t>
      </w:r>
      <w:r w:rsidR="002726DF" w:rsidRPr="001763A0">
        <w:rPr>
          <w:rFonts w:ascii="Times New Roman" w:hAnsi="Times New Roman" w:cs="Times New Roman" w:hint="eastAsia"/>
          <w:szCs w:val="21"/>
        </w:rPr>
        <w:t xml:space="preserve"> </w:t>
      </w:r>
      <w:r w:rsidRPr="001763A0">
        <w:rPr>
          <w:rFonts w:ascii="Times New Roman" w:hAnsi="Times New Roman" w:cs="Times New Roman"/>
          <w:szCs w:val="21"/>
        </w:rPr>
        <w:t>应根据施工现场、作业工程和周围环境等进行危险源辨识</w:t>
      </w:r>
      <w:r w:rsidRPr="001763A0">
        <w:rPr>
          <w:rFonts w:ascii="Times New Roman" w:hAnsi="Times New Roman" w:cs="Times New Roman" w:hint="eastAsia"/>
          <w:szCs w:val="21"/>
        </w:rPr>
        <w:t>和风险评价</w:t>
      </w:r>
      <w:r w:rsidRPr="001763A0">
        <w:rPr>
          <w:rFonts w:ascii="Times New Roman" w:hAnsi="Times New Roman" w:cs="Times New Roman"/>
          <w:szCs w:val="21"/>
        </w:rPr>
        <w:t>。</w:t>
      </w:r>
    </w:p>
    <w:p w14:paraId="36D372C5" w14:textId="1C29F7F4" w:rsidR="00E70D58" w:rsidRPr="001763A0" w:rsidRDefault="00E70D58" w:rsidP="001763A0">
      <w:pPr>
        <w:rPr>
          <w:rFonts w:ascii="Times New Roman" w:hAnsi="Times New Roman" w:cs="Times New Roman"/>
          <w:szCs w:val="21"/>
        </w:rPr>
      </w:pPr>
      <w:r w:rsidRPr="001763A0">
        <w:rPr>
          <w:rFonts w:ascii="Times New Roman" w:hAnsi="Times New Roman" w:cs="Times New Roman"/>
          <w:szCs w:val="21"/>
        </w:rPr>
        <w:t xml:space="preserve">10.1.2 </w:t>
      </w:r>
      <w:r w:rsidRPr="001763A0">
        <w:rPr>
          <w:rFonts w:ascii="Times New Roman" w:hAnsi="Times New Roman" w:cs="Times New Roman"/>
          <w:szCs w:val="21"/>
        </w:rPr>
        <w:t>房屋类建筑物拆除爆破工程的危险源</w:t>
      </w:r>
      <w:r w:rsidR="002726DF" w:rsidRPr="001763A0">
        <w:rPr>
          <w:rFonts w:ascii="Times New Roman" w:hAnsi="Times New Roman" w:cs="Times New Roman" w:hint="eastAsia"/>
          <w:szCs w:val="21"/>
        </w:rPr>
        <w:t>主要</w:t>
      </w:r>
      <w:r w:rsidR="002726DF" w:rsidRPr="001763A0">
        <w:rPr>
          <w:rFonts w:ascii="Times New Roman" w:hAnsi="Times New Roman" w:cs="Times New Roman"/>
          <w:szCs w:val="21"/>
        </w:rPr>
        <w:t>包</w:t>
      </w:r>
      <w:r w:rsidR="002726DF" w:rsidRPr="001763A0">
        <w:rPr>
          <w:rFonts w:ascii="Times New Roman" w:hAnsi="Times New Roman" w:cs="Times New Roman" w:hint="eastAsia"/>
          <w:szCs w:val="21"/>
        </w:rPr>
        <w:t>括</w:t>
      </w:r>
      <w:r w:rsidRPr="001763A0">
        <w:rPr>
          <w:rFonts w:ascii="Times New Roman" w:hAnsi="Times New Roman" w:cs="Times New Roman"/>
          <w:szCs w:val="21"/>
        </w:rPr>
        <w:t>机械伤害、高空跌落、高空坠物、结构坍塌、管线破坏、周边建筑物受损、火灾、早爆、误爆等。</w:t>
      </w:r>
    </w:p>
    <w:p w14:paraId="68E6CCDA" w14:textId="77777777" w:rsidR="00E70D58" w:rsidRPr="001763A0" w:rsidRDefault="00E70D58" w:rsidP="001763A0">
      <w:pPr>
        <w:rPr>
          <w:rFonts w:ascii="Times New Roman" w:hAnsi="Times New Roman" w:cs="Times New Roman"/>
          <w:szCs w:val="21"/>
        </w:rPr>
      </w:pPr>
      <w:r w:rsidRPr="001763A0">
        <w:rPr>
          <w:rFonts w:ascii="Times New Roman" w:hAnsi="Times New Roman" w:cs="Times New Roman"/>
          <w:szCs w:val="21"/>
        </w:rPr>
        <w:t xml:space="preserve">10.1.3 </w:t>
      </w:r>
      <w:r w:rsidRPr="001763A0">
        <w:rPr>
          <w:rFonts w:ascii="Times New Roman" w:hAnsi="Times New Roman" w:cs="Times New Roman"/>
          <w:szCs w:val="21"/>
        </w:rPr>
        <w:t>分析评价事故可能发生的地点和可能造成的后果，按照工程内容和岗位职责对安全目标进行分解，并制定必要的控制措施。</w:t>
      </w:r>
    </w:p>
    <w:p w14:paraId="794DA680" w14:textId="3E1153BB" w:rsidR="00E70D58" w:rsidRPr="001763A0" w:rsidRDefault="00E225CB" w:rsidP="001763A0">
      <w:pPr>
        <w:rPr>
          <w:rFonts w:ascii="Times New Roman" w:hAnsi="Times New Roman" w:cs="Times New Roman"/>
          <w:szCs w:val="21"/>
        </w:rPr>
      </w:pPr>
      <w:r w:rsidRPr="001763A0">
        <w:rPr>
          <w:rFonts w:ascii="Times New Roman" w:hAnsi="Times New Roman" w:cs="Times New Roman" w:hint="eastAsia"/>
          <w:szCs w:val="21"/>
        </w:rPr>
        <w:t>10</w:t>
      </w:r>
      <w:r w:rsidR="00E70D58" w:rsidRPr="001763A0">
        <w:rPr>
          <w:rFonts w:ascii="Times New Roman" w:hAnsi="Times New Roman" w:cs="Times New Roman"/>
          <w:szCs w:val="21"/>
        </w:rPr>
        <w:t xml:space="preserve">.1.4 </w:t>
      </w:r>
      <w:r w:rsidR="00E70D58" w:rsidRPr="001763A0">
        <w:rPr>
          <w:rFonts w:ascii="Times New Roman" w:hAnsi="Times New Roman" w:cs="Times New Roman"/>
          <w:szCs w:val="21"/>
        </w:rPr>
        <w:t>建立应急救援组织机构，组建应急救援队伍，并明确职责和权限。</w:t>
      </w:r>
    </w:p>
    <w:p w14:paraId="046D4041" w14:textId="5F8376F1" w:rsidR="00215560" w:rsidRPr="001763A0" w:rsidRDefault="003C6B1A" w:rsidP="001763A0">
      <w:pPr>
        <w:pStyle w:val="2"/>
        <w:spacing w:beforeLines="50" w:before="156" w:afterLines="50" w:after="156" w:line="240" w:lineRule="auto"/>
        <w:rPr>
          <w:rFonts w:cs="Times New Roman"/>
          <w:sz w:val="21"/>
          <w:szCs w:val="21"/>
        </w:rPr>
      </w:pPr>
      <w:bookmarkStart w:id="36" w:name="_Toc107856444"/>
      <w:r w:rsidRPr="001763A0">
        <w:rPr>
          <w:rFonts w:cs="Times New Roman"/>
          <w:sz w:val="21"/>
          <w:szCs w:val="21"/>
        </w:rPr>
        <w:t>10.2</w:t>
      </w:r>
      <w:r w:rsidR="00215560" w:rsidRPr="001763A0">
        <w:rPr>
          <w:rFonts w:cs="Times New Roman"/>
          <w:sz w:val="21"/>
          <w:szCs w:val="21"/>
        </w:rPr>
        <w:t>爆破安全防护</w:t>
      </w:r>
      <w:bookmarkEnd w:id="36"/>
    </w:p>
    <w:p w14:paraId="5E25A996" w14:textId="27E06082" w:rsidR="007B2FFF" w:rsidRPr="001763A0" w:rsidRDefault="007B2FFF" w:rsidP="001763A0">
      <w:pPr>
        <w:rPr>
          <w:rFonts w:ascii="Times New Roman" w:hAnsi="Times New Roman" w:cs="Times New Roman"/>
          <w:szCs w:val="21"/>
        </w:rPr>
      </w:pPr>
      <w:r w:rsidRPr="001763A0">
        <w:rPr>
          <w:rFonts w:ascii="Times New Roman" w:hAnsi="Times New Roman" w:cs="Times New Roman" w:hint="eastAsia"/>
          <w:szCs w:val="21"/>
        </w:rPr>
        <w:t>10.2.1</w:t>
      </w:r>
      <w:r w:rsidR="0009167A" w:rsidRPr="001763A0">
        <w:rPr>
          <w:rFonts w:ascii="Times New Roman" w:hAnsi="Times New Roman" w:cs="Times New Roman"/>
          <w:szCs w:val="21"/>
        </w:rPr>
        <w:t xml:space="preserve"> </w:t>
      </w:r>
      <w:r w:rsidRPr="001763A0">
        <w:rPr>
          <w:rFonts w:ascii="Times New Roman" w:hAnsi="Times New Roman" w:cs="Times New Roman" w:hint="eastAsia"/>
          <w:szCs w:val="21"/>
        </w:rPr>
        <w:t>爆破安全防护主要包括爆破振动、塌落振动、爆破个别飞散物、爆破空气冲击波与噪声、爆破有害气体与粉尘等有害效应的防护控制。</w:t>
      </w:r>
    </w:p>
    <w:p w14:paraId="27279401" w14:textId="62EE02F0" w:rsidR="00F25C46" w:rsidRPr="001763A0" w:rsidRDefault="00F25C46" w:rsidP="001763A0">
      <w:pPr>
        <w:rPr>
          <w:rFonts w:ascii="Times New Roman" w:hAnsi="Times New Roman" w:cs="Times New Roman"/>
          <w:b/>
          <w:szCs w:val="21"/>
        </w:rPr>
      </w:pPr>
      <w:r w:rsidRPr="001763A0">
        <w:rPr>
          <w:rFonts w:ascii="Times New Roman" w:hAnsi="Times New Roman" w:cs="Times New Roman" w:hint="eastAsia"/>
          <w:szCs w:val="21"/>
        </w:rPr>
        <w:t>10.2.</w:t>
      </w:r>
      <w:r w:rsidR="007B2FFF" w:rsidRPr="001763A0">
        <w:rPr>
          <w:rFonts w:ascii="Times New Roman" w:hAnsi="Times New Roman" w:cs="Times New Roman" w:hint="eastAsia"/>
          <w:szCs w:val="21"/>
        </w:rPr>
        <w:t>2</w:t>
      </w:r>
      <w:r w:rsidRPr="001763A0">
        <w:rPr>
          <w:rFonts w:ascii="Times New Roman" w:hAnsi="Times New Roman" w:cs="Times New Roman" w:hint="eastAsia"/>
          <w:szCs w:val="21"/>
        </w:rPr>
        <w:t xml:space="preserve"> </w:t>
      </w:r>
      <w:r w:rsidRPr="001763A0">
        <w:rPr>
          <w:rFonts w:ascii="Times New Roman" w:hAnsi="Times New Roman" w:cs="Times New Roman" w:hint="eastAsia"/>
          <w:szCs w:val="21"/>
        </w:rPr>
        <w:t>爆破</w:t>
      </w:r>
      <w:r w:rsidR="00A06602" w:rsidRPr="001763A0">
        <w:rPr>
          <w:rFonts w:ascii="Times New Roman" w:hAnsi="Times New Roman" w:cs="Times New Roman"/>
          <w:szCs w:val="21"/>
        </w:rPr>
        <w:t>振动</w:t>
      </w:r>
      <w:r w:rsidR="00A575F3" w:rsidRPr="001763A0">
        <w:rPr>
          <w:rFonts w:ascii="Times New Roman" w:hAnsi="Times New Roman" w:cs="Times New Roman" w:hint="eastAsia"/>
          <w:szCs w:val="21"/>
        </w:rPr>
        <w:t>控制措施包括：</w:t>
      </w:r>
    </w:p>
    <w:p w14:paraId="099642C5" w14:textId="203E7D8A" w:rsidR="00106A94" w:rsidRPr="001763A0" w:rsidRDefault="00106A94" w:rsidP="001763A0">
      <w:pPr>
        <w:ind w:firstLineChars="200" w:firstLine="420"/>
        <w:rPr>
          <w:rFonts w:ascii="Times New Roman" w:hAnsi="Times New Roman" w:cs="Times New Roman"/>
          <w:szCs w:val="21"/>
        </w:rPr>
      </w:pPr>
      <w:r w:rsidRPr="001763A0">
        <w:rPr>
          <w:rFonts w:ascii="Times New Roman" w:hAnsi="Times New Roman" w:cs="Times New Roman" w:hint="eastAsia"/>
          <w:szCs w:val="21"/>
        </w:rPr>
        <w:t>——</w:t>
      </w:r>
      <w:r w:rsidR="001E4B0A" w:rsidRPr="001763A0">
        <w:rPr>
          <w:rFonts w:ascii="Times New Roman" w:hAnsi="Times New Roman" w:cs="Times New Roman" w:hint="eastAsia"/>
          <w:szCs w:val="21"/>
        </w:rPr>
        <w:t>严格</w:t>
      </w:r>
      <w:r w:rsidR="00561734" w:rsidRPr="001763A0">
        <w:rPr>
          <w:rFonts w:ascii="Times New Roman" w:hAnsi="Times New Roman" w:cs="Times New Roman" w:hint="eastAsia"/>
          <w:szCs w:val="21"/>
        </w:rPr>
        <w:t>按设计</w:t>
      </w:r>
      <w:r w:rsidR="0009167A" w:rsidRPr="001763A0">
        <w:rPr>
          <w:rFonts w:ascii="Times New Roman" w:hAnsi="Times New Roman" w:cs="Times New Roman" w:hint="eastAsia"/>
          <w:szCs w:val="21"/>
        </w:rPr>
        <w:t>方案组织</w:t>
      </w:r>
      <w:r w:rsidR="0009167A" w:rsidRPr="001763A0">
        <w:rPr>
          <w:rFonts w:ascii="Times New Roman" w:hAnsi="Times New Roman" w:cs="Times New Roman"/>
          <w:szCs w:val="21"/>
        </w:rPr>
        <w:t>装药，统计</w:t>
      </w:r>
      <w:r w:rsidR="0009167A" w:rsidRPr="001763A0">
        <w:rPr>
          <w:rFonts w:ascii="Times New Roman" w:hAnsi="Times New Roman" w:cs="Times New Roman" w:hint="eastAsia"/>
          <w:szCs w:val="21"/>
        </w:rPr>
        <w:t>、</w:t>
      </w:r>
      <w:r w:rsidR="0009167A" w:rsidRPr="001763A0">
        <w:rPr>
          <w:rFonts w:ascii="Times New Roman" w:hAnsi="Times New Roman" w:cs="Times New Roman"/>
          <w:szCs w:val="21"/>
        </w:rPr>
        <w:t>复核</w:t>
      </w:r>
      <w:r w:rsidR="0009167A" w:rsidRPr="001763A0">
        <w:rPr>
          <w:rFonts w:ascii="Times New Roman" w:hAnsi="Times New Roman" w:cs="Times New Roman" w:hint="eastAsia"/>
          <w:szCs w:val="21"/>
        </w:rPr>
        <w:t>一次起爆总药量和</w:t>
      </w:r>
      <w:r w:rsidR="00EF494C" w:rsidRPr="001763A0">
        <w:rPr>
          <w:rFonts w:ascii="Times New Roman" w:hAnsi="Times New Roman" w:cs="Times New Roman" w:hint="eastAsia"/>
          <w:szCs w:val="21"/>
        </w:rPr>
        <w:t>最大</w:t>
      </w:r>
      <w:r w:rsidRPr="001763A0">
        <w:rPr>
          <w:rFonts w:ascii="Times New Roman" w:hAnsi="Times New Roman" w:cs="Times New Roman" w:hint="eastAsia"/>
          <w:szCs w:val="21"/>
        </w:rPr>
        <w:t>单段起爆药量；</w:t>
      </w:r>
    </w:p>
    <w:p w14:paraId="648C4792" w14:textId="218AEAA6" w:rsidR="00106A94" w:rsidRPr="001763A0" w:rsidRDefault="00106A94" w:rsidP="001763A0">
      <w:pPr>
        <w:ind w:firstLineChars="200" w:firstLine="420"/>
        <w:rPr>
          <w:rFonts w:ascii="Times New Roman" w:hAnsi="Times New Roman" w:cs="Times New Roman"/>
          <w:szCs w:val="21"/>
        </w:rPr>
      </w:pPr>
      <w:r w:rsidRPr="001763A0">
        <w:rPr>
          <w:rFonts w:ascii="Times New Roman" w:hAnsi="Times New Roman" w:cs="Times New Roman" w:hint="eastAsia"/>
          <w:szCs w:val="21"/>
        </w:rPr>
        <w:t>——</w:t>
      </w:r>
      <w:r w:rsidR="00561734" w:rsidRPr="001763A0">
        <w:rPr>
          <w:rFonts w:ascii="Times New Roman" w:hAnsi="Times New Roman" w:cs="Times New Roman" w:hint="eastAsia"/>
          <w:szCs w:val="21"/>
        </w:rPr>
        <w:t>严格按设计</w:t>
      </w:r>
      <w:r w:rsidR="001E4B0A" w:rsidRPr="001763A0">
        <w:rPr>
          <w:rFonts w:ascii="Times New Roman" w:hAnsi="Times New Roman" w:cs="Times New Roman" w:hint="eastAsia"/>
          <w:szCs w:val="21"/>
        </w:rPr>
        <w:t>方案连接</w:t>
      </w:r>
      <w:r w:rsidR="00561734" w:rsidRPr="001763A0">
        <w:rPr>
          <w:rFonts w:ascii="Times New Roman" w:hAnsi="Times New Roman" w:cs="Times New Roman" w:hint="eastAsia"/>
          <w:szCs w:val="21"/>
        </w:rPr>
        <w:t>网路，</w:t>
      </w:r>
      <w:r w:rsidR="0009167A" w:rsidRPr="001763A0">
        <w:rPr>
          <w:rFonts w:ascii="Times New Roman" w:hAnsi="Times New Roman" w:cs="Times New Roman" w:hint="eastAsia"/>
          <w:szCs w:val="21"/>
        </w:rPr>
        <w:t>检查</w:t>
      </w:r>
      <w:r w:rsidR="0009167A" w:rsidRPr="001763A0">
        <w:rPr>
          <w:rFonts w:ascii="Times New Roman" w:hAnsi="Times New Roman" w:cs="Times New Roman"/>
          <w:szCs w:val="21"/>
        </w:rPr>
        <w:t>雷管的</w:t>
      </w:r>
      <w:r w:rsidR="0009167A" w:rsidRPr="001763A0">
        <w:rPr>
          <w:rFonts w:ascii="Times New Roman" w:hAnsi="Times New Roman" w:cs="Times New Roman" w:hint="eastAsia"/>
          <w:szCs w:val="21"/>
        </w:rPr>
        <w:t>段别</w:t>
      </w:r>
      <w:r w:rsidR="008E7342" w:rsidRPr="001763A0">
        <w:rPr>
          <w:rFonts w:ascii="Times New Roman" w:hAnsi="Times New Roman" w:cs="Times New Roman" w:hint="eastAsia"/>
          <w:szCs w:val="21"/>
        </w:rPr>
        <w:t>和</w:t>
      </w:r>
      <w:r w:rsidR="0009167A" w:rsidRPr="001763A0">
        <w:rPr>
          <w:rFonts w:ascii="Times New Roman" w:hAnsi="Times New Roman" w:cs="Times New Roman"/>
          <w:szCs w:val="21"/>
        </w:rPr>
        <w:t>延</w:t>
      </w:r>
      <w:r w:rsidR="00A575F3" w:rsidRPr="001763A0">
        <w:rPr>
          <w:rFonts w:ascii="Times New Roman" w:hAnsi="Times New Roman" w:cs="Times New Roman" w:hint="eastAsia"/>
          <w:szCs w:val="21"/>
        </w:rPr>
        <w:t>时</w:t>
      </w:r>
      <w:r w:rsidR="0009167A" w:rsidRPr="001763A0">
        <w:rPr>
          <w:rFonts w:ascii="Times New Roman" w:hAnsi="Times New Roman" w:cs="Times New Roman"/>
          <w:szCs w:val="21"/>
        </w:rPr>
        <w:t>时间</w:t>
      </w:r>
      <w:r w:rsidRPr="001763A0">
        <w:rPr>
          <w:rFonts w:ascii="Times New Roman" w:hAnsi="Times New Roman" w:cs="Times New Roman" w:hint="eastAsia"/>
          <w:szCs w:val="21"/>
        </w:rPr>
        <w:t>；</w:t>
      </w:r>
    </w:p>
    <w:p w14:paraId="74A29B3B" w14:textId="17BFDA88" w:rsidR="00106A94" w:rsidRPr="001763A0" w:rsidRDefault="00106A94" w:rsidP="001763A0">
      <w:pPr>
        <w:ind w:firstLineChars="200" w:firstLine="420"/>
        <w:rPr>
          <w:rFonts w:ascii="Times New Roman" w:hAnsi="Times New Roman" w:cs="Times New Roman"/>
          <w:szCs w:val="21"/>
        </w:rPr>
      </w:pPr>
      <w:r w:rsidRPr="001763A0">
        <w:rPr>
          <w:rFonts w:ascii="Times New Roman" w:hAnsi="Times New Roman" w:cs="Times New Roman" w:hint="eastAsia"/>
          <w:szCs w:val="21"/>
        </w:rPr>
        <w:t>——</w:t>
      </w:r>
      <w:r w:rsidR="0009167A" w:rsidRPr="001763A0">
        <w:rPr>
          <w:rFonts w:ascii="Times New Roman" w:hAnsi="Times New Roman" w:cs="Times New Roman" w:hint="eastAsia"/>
          <w:szCs w:val="21"/>
        </w:rPr>
        <w:t>采用</w:t>
      </w:r>
      <w:r w:rsidR="00A44FF3" w:rsidRPr="001763A0">
        <w:rPr>
          <w:rFonts w:ascii="Times New Roman" w:hAnsi="Times New Roman" w:cs="Times New Roman" w:hint="eastAsia"/>
          <w:szCs w:val="21"/>
        </w:rPr>
        <w:t>人工、机械方式</w:t>
      </w:r>
      <w:r w:rsidR="0009167A" w:rsidRPr="001763A0">
        <w:rPr>
          <w:rFonts w:ascii="Times New Roman" w:hAnsi="Times New Roman" w:cs="Times New Roman" w:hint="eastAsia"/>
          <w:szCs w:val="21"/>
        </w:rPr>
        <w:t>在爆破对象与保护对象之间开挖减振沟</w:t>
      </w:r>
      <w:r w:rsidRPr="001763A0">
        <w:rPr>
          <w:rFonts w:ascii="Times New Roman" w:hAnsi="Times New Roman" w:cs="Times New Roman" w:hint="eastAsia"/>
          <w:szCs w:val="21"/>
        </w:rPr>
        <w:t>；</w:t>
      </w:r>
      <w:r w:rsidR="00667A4F" w:rsidRPr="001763A0">
        <w:rPr>
          <w:rFonts w:ascii="Times New Roman" w:hAnsi="Times New Roman" w:cs="Times New Roman" w:hint="eastAsia"/>
          <w:szCs w:val="21"/>
        </w:rPr>
        <w:t>减振</w:t>
      </w:r>
      <w:r w:rsidR="00667A4F" w:rsidRPr="001763A0">
        <w:rPr>
          <w:rFonts w:ascii="Times New Roman" w:hAnsi="Times New Roman" w:cs="Times New Roman"/>
          <w:szCs w:val="21"/>
        </w:rPr>
        <w:t>沟的</w:t>
      </w:r>
      <w:r w:rsidR="00667A4F" w:rsidRPr="001763A0">
        <w:rPr>
          <w:rFonts w:ascii="Times New Roman" w:hAnsi="Times New Roman" w:cs="Times New Roman" w:hint="eastAsia"/>
          <w:szCs w:val="21"/>
        </w:rPr>
        <w:t>长度</w:t>
      </w:r>
      <w:r w:rsidR="00667A4F" w:rsidRPr="001763A0">
        <w:rPr>
          <w:rFonts w:ascii="Times New Roman" w:hAnsi="Times New Roman" w:cs="Times New Roman"/>
          <w:szCs w:val="21"/>
        </w:rPr>
        <w:t>、宽度</w:t>
      </w:r>
      <w:r w:rsidR="00667A4F" w:rsidRPr="001763A0">
        <w:rPr>
          <w:rFonts w:ascii="Times New Roman" w:hAnsi="Times New Roman" w:cs="Times New Roman" w:hint="eastAsia"/>
          <w:szCs w:val="21"/>
        </w:rPr>
        <w:t>和深度应</w:t>
      </w:r>
      <w:r w:rsidR="00667A4F" w:rsidRPr="001763A0">
        <w:rPr>
          <w:rFonts w:ascii="Times New Roman" w:hAnsi="Times New Roman" w:cs="Times New Roman"/>
          <w:szCs w:val="21"/>
        </w:rPr>
        <w:t>满足设计要求。</w:t>
      </w:r>
    </w:p>
    <w:p w14:paraId="5CBE938C" w14:textId="191A050D" w:rsidR="00A575F3" w:rsidRPr="001763A0" w:rsidRDefault="00C862EF" w:rsidP="001763A0">
      <w:pPr>
        <w:rPr>
          <w:rFonts w:ascii="Times New Roman" w:hAnsi="Times New Roman" w:cs="Times New Roman"/>
          <w:szCs w:val="21"/>
        </w:rPr>
      </w:pPr>
      <w:r w:rsidRPr="001763A0">
        <w:rPr>
          <w:rFonts w:ascii="Times New Roman" w:hAnsi="Times New Roman" w:cs="Times New Roman" w:hint="eastAsia"/>
          <w:szCs w:val="21"/>
        </w:rPr>
        <w:t>10.2.</w:t>
      </w:r>
      <w:r w:rsidR="007B2FFF" w:rsidRPr="001763A0">
        <w:rPr>
          <w:rFonts w:ascii="Times New Roman" w:hAnsi="Times New Roman" w:cs="Times New Roman" w:hint="eastAsia"/>
          <w:szCs w:val="21"/>
        </w:rPr>
        <w:t>3</w:t>
      </w:r>
      <w:r w:rsidRPr="001763A0">
        <w:rPr>
          <w:rFonts w:ascii="Times New Roman" w:hAnsi="Times New Roman" w:cs="Times New Roman" w:hint="eastAsia"/>
          <w:b/>
          <w:szCs w:val="21"/>
        </w:rPr>
        <w:t xml:space="preserve"> </w:t>
      </w:r>
      <w:r w:rsidR="00E50D99" w:rsidRPr="001763A0">
        <w:rPr>
          <w:rFonts w:ascii="Times New Roman" w:hAnsi="Times New Roman" w:cs="Times New Roman" w:hint="eastAsia"/>
          <w:szCs w:val="21"/>
        </w:rPr>
        <w:t>塌落</w:t>
      </w:r>
      <w:r w:rsidR="00E50D99" w:rsidRPr="001763A0">
        <w:rPr>
          <w:rFonts w:ascii="Times New Roman" w:hAnsi="Times New Roman" w:cs="Times New Roman"/>
          <w:szCs w:val="21"/>
        </w:rPr>
        <w:t>振动</w:t>
      </w:r>
      <w:r w:rsidR="00A575F3" w:rsidRPr="001763A0">
        <w:rPr>
          <w:rFonts w:ascii="Times New Roman" w:hAnsi="Times New Roman" w:cs="Times New Roman" w:hint="eastAsia"/>
          <w:szCs w:val="21"/>
        </w:rPr>
        <w:t>控制措施可</w:t>
      </w:r>
      <w:r w:rsidR="00A575F3" w:rsidRPr="001763A0">
        <w:rPr>
          <w:rFonts w:ascii="Times New Roman" w:hAnsi="Times New Roman" w:cs="Times New Roman"/>
          <w:szCs w:val="21"/>
        </w:rPr>
        <w:t>参考</w:t>
      </w:r>
      <w:r w:rsidR="00A575F3" w:rsidRPr="001763A0">
        <w:rPr>
          <w:rFonts w:ascii="Times New Roman" w:hAnsi="Times New Roman" w:cs="Times New Roman" w:hint="eastAsia"/>
          <w:szCs w:val="21"/>
        </w:rPr>
        <w:t>10.2.2</w:t>
      </w:r>
      <w:r w:rsidR="00A575F3" w:rsidRPr="001763A0">
        <w:rPr>
          <w:rFonts w:ascii="Times New Roman" w:hAnsi="Times New Roman" w:cs="Times New Roman"/>
          <w:szCs w:val="21"/>
        </w:rPr>
        <w:t>爆破振动控制措施</w:t>
      </w:r>
      <w:r w:rsidR="00A575F3" w:rsidRPr="001763A0">
        <w:rPr>
          <w:rFonts w:ascii="Times New Roman" w:hAnsi="Times New Roman" w:cs="Times New Roman" w:hint="eastAsia"/>
          <w:szCs w:val="21"/>
        </w:rPr>
        <w:t>，</w:t>
      </w:r>
      <w:r w:rsidR="00667A4F" w:rsidRPr="001763A0">
        <w:rPr>
          <w:rFonts w:ascii="Times New Roman" w:hAnsi="Times New Roman" w:cs="Times New Roman"/>
          <w:szCs w:val="21"/>
        </w:rPr>
        <w:t>还可</w:t>
      </w:r>
      <w:r w:rsidR="00667A4F" w:rsidRPr="001763A0">
        <w:rPr>
          <w:rFonts w:ascii="Times New Roman" w:hAnsi="Times New Roman" w:cs="Times New Roman" w:hint="eastAsia"/>
          <w:szCs w:val="21"/>
        </w:rPr>
        <w:t>采用</w:t>
      </w:r>
      <w:r w:rsidR="00667A4F" w:rsidRPr="001763A0">
        <w:rPr>
          <w:rFonts w:ascii="Times New Roman" w:hAnsi="Times New Roman" w:cs="Times New Roman"/>
          <w:szCs w:val="21"/>
        </w:rPr>
        <w:t>人工、机械方式</w:t>
      </w:r>
      <w:r w:rsidR="003F7D3C" w:rsidRPr="001763A0">
        <w:rPr>
          <w:rFonts w:ascii="Times New Roman" w:hAnsi="Times New Roman" w:cs="Times New Roman" w:hint="eastAsia"/>
          <w:szCs w:val="21"/>
        </w:rPr>
        <w:t>在建筑物倒塌范围内</w:t>
      </w:r>
      <w:r w:rsidR="00667A4F" w:rsidRPr="001763A0">
        <w:rPr>
          <w:rFonts w:ascii="Times New Roman" w:hAnsi="Times New Roman" w:cs="Times New Roman"/>
          <w:szCs w:val="21"/>
        </w:rPr>
        <w:t>铺设</w:t>
      </w:r>
      <w:r w:rsidR="00E50D99" w:rsidRPr="001763A0">
        <w:rPr>
          <w:rFonts w:ascii="Times New Roman" w:hAnsi="Times New Roman" w:cs="Times New Roman" w:hint="eastAsia"/>
          <w:szCs w:val="21"/>
        </w:rPr>
        <w:t>减振堤</w:t>
      </w:r>
      <w:r w:rsidR="00A575F3" w:rsidRPr="001763A0">
        <w:rPr>
          <w:rFonts w:ascii="Times New Roman" w:hAnsi="Times New Roman" w:cs="Times New Roman" w:hint="eastAsia"/>
          <w:szCs w:val="21"/>
        </w:rPr>
        <w:t>。</w:t>
      </w:r>
    </w:p>
    <w:p w14:paraId="11E5EC4F" w14:textId="6268F936" w:rsidR="00667A4F" w:rsidRPr="001763A0" w:rsidRDefault="00A575F3" w:rsidP="001763A0">
      <w:pPr>
        <w:rPr>
          <w:rFonts w:ascii="Times New Roman" w:hAnsi="Times New Roman" w:cs="Times New Roman"/>
          <w:szCs w:val="21"/>
        </w:rPr>
      </w:pPr>
      <w:r w:rsidRPr="001763A0">
        <w:rPr>
          <w:rFonts w:ascii="Times New Roman" w:hAnsi="Times New Roman" w:cs="Times New Roman" w:hint="eastAsia"/>
          <w:szCs w:val="21"/>
        </w:rPr>
        <w:t>10.2.4</w:t>
      </w:r>
      <w:r w:rsidR="003F7D3C" w:rsidRPr="001763A0">
        <w:rPr>
          <w:rFonts w:ascii="Times New Roman" w:hAnsi="Times New Roman" w:cs="Times New Roman"/>
          <w:szCs w:val="21"/>
        </w:rPr>
        <w:t>减振堤</w:t>
      </w:r>
      <w:r w:rsidR="003F7D3C" w:rsidRPr="001763A0">
        <w:rPr>
          <w:rFonts w:ascii="Times New Roman" w:hAnsi="Times New Roman" w:cs="Times New Roman" w:hint="eastAsia"/>
          <w:szCs w:val="21"/>
        </w:rPr>
        <w:t>可</w:t>
      </w:r>
      <w:r w:rsidR="00B20FDB" w:rsidRPr="001763A0">
        <w:rPr>
          <w:rFonts w:ascii="Times New Roman" w:hAnsi="Times New Roman" w:cs="Times New Roman" w:hint="eastAsia"/>
          <w:szCs w:val="21"/>
        </w:rPr>
        <w:t>采用</w:t>
      </w:r>
      <w:r w:rsidR="00667A4F" w:rsidRPr="001763A0">
        <w:rPr>
          <w:rFonts w:ascii="Times New Roman" w:hAnsi="Times New Roman" w:cs="Times New Roman"/>
          <w:szCs w:val="21"/>
        </w:rPr>
        <w:t>砂土、建筑弃渣等</w:t>
      </w:r>
      <w:r w:rsidR="00B20FDB" w:rsidRPr="001763A0">
        <w:rPr>
          <w:rFonts w:ascii="Times New Roman" w:hAnsi="Times New Roman" w:cs="Times New Roman" w:hint="eastAsia"/>
          <w:szCs w:val="21"/>
        </w:rPr>
        <w:t>松散材料</w:t>
      </w:r>
      <w:r w:rsidR="00667A4F" w:rsidRPr="001763A0">
        <w:rPr>
          <w:rFonts w:ascii="Times New Roman" w:hAnsi="Times New Roman" w:cs="Times New Roman"/>
          <w:szCs w:val="21"/>
        </w:rPr>
        <w:t>，</w:t>
      </w:r>
      <w:r w:rsidR="007E19DB" w:rsidRPr="001763A0">
        <w:rPr>
          <w:rFonts w:ascii="Times New Roman" w:hAnsi="Times New Roman" w:cs="Times New Roman" w:hint="eastAsia"/>
          <w:szCs w:val="21"/>
        </w:rPr>
        <w:t>其</w:t>
      </w:r>
      <w:r w:rsidR="00667A4F" w:rsidRPr="001763A0">
        <w:rPr>
          <w:rFonts w:ascii="Times New Roman" w:hAnsi="Times New Roman" w:cs="Times New Roman"/>
          <w:szCs w:val="21"/>
        </w:rPr>
        <w:t>长度、宽度和高度应满足设计要求。</w:t>
      </w:r>
    </w:p>
    <w:p w14:paraId="15091629" w14:textId="65E068CF" w:rsidR="00827657" w:rsidRPr="001763A0" w:rsidRDefault="00827657" w:rsidP="001763A0">
      <w:pPr>
        <w:rPr>
          <w:rFonts w:ascii="Times New Roman" w:hAnsi="Times New Roman" w:cs="Times New Roman"/>
          <w:szCs w:val="21"/>
        </w:rPr>
      </w:pPr>
      <w:r w:rsidRPr="001763A0">
        <w:rPr>
          <w:rFonts w:ascii="Times New Roman" w:hAnsi="Times New Roman" w:cs="Times New Roman"/>
          <w:szCs w:val="21"/>
        </w:rPr>
        <w:t>10.2.</w:t>
      </w:r>
      <w:r w:rsidR="00A575F3" w:rsidRPr="001763A0">
        <w:rPr>
          <w:rFonts w:ascii="Times New Roman" w:hAnsi="Times New Roman" w:cs="Times New Roman" w:hint="eastAsia"/>
          <w:szCs w:val="21"/>
        </w:rPr>
        <w:t>5</w:t>
      </w:r>
      <w:r w:rsidR="00A575F3" w:rsidRPr="001763A0">
        <w:rPr>
          <w:rFonts w:ascii="Times New Roman" w:hAnsi="Times New Roman" w:cs="Times New Roman"/>
          <w:szCs w:val="21"/>
        </w:rPr>
        <w:t xml:space="preserve"> </w:t>
      </w:r>
      <w:r w:rsidR="002F07CB">
        <w:rPr>
          <w:rFonts w:ascii="Times New Roman" w:hAnsi="Times New Roman" w:cs="Times New Roman" w:hint="eastAsia"/>
          <w:szCs w:val="21"/>
        </w:rPr>
        <w:t>爆破</w:t>
      </w:r>
      <w:r w:rsidR="00A06602" w:rsidRPr="001763A0">
        <w:rPr>
          <w:rFonts w:ascii="Times New Roman" w:hAnsi="Times New Roman" w:cs="Times New Roman" w:hint="eastAsia"/>
          <w:szCs w:val="21"/>
        </w:rPr>
        <w:t>个别</w:t>
      </w:r>
      <w:r w:rsidR="00A06602" w:rsidRPr="001763A0">
        <w:rPr>
          <w:rFonts w:ascii="Times New Roman" w:hAnsi="Times New Roman" w:cs="Times New Roman"/>
          <w:szCs w:val="21"/>
        </w:rPr>
        <w:t>飞散物</w:t>
      </w:r>
      <w:r w:rsidR="00A575F3" w:rsidRPr="001763A0">
        <w:rPr>
          <w:rFonts w:ascii="Times New Roman" w:hAnsi="Times New Roman" w:cs="Times New Roman" w:hint="eastAsia"/>
          <w:szCs w:val="21"/>
        </w:rPr>
        <w:t>控制</w:t>
      </w:r>
      <w:r w:rsidR="00A575F3" w:rsidRPr="001763A0">
        <w:rPr>
          <w:rFonts w:ascii="Times New Roman" w:hAnsi="Times New Roman" w:cs="Times New Roman"/>
          <w:szCs w:val="21"/>
        </w:rPr>
        <w:t>措施包括：</w:t>
      </w:r>
    </w:p>
    <w:p w14:paraId="6DE51829" w14:textId="1C7C76DD" w:rsidR="001E1163" w:rsidRPr="001763A0" w:rsidRDefault="00A65D5E" w:rsidP="001763A0">
      <w:pPr>
        <w:ind w:firstLineChars="236" w:firstLine="496"/>
        <w:rPr>
          <w:rFonts w:ascii="Times New Roman" w:hAnsi="Times New Roman" w:cs="Times New Roman"/>
          <w:szCs w:val="21"/>
        </w:rPr>
      </w:pPr>
      <w:r w:rsidRPr="001763A0">
        <w:rPr>
          <w:rFonts w:ascii="Times New Roman" w:hAnsi="Times New Roman" w:cs="Times New Roman" w:hint="eastAsia"/>
          <w:szCs w:val="21"/>
        </w:rPr>
        <w:t>——</w:t>
      </w:r>
      <w:r w:rsidR="001E1163" w:rsidRPr="001763A0">
        <w:rPr>
          <w:rFonts w:ascii="Times New Roman" w:hAnsi="Times New Roman" w:cs="Times New Roman" w:hint="eastAsia"/>
          <w:szCs w:val="21"/>
        </w:rPr>
        <w:t>严格</w:t>
      </w:r>
      <w:r w:rsidR="001E1163" w:rsidRPr="001763A0">
        <w:rPr>
          <w:rFonts w:ascii="Times New Roman" w:hAnsi="Times New Roman" w:cs="Times New Roman"/>
          <w:szCs w:val="21"/>
        </w:rPr>
        <w:t>按照设计方案</w:t>
      </w:r>
      <w:r w:rsidR="001E1163" w:rsidRPr="001763A0">
        <w:rPr>
          <w:rFonts w:ascii="Times New Roman" w:hAnsi="Times New Roman" w:cs="Times New Roman" w:hint="eastAsia"/>
          <w:szCs w:val="21"/>
        </w:rPr>
        <w:t>对</w:t>
      </w:r>
      <w:r w:rsidR="001E1163" w:rsidRPr="001763A0">
        <w:rPr>
          <w:rFonts w:ascii="Times New Roman" w:hAnsi="Times New Roman" w:cs="Times New Roman"/>
          <w:szCs w:val="21"/>
        </w:rPr>
        <w:t>爆破部位进行覆盖防护，</w:t>
      </w:r>
      <w:r w:rsidR="001E1163" w:rsidRPr="001763A0">
        <w:rPr>
          <w:rFonts w:ascii="Times New Roman" w:hAnsi="Times New Roman" w:cs="Times New Roman" w:hint="eastAsia"/>
          <w:szCs w:val="21"/>
        </w:rPr>
        <w:t>临近</w:t>
      </w:r>
      <w:r w:rsidR="001E1163" w:rsidRPr="001763A0">
        <w:rPr>
          <w:rFonts w:ascii="Times New Roman" w:hAnsi="Times New Roman" w:cs="Times New Roman"/>
          <w:szCs w:val="21"/>
        </w:rPr>
        <w:t>房屋搭设近体</w:t>
      </w:r>
      <w:r w:rsidR="001E1163" w:rsidRPr="001763A0">
        <w:rPr>
          <w:rFonts w:ascii="Times New Roman" w:hAnsi="Times New Roman" w:cs="Times New Roman" w:hint="eastAsia"/>
          <w:szCs w:val="21"/>
        </w:rPr>
        <w:t>防护</w:t>
      </w:r>
      <w:r w:rsidR="001E1163" w:rsidRPr="001763A0">
        <w:rPr>
          <w:rFonts w:ascii="Times New Roman" w:hAnsi="Times New Roman" w:cs="Times New Roman"/>
          <w:szCs w:val="21"/>
        </w:rPr>
        <w:t>，以及在</w:t>
      </w:r>
      <w:r w:rsidR="001E1163" w:rsidRPr="001763A0">
        <w:rPr>
          <w:rFonts w:ascii="Times New Roman" w:hAnsi="Times New Roman" w:cs="Times New Roman" w:hint="eastAsia"/>
          <w:szCs w:val="21"/>
        </w:rPr>
        <w:t>保护</w:t>
      </w:r>
      <w:r w:rsidR="001E1163" w:rsidRPr="001763A0">
        <w:rPr>
          <w:rFonts w:ascii="Times New Roman" w:hAnsi="Times New Roman" w:cs="Times New Roman"/>
          <w:szCs w:val="21"/>
        </w:rPr>
        <w:t>对象的迎爆侧搭设保护性防护</w:t>
      </w:r>
      <w:r w:rsidR="001E1163" w:rsidRPr="001763A0">
        <w:rPr>
          <w:rFonts w:ascii="Times New Roman" w:hAnsi="Times New Roman" w:cs="Times New Roman" w:hint="eastAsia"/>
          <w:szCs w:val="21"/>
        </w:rPr>
        <w:t>；</w:t>
      </w:r>
    </w:p>
    <w:p w14:paraId="6DE8B9CC" w14:textId="4AAD3B57" w:rsidR="001E1163" w:rsidRPr="001763A0" w:rsidRDefault="001E1163" w:rsidP="001763A0">
      <w:pPr>
        <w:ind w:firstLineChars="236" w:firstLine="496"/>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防护</w:t>
      </w:r>
      <w:r w:rsidRPr="001763A0">
        <w:rPr>
          <w:rFonts w:ascii="Times New Roman" w:hAnsi="Times New Roman" w:cs="Times New Roman" w:hint="eastAsia"/>
          <w:szCs w:val="21"/>
        </w:rPr>
        <w:t>材料</w:t>
      </w:r>
      <w:r w:rsidRPr="001763A0">
        <w:rPr>
          <w:rFonts w:ascii="Times New Roman" w:hAnsi="Times New Roman" w:cs="Times New Roman"/>
          <w:szCs w:val="21"/>
        </w:rPr>
        <w:t>的材质、尺寸</w:t>
      </w:r>
      <w:r w:rsidRPr="001763A0">
        <w:rPr>
          <w:rFonts w:ascii="Times New Roman" w:hAnsi="Times New Roman" w:cs="Times New Roman" w:hint="eastAsia"/>
          <w:szCs w:val="21"/>
        </w:rPr>
        <w:t>、</w:t>
      </w:r>
      <w:r w:rsidRPr="001763A0">
        <w:rPr>
          <w:rFonts w:ascii="Times New Roman" w:hAnsi="Times New Roman" w:cs="Times New Roman"/>
          <w:szCs w:val="21"/>
        </w:rPr>
        <w:t>厚度等应满足设计要求；</w:t>
      </w:r>
    </w:p>
    <w:p w14:paraId="4CF8377C" w14:textId="5CCDA3AA" w:rsidR="000308EA" w:rsidRPr="001763A0" w:rsidRDefault="001E1163" w:rsidP="001763A0">
      <w:pPr>
        <w:ind w:firstLineChars="236" w:firstLine="496"/>
        <w:rPr>
          <w:rFonts w:ascii="Times New Roman" w:hAnsi="Times New Roman" w:cs="Times New Roman"/>
          <w:szCs w:val="21"/>
        </w:rPr>
      </w:pPr>
      <w:r w:rsidRPr="001763A0">
        <w:rPr>
          <w:rFonts w:ascii="Times New Roman" w:hAnsi="Times New Roman" w:cs="Times New Roman"/>
          <w:szCs w:val="21"/>
        </w:rPr>
        <w:t>——</w:t>
      </w:r>
      <w:r w:rsidR="00A65D5E" w:rsidRPr="001763A0">
        <w:rPr>
          <w:rFonts w:ascii="Times New Roman" w:hAnsi="Times New Roman" w:cs="Times New Roman" w:hint="eastAsia"/>
          <w:szCs w:val="21"/>
        </w:rPr>
        <w:t>防护施工应</w:t>
      </w:r>
      <w:r w:rsidR="00A65D5E" w:rsidRPr="001763A0">
        <w:rPr>
          <w:rFonts w:ascii="Times New Roman" w:hAnsi="Times New Roman" w:cs="Times New Roman"/>
          <w:szCs w:val="21"/>
        </w:rPr>
        <w:t>在爆破工程技术人员的指导下进行，</w:t>
      </w:r>
      <w:r w:rsidR="000308EA" w:rsidRPr="001763A0">
        <w:rPr>
          <w:rFonts w:ascii="Times New Roman" w:hAnsi="Times New Roman" w:cs="Times New Roman" w:hint="eastAsia"/>
          <w:szCs w:val="21"/>
        </w:rPr>
        <w:t>起爆前由</w:t>
      </w:r>
      <w:r w:rsidR="00217FC6" w:rsidRPr="001763A0">
        <w:rPr>
          <w:rFonts w:ascii="Times New Roman" w:hAnsi="Times New Roman" w:cs="Times New Roman" w:hint="eastAsia"/>
          <w:szCs w:val="21"/>
        </w:rPr>
        <w:t>项目</w:t>
      </w:r>
      <w:r w:rsidR="00921CE6" w:rsidRPr="001763A0">
        <w:rPr>
          <w:rFonts w:ascii="Times New Roman" w:hAnsi="Times New Roman" w:cs="Times New Roman" w:hint="eastAsia"/>
          <w:szCs w:val="21"/>
        </w:rPr>
        <w:t>技术负责人</w:t>
      </w:r>
      <w:r w:rsidR="000308EA" w:rsidRPr="001763A0">
        <w:rPr>
          <w:rFonts w:ascii="Times New Roman" w:hAnsi="Times New Roman" w:cs="Times New Roman" w:hint="eastAsia"/>
          <w:szCs w:val="21"/>
        </w:rPr>
        <w:t>检查验收，对不合格的防护提出处理措施；</w:t>
      </w:r>
    </w:p>
    <w:p w14:paraId="538650E2" w14:textId="42277C5A" w:rsidR="000308EA" w:rsidRPr="001763A0" w:rsidRDefault="000308EA" w:rsidP="001763A0">
      <w:pPr>
        <w:ind w:firstLineChars="236" w:firstLine="496"/>
        <w:rPr>
          <w:rFonts w:ascii="Times New Roman" w:hAnsi="Times New Roman" w:cs="Times New Roman"/>
          <w:szCs w:val="21"/>
          <w:highlight w:val="yellow"/>
        </w:rPr>
      </w:pPr>
      <w:r w:rsidRPr="001763A0">
        <w:rPr>
          <w:rFonts w:ascii="Times New Roman" w:hAnsi="Times New Roman" w:cs="Times New Roman" w:hint="eastAsia"/>
          <w:szCs w:val="21"/>
        </w:rPr>
        <w:t>——</w:t>
      </w:r>
      <w:r w:rsidR="001E1163" w:rsidRPr="001763A0">
        <w:rPr>
          <w:rFonts w:ascii="Times New Roman" w:hAnsi="Times New Roman" w:cs="Times New Roman" w:hint="eastAsia"/>
          <w:szCs w:val="21"/>
        </w:rPr>
        <w:t>在</w:t>
      </w:r>
      <w:r w:rsidR="001E1163" w:rsidRPr="001763A0">
        <w:rPr>
          <w:rFonts w:ascii="Times New Roman" w:hAnsi="Times New Roman" w:cs="Times New Roman"/>
          <w:szCs w:val="21"/>
        </w:rPr>
        <w:t>起爆网路范围内进行</w:t>
      </w:r>
      <w:r w:rsidRPr="001763A0">
        <w:rPr>
          <w:rFonts w:ascii="Times New Roman" w:hAnsi="Times New Roman" w:cs="Times New Roman"/>
          <w:szCs w:val="21"/>
        </w:rPr>
        <w:t>防护施工</w:t>
      </w:r>
      <w:r w:rsidRPr="001763A0">
        <w:rPr>
          <w:rFonts w:ascii="Times New Roman" w:hAnsi="Times New Roman" w:cs="Times New Roman" w:hint="eastAsia"/>
          <w:szCs w:val="21"/>
        </w:rPr>
        <w:t>时</w:t>
      </w:r>
      <w:r w:rsidR="001E1163" w:rsidRPr="001763A0">
        <w:rPr>
          <w:rFonts w:ascii="Times New Roman" w:hAnsi="Times New Roman" w:cs="Times New Roman"/>
          <w:szCs w:val="21"/>
        </w:rPr>
        <w:t>，应注意网路保护</w:t>
      </w:r>
      <w:r w:rsidR="001E1163" w:rsidRPr="001763A0">
        <w:rPr>
          <w:rFonts w:ascii="Times New Roman" w:hAnsi="Times New Roman" w:cs="Times New Roman" w:hint="eastAsia"/>
          <w:szCs w:val="21"/>
        </w:rPr>
        <w:t>，</w:t>
      </w:r>
      <w:r w:rsidR="001E1163" w:rsidRPr="001763A0">
        <w:rPr>
          <w:rFonts w:ascii="Times New Roman" w:hAnsi="Times New Roman" w:cs="Times New Roman"/>
          <w:szCs w:val="21"/>
        </w:rPr>
        <w:t>严禁踩踏、破坏网路</w:t>
      </w:r>
      <w:r w:rsidRPr="001763A0">
        <w:rPr>
          <w:rFonts w:ascii="Times New Roman" w:hAnsi="Times New Roman" w:cs="Times New Roman"/>
          <w:szCs w:val="21"/>
        </w:rPr>
        <w:t>。</w:t>
      </w:r>
    </w:p>
    <w:p w14:paraId="1E07FC57" w14:textId="0E005925" w:rsidR="00827657" w:rsidRPr="001763A0" w:rsidRDefault="001565D2" w:rsidP="001763A0">
      <w:pPr>
        <w:rPr>
          <w:rFonts w:ascii="Times New Roman" w:hAnsi="Times New Roman" w:cs="Times New Roman"/>
          <w:szCs w:val="21"/>
        </w:rPr>
      </w:pPr>
      <w:r w:rsidRPr="001763A0">
        <w:rPr>
          <w:rFonts w:ascii="Times New Roman" w:hAnsi="Times New Roman" w:cs="Times New Roman"/>
          <w:szCs w:val="21"/>
        </w:rPr>
        <w:t>10.2</w:t>
      </w:r>
      <w:r w:rsidR="00827657" w:rsidRPr="001763A0">
        <w:rPr>
          <w:rFonts w:ascii="Times New Roman" w:hAnsi="Times New Roman" w:cs="Times New Roman"/>
          <w:szCs w:val="21"/>
        </w:rPr>
        <w:t>.</w:t>
      </w:r>
      <w:r w:rsidR="00210C63" w:rsidRPr="001763A0">
        <w:rPr>
          <w:rFonts w:ascii="Times New Roman" w:hAnsi="Times New Roman" w:cs="Times New Roman" w:hint="eastAsia"/>
          <w:szCs w:val="21"/>
        </w:rPr>
        <w:t>6</w:t>
      </w:r>
      <w:r w:rsidR="00210C63" w:rsidRPr="001763A0">
        <w:rPr>
          <w:rFonts w:ascii="Times New Roman" w:hAnsi="Times New Roman" w:cs="Times New Roman"/>
          <w:szCs w:val="21"/>
        </w:rPr>
        <w:t xml:space="preserve"> </w:t>
      </w:r>
      <w:r w:rsidR="002F07CB">
        <w:rPr>
          <w:rFonts w:ascii="Times New Roman" w:hAnsi="Times New Roman" w:cs="Times New Roman" w:hint="eastAsia"/>
          <w:szCs w:val="21"/>
        </w:rPr>
        <w:t>爆破</w:t>
      </w:r>
      <w:bookmarkStart w:id="37" w:name="_GoBack"/>
      <w:bookmarkEnd w:id="37"/>
      <w:r w:rsidR="00A06602" w:rsidRPr="001763A0">
        <w:rPr>
          <w:rFonts w:ascii="Times New Roman" w:hAnsi="Times New Roman" w:cs="Times New Roman" w:hint="eastAsia"/>
          <w:szCs w:val="21"/>
        </w:rPr>
        <w:t>有害</w:t>
      </w:r>
      <w:r w:rsidR="00A06602" w:rsidRPr="001763A0">
        <w:rPr>
          <w:rFonts w:ascii="Times New Roman" w:hAnsi="Times New Roman" w:cs="Times New Roman"/>
          <w:szCs w:val="21"/>
        </w:rPr>
        <w:t>气体与粉尘</w:t>
      </w:r>
      <w:r w:rsidR="002765F2" w:rsidRPr="001763A0">
        <w:rPr>
          <w:rFonts w:ascii="Times New Roman" w:hAnsi="Times New Roman" w:cs="Times New Roman"/>
          <w:szCs w:val="21"/>
        </w:rPr>
        <w:t>的控制措施包括：</w:t>
      </w:r>
    </w:p>
    <w:p w14:paraId="513EEB21" w14:textId="78972D4C" w:rsidR="00FE6F1B" w:rsidRPr="001763A0" w:rsidRDefault="00FE6F1B" w:rsidP="001763A0">
      <w:pPr>
        <w:ind w:firstLine="480"/>
        <w:rPr>
          <w:rFonts w:ascii="Times New Roman" w:hAnsi="Times New Roman" w:cs="Times New Roman"/>
          <w:szCs w:val="21"/>
        </w:rPr>
      </w:pPr>
      <w:r w:rsidRPr="001763A0">
        <w:rPr>
          <w:rFonts w:ascii="Times New Roman" w:hAnsi="Times New Roman" w:cs="Times New Roman" w:hint="eastAsia"/>
          <w:szCs w:val="21"/>
        </w:rPr>
        <w:t>——</w:t>
      </w:r>
      <w:r w:rsidRPr="001763A0">
        <w:rPr>
          <w:rFonts w:ascii="Times New Roman" w:hAnsi="Times New Roman" w:cs="Times New Roman"/>
          <w:szCs w:val="21"/>
        </w:rPr>
        <w:t>装药作业前，</w:t>
      </w:r>
      <w:r w:rsidRPr="001763A0">
        <w:rPr>
          <w:rFonts w:ascii="Times New Roman" w:hAnsi="Times New Roman" w:cs="Times New Roman" w:hint="eastAsia"/>
          <w:szCs w:val="21"/>
        </w:rPr>
        <w:t>采用</w:t>
      </w:r>
      <w:r w:rsidRPr="001763A0">
        <w:rPr>
          <w:rFonts w:ascii="Times New Roman" w:hAnsi="Times New Roman" w:cs="Times New Roman"/>
          <w:szCs w:val="21"/>
        </w:rPr>
        <w:t>人工、</w:t>
      </w:r>
      <w:r w:rsidRPr="001763A0">
        <w:rPr>
          <w:rFonts w:ascii="Times New Roman" w:hAnsi="Times New Roman" w:cs="Times New Roman" w:hint="eastAsia"/>
          <w:szCs w:val="21"/>
        </w:rPr>
        <w:t>机械</w:t>
      </w:r>
      <w:r w:rsidRPr="001763A0">
        <w:rPr>
          <w:rFonts w:ascii="Times New Roman" w:hAnsi="Times New Roman" w:cs="Times New Roman"/>
          <w:szCs w:val="21"/>
        </w:rPr>
        <w:t>方式</w:t>
      </w:r>
      <w:r w:rsidRPr="001763A0">
        <w:rPr>
          <w:rFonts w:ascii="Times New Roman" w:hAnsi="Times New Roman" w:cs="Times New Roman" w:hint="eastAsia"/>
          <w:szCs w:val="21"/>
        </w:rPr>
        <w:t>清除房屋</w:t>
      </w:r>
      <w:r w:rsidRPr="001763A0">
        <w:rPr>
          <w:rFonts w:ascii="Times New Roman" w:hAnsi="Times New Roman" w:cs="Times New Roman"/>
          <w:szCs w:val="21"/>
        </w:rPr>
        <w:t>内和</w:t>
      </w:r>
      <w:r w:rsidRPr="001763A0">
        <w:rPr>
          <w:rFonts w:ascii="Times New Roman" w:hAnsi="Times New Roman" w:cs="Times New Roman" w:hint="eastAsia"/>
          <w:szCs w:val="21"/>
        </w:rPr>
        <w:t>倒塌场地范围内易产生粉尘的建筑垃圾；</w:t>
      </w:r>
    </w:p>
    <w:p w14:paraId="52F9AF53" w14:textId="0326374E" w:rsidR="00DE3145" w:rsidRPr="001763A0" w:rsidRDefault="00DE3145"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严格按照设计方案</w:t>
      </w:r>
      <w:r w:rsidR="003D1652" w:rsidRPr="001763A0">
        <w:rPr>
          <w:rFonts w:ascii="Times New Roman" w:hAnsi="Times New Roman" w:cs="Times New Roman" w:hint="eastAsia"/>
          <w:szCs w:val="21"/>
        </w:rPr>
        <w:t>组织</w:t>
      </w:r>
      <w:r w:rsidR="003D1652" w:rsidRPr="001763A0">
        <w:rPr>
          <w:rFonts w:ascii="Times New Roman" w:hAnsi="Times New Roman" w:cs="Times New Roman"/>
          <w:szCs w:val="21"/>
        </w:rPr>
        <w:t>装药，</w:t>
      </w:r>
      <w:r w:rsidR="003D1652" w:rsidRPr="001763A0">
        <w:rPr>
          <w:rFonts w:ascii="Times New Roman" w:hAnsi="Times New Roman" w:cs="Times New Roman" w:hint="eastAsia"/>
          <w:szCs w:val="21"/>
        </w:rPr>
        <w:t>炸药</w:t>
      </w:r>
      <w:r w:rsidR="003D1652" w:rsidRPr="001763A0">
        <w:rPr>
          <w:rFonts w:ascii="Times New Roman" w:hAnsi="Times New Roman" w:cs="Times New Roman"/>
          <w:szCs w:val="21"/>
        </w:rPr>
        <w:t>品种、</w:t>
      </w:r>
      <w:r w:rsidR="003D1652" w:rsidRPr="001763A0">
        <w:rPr>
          <w:rFonts w:ascii="Times New Roman" w:hAnsi="Times New Roman" w:cs="Times New Roman" w:hint="eastAsia"/>
          <w:szCs w:val="21"/>
        </w:rPr>
        <w:t>装药</w:t>
      </w:r>
      <w:r w:rsidR="003D1652" w:rsidRPr="001763A0">
        <w:rPr>
          <w:rFonts w:ascii="Times New Roman" w:hAnsi="Times New Roman" w:cs="Times New Roman"/>
          <w:szCs w:val="21"/>
        </w:rPr>
        <w:t>结构、装药量</w:t>
      </w:r>
      <w:r w:rsidR="000308EA" w:rsidRPr="001763A0">
        <w:rPr>
          <w:rFonts w:ascii="Times New Roman" w:hAnsi="Times New Roman" w:cs="Times New Roman" w:hint="eastAsia"/>
          <w:szCs w:val="21"/>
        </w:rPr>
        <w:t>等</w:t>
      </w:r>
      <w:r w:rsidR="003D1652" w:rsidRPr="001763A0">
        <w:rPr>
          <w:rFonts w:ascii="Times New Roman" w:hAnsi="Times New Roman" w:cs="Times New Roman" w:hint="eastAsia"/>
          <w:szCs w:val="21"/>
        </w:rPr>
        <w:t>应</w:t>
      </w:r>
      <w:r w:rsidR="003D1652" w:rsidRPr="001763A0">
        <w:rPr>
          <w:rFonts w:ascii="Times New Roman" w:hAnsi="Times New Roman" w:cs="Times New Roman"/>
          <w:szCs w:val="21"/>
        </w:rPr>
        <w:t>满足设计要求；</w:t>
      </w:r>
    </w:p>
    <w:p w14:paraId="0F6A9292" w14:textId="561F18A9" w:rsidR="003D1652" w:rsidRPr="001763A0" w:rsidRDefault="003D1652" w:rsidP="001763A0">
      <w:pPr>
        <w:ind w:firstLine="480"/>
        <w:rPr>
          <w:rFonts w:ascii="Times New Roman" w:hAnsi="Times New Roman" w:cs="Times New Roman"/>
          <w:szCs w:val="21"/>
        </w:rPr>
      </w:pPr>
      <w:r w:rsidRPr="001763A0">
        <w:rPr>
          <w:rFonts w:ascii="Times New Roman" w:hAnsi="Times New Roman" w:cs="Times New Roman"/>
          <w:szCs w:val="21"/>
        </w:rPr>
        <w:t>——</w:t>
      </w:r>
      <w:r w:rsidR="00FC194A" w:rsidRPr="001763A0">
        <w:rPr>
          <w:rFonts w:ascii="Times New Roman" w:hAnsi="Times New Roman" w:cs="Times New Roman" w:hint="eastAsia"/>
          <w:szCs w:val="21"/>
        </w:rPr>
        <w:t>由</w:t>
      </w:r>
      <w:r w:rsidR="00FC194A" w:rsidRPr="001763A0">
        <w:rPr>
          <w:rFonts w:ascii="Times New Roman" w:hAnsi="Times New Roman" w:cs="Times New Roman"/>
          <w:szCs w:val="21"/>
        </w:rPr>
        <w:t>现场负责人对装药</w:t>
      </w:r>
      <w:r w:rsidR="00FC194A" w:rsidRPr="001763A0">
        <w:rPr>
          <w:rFonts w:ascii="Times New Roman" w:hAnsi="Times New Roman" w:cs="Times New Roman" w:hint="eastAsia"/>
          <w:szCs w:val="21"/>
        </w:rPr>
        <w:t>、</w:t>
      </w:r>
      <w:r w:rsidR="00FC194A" w:rsidRPr="001763A0">
        <w:rPr>
          <w:rFonts w:ascii="Times New Roman" w:hAnsi="Times New Roman" w:cs="Times New Roman"/>
          <w:szCs w:val="21"/>
        </w:rPr>
        <w:t>填塞质量</w:t>
      </w:r>
      <w:r w:rsidR="00FC194A" w:rsidRPr="001763A0">
        <w:rPr>
          <w:rFonts w:ascii="Times New Roman" w:hAnsi="Times New Roman" w:cs="Times New Roman" w:hint="eastAsia"/>
          <w:szCs w:val="21"/>
        </w:rPr>
        <w:t>进行</w:t>
      </w:r>
      <w:r w:rsidR="00FC194A" w:rsidRPr="001763A0">
        <w:rPr>
          <w:rFonts w:ascii="Times New Roman" w:hAnsi="Times New Roman" w:cs="Times New Roman"/>
          <w:szCs w:val="21"/>
        </w:rPr>
        <w:t>检查验收，</w:t>
      </w:r>
      <w:r w:rsidR="006D491A" w:rsidRPr="001763A0">
        <w:rPr>
          <w:rFonts w:ascii="Times New Roman" w:hAnsi="Times New Roman" w:cs="Times New Roman" w:hint="eastAsia"/>
          <w:szCs w:val="21"/>
        </w:rPr>
        <w:t>对不合格的</w:t>
      </w:r>
      <w:r w:rsidR="001D53E0" w:rsidRPr="001763A0">
        <w:rPr>
          <w:rFonts w:ascii="Times New Roman" w:hAnsi="Times New Roman" w:cs="Times New Roman" w:hint="eastAsia"/>
          <w:szCs w:val="21"/>
        </w:rPr>
        <w:t>工序</w:t>
      </w:r>
      <w:r w:rsidR="006D491A" w:rsidRPr="001763A0">
        <w:rPr>
          <w:rFonts w:ascii="Times New Roman" w:hAnsi="Times New Roman" w:cs="Times New Roman" w:hint="eastAsia"/>
          <w:szCs w:val="21"/>
        </w:rPr>
        <w:t>提出处理措施；</w:t>
      </w:r>
    </w:p>
    <w:p w14:paraId="64A53072" w14:textId="174ADC8C" w:rsidR="003D1652" w:rsidRPr="001763A0" w:rsidRDefault="003D1652"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hint="eastAsia"/>
          <w:szCs w:val="21"/>
        </w:rPr>
        <w:t>爆炸水雾降尘措施</w:t>
      </w:r>
      <w:r w:rsidR="001D53E0" w:rsidRPr="001763A0">
        <w:rPr>
          <w:rFonts w:ascii="Times New Roman" w:hAnsi="Times New Roman" w:cs="Times New Roman" w:hint="eastAsia"/>
          <w:szCs w:val="21"/>
        </w:rPr>
        <w:t>可</w:t>
      </w:r>
      <w:r w:rsidRPr="001763A0">
        <w:rPr>
          <w:rFonts w:ascii="Times New Roman" w:hAnsi="Times New Roman" w:cs="Times New Roman"/>
          <w:szCs w:val="21"/>
        </w:rPr>
        <w:t>与装药</w:t>
      </w:r>
      <w:r w:rsidR="00FC194A" w:rsidRPr="001763A0">
        <w:rPr>
          <w:rFonts w:ascii="Times New Roman" w:hAnsi="Times New Roman" w:cs="Times New Roman" w:hint="eastAsia"/>
          <w:szCs w:val="21"/>
        </w:rPr>
        <w:t>作业</w:t>
      </w:r>
      <w:r w:rsidRPr="001763A0">
        <w:rPr>
          <w:rFonts w:ascii="Times New Roman" w:hAnsi="Times New Roman" w:cs="Times New Roman"/>
          <w:szCs w:val="21"/>
        </w:rPr>
        <w:t>同步进行，</w:t>
      </w:r>
      <w:r w:rsidRPr="001763A0">
        <w:rPr>
          <w:rFonts w:ascii="Times New Roman" w:hAnsi="Times New Roman" w:cs="Times New Roman" w:hint="eastAsia"/>
          <w:szCs w:val="21"/>
        </w:rPr>
        <w:t>水袋的规格</w:t>
      </w:r>
      <w:r w:rsidRPr="001763A0">
        <w:rPr>
          <w:rFonts w:ascii="Times New Roman" w:hAnsi="Times New Roman" w:cs="Times New Roman"/>
          <w:szCs w:val="21"/>
        </w:rPr>
        <w:t>、</w:t>
      </w:r>
      <w:r w:rsidRPr="001763A0">
        <w:rPr>
          <w:rFonts w:ascii="Times New Roman" w:hAnsi="Times New Roman" w:cs="Times New Roman" w:hint="eastAsia"/>
          <w:szCs w:val="21"/>
        </w:rPr>
        <w:t>数量</w:t>
      </w:r>
      <w:r w:rsidRPr="001763A0">
        <w:rPr>
          <w:rFonts w:ascii="Times New Roman" w:hAnsi="Times New Roman" w:cs="Times New Roman"/>
          <w:szCs w:val="21"/>
        </w:rPr>
        <w:t>、</w:t>
      </w:r>
      <w:r w:rsidRPr="001763A0">
        <w:rPr>
          <w:rFonts w:ascii="Times New Roman" w:hAnsi="Times New Roman" w:cs="Times New Roman" w:hint="eastAsia"/>
          <w:szCs w:val="21"/>
        </w:rPr>
        <w:t>装水</w:t>
      </w:r>
      <w:r w:rsidRPr="001763A0">
        <w:rPr>
          <w:rFonts w:ascii="Times New Roman" w:hAnsi="Times New Roman" w:cs="Times New Roman"/>
          <w:szCs w:val="21"/>
        </w:rPr>
        <w:t>量</w:t>
      </w:r>
      <w:r w:rsidRPr="001763A0">
        <w:rPr>
          <w:rFonts w:ascii="Times New Roman" w:hAnsi="Times New Roman" w:cs="Times New Roman" w:hint="eastAsia"/>
          <w:szCs w:val="21"/>
        </w:rPr>
        <w:t>、铺设位</w:t>
      </w:r>
      <w:r w:rsidRPr="001763A0">
        <w:rPr>
          <w:rFonts w:ascii="Times New Roman" w:hAnsi="Times New Roman" w:cs="Times New Roman" w:hint="eastAsia"/>
          <w:szCs w:val="21"/>
        </w:rPr>
        <w:lastRenderedPageBreak/>
        <w:t>置</w:t>
      </w:r>
      <w:r w:rsidRPr="001763A0">
        <w:rPr>
          <w:rFonts w:ascii="Times New Roman" w:hAnsi="Times New Roman" w:cs="Times New Roman"/>
          <w:szCs w:val="21"/>
        </w:rPr>
        <w:t>，</w:t>
      </w:r>
      <w:r w:rsidRPr="001763A0">
        <w:rPr>
          <w:rFonts w:ascii="Times New Roman" w:hAnsi="Times New Roman" w:cs="Times New Roman" w:hint="eastAsia"/>
          <w:szCs w:val="21"/>
        </w:rPr>
        <w:t>药包的重量、数量、布设位置，以及</w:t>
      </w:r>
      <w:r w:rsidRPr="001763A0">
        <w:rPr>
          <w:rFonts w:ascii="Times New Roman" w:hAnsi="Times New Roman" w:cs="Times New Roman"/>
          <w:szCs w:val="21"/>
        </w:rPr>
        <w:t>雷管的段别等</w:t>
      </w:r>
      <w:r w:rsidRPr="001763A0">
        <w:rPr>
          <w:rFonts w:ascii="Times New Roman" w:hAnsi="Times New Roman" w:cs="Times New Roman" w:hint="eastAsia"/>
          <w:szCs w:val="21"/>
        </w:rPr>
        <w:t>均应满足设计要求</w:t>
      </w:r>
      <w:r w:rsidR="00F31ADB" w:rsidRPr="001763A0">
        <w:rPr>
          <w:rFonts w:ascii="Times New Roman" w:hAnsi="Times New Roman" w:cs="Times New Roman" w:hint="eastAsia"/>
          <w:szCs w:val="21"/>
        </w:rPr>
        <w:t>；</w:t>
      </w:r>
    </w:p>
    <w:p w14:paraId="4064AA09" w14:textId="00312FF4" w:rsidR="00DE3145" w:rsidRPr="001763A0" w:rsidRDefault="00FE6F1B"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hint="eastAsia"/>
          <w:szCs w:val="21"/>
        </w:rPr>
        <w:t>爆后</w:t>
      </w:r>
      <w:r w:rsidRPr="001763A0">
        <w:rPr>
          <w:rFonts w:ascii="Times New Roman" w:hAnsi="Times New Roman" w:cs="Times New Roman"/>
          <w:szCs w:val="21"/>
        </w:rPr>
        <w:t>检查</w:t>
      </w:r>
      <w:r w:rsidRPr="001763A0">
        <w:rPr>
          <w:rFonts w:ascii="Times New Roman" w:hAnsi="Times New Roman" w:cs="Times New Roman" w:hint="eastAsia"/>
          <w:szCs w:val="21"/>
        </w:rPr>
        <w:t>完毕，</w:t>
      </w:r>
      <w:r w:rsidRPr="001763A0">
        <w:rPr>
          <w:rFonts w:ascii="Times New Roman" w:hAnsi="Times New Roman" w:cs="Times New Roman"/>
          <w:szCs w:val="21"/>
        </w:rPr>
        <w:t>确认现场安全后，组织洒水车</w:t>
      </w:r>
      <w:r w:rsidRPr="001763A0">
        <w:rPr>
          <w:rFonts w:ascii="Times New Roman" w:hAnsi="Times New Roman" w:cs="Times New Roman" w:hint="eastAsia"/>
          <w:szCs w:val="21"/>
        </w:rPr>
        <w:t>和水炮机</w:t>
      </w:r>
      <w:r w:rsidRPr="001763A0">
        <w:rPr>
          <w:rFonts w:ascii="Times New Roman" w:hAnsi="Times New Roman" w:cs="Times New Roman"/>
          <w:szCs w:val="21"/>
        </w:rPr>
        <w:t>对爆堆进行喷淋</w:t>
      </w:r>
      <w:r w:rsidRPr="001763A0">
        <w:rPr>
          <w:rFonts w:ascii="Times New Roman" w:hAnsi="Times New Roman" w:cs="Times New Roman" w:hint="eastAsia"/>
          <w:szCs w:val="21"/>
        </w:rPr>
        <w:t>。</w:t>
      </w:r>
    </w:p>
    <w:p w14:paraId="2860B867" w14:textId="77777777" w:rsidR="00215560" w:rsidRPr="001763A0" w:rsidRDefault="003C6B1A" w:rsidP="001763A0">
      <w:pPr>
        <w:pStyle w:val="2"/>
        <w:spacing w:beforeLines="50" w:before="156" w:afterLines="50" w:after="156" w:line="240" w:lineRule="auto"/>
        <w:rPr>
          <w:rFonts w:cs="Times New Roman"/>
          <w:sz w:val="21"/>
          <w:szCs w:val="21"/>
        </w:rPr>
      </w:pPr>
      <w:bookmarkStart w:id="38" w:name="_Toc107856445"/>
      <w:r w:rsidRPr="001763A0">
        <w:rPr>
          <w:rFonts w:cs="Times New Roman"/>
          <w:sz w:val="21"/>
          <w:szCs w:val="21"/>
        </w:rPr>
        <w:t>10.3</w:t>
      </w:r>
      <w:r w:rsidR="00215560" w:rsidRPr="001763A0">
        <w:rPr>
          <w:rFonts w:cs="Times New Roman"/>
          <w:sz w:val="21"/>
          <w:szCs w:val="21"/>
        </w:rPr>
        <w:t>应急预案</w:t>
      </w:r>
      <w:bookmarkEnd w:id="38"/>
    </w:p>
    <w:p w14:paraId="218EFF3E" w14:textId="127A1A42" w:rsidR="003C6B1A" w:rsidRPr="001763A0" w:rsidRDefault="003C6B1A" w:rsidP="001763A0">
      <w:pPr>
        <w:ind w:firstLine="480"/>
        <w:rPr>
          <w:rFonts w:ascii="Times New Roman" w:hAnsi="Times New Roman" w:cs="Times New Roman"/>
          <w:szCs w:val="21"/>
        </w:rPr>
      </w:pPr>
      <w:r w:rsidRPr="001763A0">
        <w:rPr>
          <w:rFonts w:ascii="Times New Roman" w:hAnsi="Times New Roman" w:cs="Times New Roman"/>
          <w:szCs w:val="21"/>
        </w:rPr>
        <w:t>10.3.1</w:t>
      </w:r>
      <w:r w:rsidR="009C7B3A" w:rsidRPr="001763A0">
        <w:rPr>
          <w:rFonts w:ascii="Times New Roman" w:hAnsi="Times New Roman" w:cs="Times New Roman"/>
          <w:szCs w:val="21"/>
        </w:rPr>
        <w:t xml:space="preserve"> </w:t>
      </w:r>
      <w:r w:rsidRPr="001763A0">
        <w:rPr>
          <w:rFonts w:ascii="Times New Roman" w:hAnsi="Times New Roman" w:cs="Times New Roman"/>
          <w:szCs w:val="21"/>
        </w:rPr>
        <w:t>应根据</w:t>
      </w:r>
      <w:r w:rsidR="002726DF" w:rsidRPr="001763A0">
        <w:rPr>
          <w:rFonts w:ascii="Times New Roman" w:hAnsi="Times New Roman" w:cs="Times New Roman" w:hint="eastAsia"/>
          <w:szCs w:val="21"/>
        </w:rPr>
        <w:t>工程</w:t>
      </w:r>
      <w:r w:rsidRPr="001763A0">
        <w:rPr>
          <w:rFonts w:ascii="Times New Roman" w:hAnsi="Times New Roman" w:cs="Times New Roman"/>
          <w:szCs w:val="21"/>
        </w:rPr>
        <w:t>的具体情况，编制应急预案，成立应急组织机构，明确责任和权限。</w:t>
      </w:r>
    </w:p>
    <w:p w14:paraId="05E2AD5E" w14:textId="06C77A36" w:rsidR="003C6B1A" w:rsidRPr="001763A0" w:rsidRDefault="003C6B1A" w:rsidP="001763A0">
      <w:pPr>
        <w:ind w:firstLine="480"/>
        <w:rPr>
          <w:rFonts w:ascii="Times New Roman" w:hAnsi="Times New Roman" w:cs="Times New Roman"/>
          <w:szCs w:val="21"/>
        </w:rPr>
      </w:pPr>
      <w:r w:rsidRPr="001763A0">
        <w:rPr>
          <w:rFonts w:ascii="Times New Roman" w:hAnsi="Times New Roman" w:cs="Times New Roman"/>
          <w:szCs w:val="21"/>
        </w:rPr>
        <w:t>10.3.2</w:t>
      </w:r>
      <w:r w:rsidR="009C7B3A" w:rsidRPr="001763A0">
        <w:rPr>
          <w:rFonts w:ascii="Times New Roman" w:hAnsi="Times New Roman" w:cs="Times New Roman"/>
          <w:szCs w:val="21"/>
        </w:rPr>
        <w:t xml:space="preserve"> </w:t>
      </w:r>
      <w:r w:rsidRPr="001763A0">
        <w:rPr>
          <w:rFonts w:ascii="Times New Roman" w:hAnsi="Times New Roman" w:cs="Times New Roman"/>
          <w:szCs w:val="21"/>
        </w:rPr>
        <w:t>制定事故应急处置程序、现场应急处置措施及定期演练计划。</w:t>
      </w:r>
    </w:p>
    <w:p w14:paraId="64219955" w14:textId="252DDA18" w:rsidR="003C6B1A" w:rsidRPr="001763A0" w:rsidRDefault="003C6B1A" w:rsidP="001763A0">
      <w:pPr>
        <w:ind w:firstLine="480"/>
        <w:rPr>
          <w:rFonts w:ascii="Times New Roman" w:hAnsi="Times New Roman" w:cs="Times New Roman"/>
          <w:szCs w:val="21"/>
        </w:rPr>
      </w:pPr>
      <w:r w:rsidRPr="001763A0">
        <w:rPr>
          <w:rFonts w:ascii="Times New Roman" w:hAnsi="Times New Roman" w:cs="Times New Roman"/>
          <w:szCs w:val="21"/>
        </w:rPr>
        <w:t>10.3.3</w:t>
      </w:r>
      <w:r w:rsidR="009C7B3A" w:rsidRPr="001763A0">
        <w:rPr>
          <w:rFonts w:ascii="Times New Roman" w:hAnsi="Times New Roman" w:cs="Times New Roman"/>
          <w:szCs w:val="21"/>
        </w:rPr>
        <w:t xml:space="preserve"> </w:t>
      </w:r>
      <w:r w:rsidRPr="001763A0">
        <w:rPr>
          <w:rFonts w:ascii="Times New Roman" w:hAnsi="Times New Roman" w:cs="Times New Roman"/>
          <w:szCs w:val="21"/>
        </w:rPr>
        <w:t>应急预案应包括下列内容：</w:t>
      </w:r>
    </w:p>
    <w:p w14:paraId="780435D5" w14:textId="4D9A1215" w:rsidR="003C6B1A" w:rsidRPr="001763A0" w:rsidRDefault="003C6B1A"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事故风险分析。针对可能发生的事故风险，分析事故发生的风险性、事故类型及严重程度、影响范围等；</w:t>
      </w:r>
    </w:p>
    <w:p w14:paraId="5492120E" w14:textId="593F12D7" w:rsidR="003C6B1A" w:rsidRPr="001763A0" w:rsidRDefault="003C6B1A"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应急指挥机构及职责。根据事故类型，明确应急指挥机构总指挥、副总指挥以及各成员单位或人员的具体职责；</w:t>
      </w:r>
    </w:p>
    <w:p w14:paraId="02CB8FA9" w14:textId="338CAC76" w:rsidR="003C6B1A" w:rsidRPr="001763A0" w:rsidRDefault="003C6B1A"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处置程序。明确事故及事故险情信息报告程序和内容，报告方式和责任人等内容。根据事故响应级别，具体描述事故接警报告和记录、应急指挥机构启动、应急指挥、资源调配、应急救援、扩大应急等应急响应程序；</w:t>
      </w:r>
    </w:p>
    <w:p w14:paraId="56530170" w14:textId="5658B242" w:rsidR="003C6B1A" w:rsidRPr="001763A0" w:rsidRDefault="003C6B1A" w:rsidP="001763A0">
      <w:pPr>
        <w:ind w:firstLine="480"/>
        <w:rPr>
          <w:rFonts w:ascii="Times New Roman" w:hAnsi="Times New Roman" w:cs="Times New Roman"/>
          <w:szCs w:val="21"/>
        </w:rPr>
      </w:pPr>
      <w:r w:rsidRPr="001763A0">
        <w:rPr>
          <w:rFonts w:ascii="Times New Roman" w:hAnsi="Times New Roman" w:cs="Times New Roman"/>
          <w:szCs w:val="21"/>
        </w:rPr>
        <w:t>——</w:t>
      </w:r>
      <w:r w:rsidRPr="001763A0">
        <w:rPr>
          <w:rFonts w:ascii="Times New Roman" w:hAnsi="Times New Roman" w:cs="Times New Roman"/>
          <w:szCs w:val="21"/>
        </w:rPr>
        <w:t>处置措施。针对可能发生的事故风险、事故危害程度和影响范围，制定相应的应急处置措施，明确处置原则和具体要求。</w:t>
      </w:r>
    </w:p>
    <w:p w14:paraId="3677D619" w14:textId="77777777" w:rsidR="00AE0AD1" w:rsidRPr="008911D3" w:rsidRDefault="00AE0AD1" w:rsidP="00283379">
      <w:pPr>
        <w:widowControl/>
        <w:jc w:val="left"/>
        <w:rPr>
          <w:rFonts w:ascii="Times New Roman" w:eastAsia="宋体" w:hAnsi="Times New Roman" w:cs="Times New Roman"/>
          <w:kern w:val="0"/>
          <w:sz w:val="24"/>
          <w:szCs w:val="24"/>
        </w:rPr>
      </w:pPr>
    </w:p>
    <w:p w14:paraId="344EF598" w14:textId="59C6B0C2" w:rsidR="00283379" w:rsidRPr="008911D3" w:rsidRDefault="00283379" w:rsidP="00283379">
      <w:pPr>
        <w:widowControl/>
        <w:jc w:val="left"/>
        <w:rPr>
          <w:rFonts w:ascii="Times New Roman" w:eastAsia="宋体" w:hAnsi="Times New Roman" w:cs="Times New Roman"/>
          <w:kern w:val="0"/>
          <w:sz w:val="24"/>
          <w:szCs w:val="24"/>
        </w:rPr>
      </w:pPr>
      <w:r w:rsidRPr="008911D3">
        <w:rPr>
          <w:rFonts w:ascii="Times New Roman" w:eastAsia="宋体" w:hAnsi="Times New Roman" w:cs="Times New Roman"/>
          <w:kern w:val="0"/>
          <w:sz w:val="24"/>
          <w:szCs w:val="24"/>
        </w:rPr>
        <w:br w:type="page"/>
      </w:r>
    </w:p>
    <w:p w14:paraId="5DE978E4" w14:textId="77777777" w:rsidR="00DA07B8" w:rsidRPr="00CA3EB7" w:rsidRDefault="00221FB3">
      <w:pPr>
        <w:pStyle w:val="1"/>
        <w:jc w:val="center"/>
        <w:rPr>
          <w:rFonts w:cs="Times New Roman"/>
          <w:sz w:val="21"/>
          <w:szCs w:val="21"/>
        </w:rPr>
      </w:pPr>
      <w:bookmarkStart w:id="39" w:name="_Toc107856446"/>
      <w:r w:rsidRPr="00CA3EB7">
        <w:rPr>
          <w:rFonts w:cs="Times New Roman"/>
          <w:sz w:val="21"/>
          <w:szCs w:val="21"/>
        </w:rPr>
        <w:lastRenderedPageBreak/>
        <w:t>附</w:t>
      </w:r>
      <w:r w:rsidRPr="00CA3EB7">
        <w:rPr>
          <w:rFonts w:cs="Times New Roman"/>
          <w:sz w:val="21"/>
          <w:szCs w:val="21"/>
        </w:rPr>
        <w:t xml:space="preserve"> </w:t>
      </w:r>
      <w:r w:rsidRPr="00CA3EB7">
        <w:rPr>
          <w:rFonts w:cs="Times New Roman"/>
          <w:sz w:val="21"/>
          <w:szCs w:val="21"/>
        </w:rPr>
        <w:t>录</w:t>
      </w:r>
      <w:r w:rsidRPr="00CA3EB7">
        <w:rPr>
          <w:rFonts w:cs="Times New Roman"/>
          <w:sz w:val="21"/>
          <w:szCs w:val="21"/>
        </w:rPr>
        <w:t xml:space="preserve"> A</w:t>
      </w:r>
      <w:bookmarkEnd w:id="39"/>
    </w:p>
    <w:p w14:paraId="60CF9B77" w14:textId="24F33955" w:rsidR="00DA07B8" w:rsidRPr="00CA3EB7" w:rsidRDefault="00221FB3">
      <w:pPr>
        <w:snapToGrid w:val="0"/>
        <w:jc w:val="center"/>
        <w:rPr>
          <w:rFonts w:ascii="Times New Roman" w:eastAsia="黑体" w:hAnsi="Times New Roman" w:cs="Times New Roman"/>
          <w:szCs w:val="21"/>
        </w:rPr>
      </w:pPr>
      <w:r w:rsidRPr="00CA3EB7">
        <w:rPr>
          <w:rFonts w:ascii="Times New Roman" w:eastAsia="黑体" w:hAnsi="Times New Roman" w:cs="Times New Roman"/>
          <w:szCs w:val="21"/>
        </w:rPr>
        <w:t>（</w:t>
      </w:r>
      <w:r w:rsidR="004F7731">
        <w:rPr>
          <w:rFonts w:ascii="Times New Roman" w:eastAsia="黑体" w:hAnsi="Times New Roman" w:cs="Times New Roman" w:hint="eastAsia"/>
          <w:szCs w:val="21"/>
        </w:rPr>
        <w:t>规范</w:t>
      </w:r>
      <w:r w:rsidRPr="00CA3EB7">
        <w:rPr>
          <w:rFonts w:ascii="Times New Roman" w:eastAsia="黑体" w:hAnsi="Times New Roman" w:cs="Times New Roman"/>
          <w:szCs w:val="21"/>
        </w:rPr>
        <w:t>性附录）</w:t>
      </w:r>
    </w:p>
    <w:p w14:paraId="178C1FDD" w14:textId="7007A24F" w:rsidR="00DA07B8" w:rsidRPr="00CA3EB7" w:rsidRDefault="00221FB3" w:rsidP="00CA3EB7">
      <w:pPr>
        <w:snapToGrid w:val="0"/>
        <w:spacing w:afterLines="100" w:after="312"/>
        <w:jc w:val="center"/>
        <w:rPr>
          <w:rFonts w:ascii="Times New Roman" w:eastAsia="黑体" w:hAnsi="Times New Roman" w:cs="Times New Roman"/>
          <w:szCs w:val="21"/>
        </w:rPr>
      </w:pPr>
      <w:r w:rsidRPr="00CA3EB7">
        <w:rPr>
          <w:rFonts w:ascii="Times New Roman" w:eastAsia="黑体" w:hAnsi="Times New Roman" w:cs="Times New Roman"/>
          <w:szCs w:val="21"/>
        </w:rPr>
        <w:t>房屋</w:t>
      </w:r>
      <w:r w:rsidR="00B33E06" w:rsidRPr="00CA3EB7">
        <w:rPr>
          <w:rFonts w:ascii="Times New Roman" w:eastAsia="黑体" w:hAnsi="Times New Roman" w:cs="Times New Roman"/>
          <w:szCs w:val="21"/>
        </w:rPr>
        <w:t>类建</w:t>
      </w:r>
      <w:r w:rsidRPr="00CA3EB7">
        <w:rPr>
          <w:rFonts w:ascii="Times New Roman" w:eastAsia="黑体" w:hAnsi="Times New Roman" w:cs="Times New Roman"/>
          <w:szCs w:val="21"/>
        </w:rPr>
        <w:t>筑物拆除爆破工程施工组织设计</w:t>
      </w:r>
      <w:r w:rsidR="00283379" w:rsidRPr="00CA3EB7">
        <w:rPr>
          <w:rFonts w:ascii="Times New Roman" w:eastAsia="黑体" w:hAnsi="Times New Roman" w:cs="Times New Roman"/>
          <w:szCs w:val="21"/>
        </w:rPr>
        <w:t>内容</w:t>
      </w:r>
    </w:p>
    <w:p w14:paraId="5CCCDFB2" w14:textId="77777777" w:rsidR="00DA07B8" w:rsidRPr="00CA3EB7" w:rsidRDefault="00221FB3" w:rsidP="00CA3EB7">
      <w:pPr>
        <w:rPr>
          <w:rFonts w:ascii="Times New Roman" w:hAnsi="Times New Roman" w:cs="Times New Roman"/>
          <w:b/>
          <w:szCs w:val="21"/>
        </w:rPr>
      </w:pPr>
      <w:r w:rsidRPr="00CA3EB7">
        <w:rPr>
          <w:rFonts w:ascii="Times New Roman" w:hAnsi="Times New Roman" w:cs="Times New Roman"/>
          <w:b/>
          <w:szCs w:val="21"/>
        </w:rPr>
        <w:t xml:space="preserve">1 </w:t>
      </w:r>
      <w:r w:rsidRPr="00CA3EB7">
        <w:rPr>
          <w:rFonts w:ascii="Times New Roman" w:hAnsi="Times New Roman" w:cs="Times New Roman"/>
          <w:b/>
          <w:szCs w:val="21"/>
        </w:rPr>
        <w:t>编制依据与原则</w:t>
      </w:r>
    </w:p>
    <w:p w14:paraId="3AAE8D66" w14:textId="77777777" w:rsidR="00DA07B8" w:rsidRPr="00CA3EB7" w:rsidRDefault="00221FB3" w:rsidP="00CA3EB7">
      <w:pPr>
        <w:rPr>
          <w:rFonts w:ascii="Times New Roman" w:hAnsi="Times New Roman" w:cs="Times New Roman"/>
          <w:szCs w:val="21"/>
        </w:rPr>
      </w:pPr>
      <w:r w:rsidRPr="00CA3EB7">
        <w:rPr>
          <w:rFonts w:ascii="Times New Roman" w:hAnsi="Times New Roman" w:cs="Times New Roman"/>
          <w:szCs w:val="21"/>
        </w:rPr>
        <w:t xml:space="preserve">  1.1 </w:t>
      </w:r>
      <w:r w:rsidRPr="00CA3EB7">
        <w:rPr>
          <w:rFonts w:ascii="Times New Roman" w:hAnsi="Times New Roman" w:cs="Times New Roman"/>
          <w:szCs w:val="21"/>
        </w:rPr>
        <w:t>设计依据</w:t>
      </w:r>
    </w:p>
    <w:p w14:paraId="557364CF" w14:textId="4878BEF4" w:rsidR="00DA07B8" w:rsidRPr="00CA3EB7" w:rsidRDefault="00221FB3" w:rsidP="00CA3EB7">
      <w:pPr>
        <w:rPr>
          <w:rFonts w:ascii="Times New Roman" w:hAnsi="Times New Roman" w:cs="Times New Roman"/>
          <w:szCs w:val="21"/>
        </w:rPr>
      </w:pPr>
      <w:r w:rsidRPr="00CA3EB7">
        <w:rPr>
          <w:rFonts w:ascii="Times New Roman" w:hAnsi="Times New Roman" w:cs="Times New Roman"/>
          <w:szCs w:val="21"/>
        </w:rPr>
        <w:t xml:space="preserve">  1.2 </w:t>
      </w:r>
      <w:r w:rsidRPr="00CA3EB7">
        <w:rPr>
          <w:rFonts w:ascii="Times New Roman" w:hAnsi="Times New Roman" w:cs="Times New Roman"/>
          <w:szCs w:val="21"/>
        </w:rPr>
        <w:t>设计原则</w:t>
      </w:r>
    </w:p>
    <w:p w14:paraId="46EF4279" w14:textId="77777777" w:rsidR="00DA07B8" w:rsidRPr="00CA3EB7" w:rsidRDefault="00221FB3" w:rsidP="00CA3EB7">
      <w:pPr>
        <w:rPr>
          <w:rFonts w:ascii="Times New Roman" w:hAnsi="Times New Roman" w:cs="Times New Roman"/>
          <w:b/>
          <w:szCs w:val="21"/>
        </w:rPr>
      </w:pPr>
      <w:r w:rsidRPr="00CA3EB7">
        <w:rPr>
          <w:rFonts w:ascii="Times New Roman" w:hAnsi="Times New Roman" w:cs="Times New Roman"/>
          <w:b/>
          <w:szCs w:val="21"/>
        </w:rPr>
        <w:t xml:space="preserve">2 </w:t>
      </w:r>
      <w:r w:rsidRPr="00CA3EB7">
        <w:rPr>
          <w:rFonts w:ascii="Times New Roman" w:hAnsi="Times New Roman" w:cs="Times New Roman"/>
          <w:b/>
          <w:szCs w:val="21"/>
        </w:rPr>
        <w:t>施工方案</w:t>
      </w:r>
    </w:p>
    <w:p w14:paraId="63D5FDA9" w14:textId="77777777" w:rsidR="00DA07B8" w:rsidRPr="00CA3EB7" w:rsidRDefault="00221FB3" w:rsidP="00CA3EB7">
      <w:pPr>
        <w:rPr>
          <w:rFonts w:ascii="Times New Roman" w:hAnsi="Times New Roman" w:cs="Times New Roman"/>
          <w:szCs w:val="21"/>
        </w:rPr>
      </w:pPr>
      <w:r w:rsidRPr="00CA3EB7">
        <w:rPr>
          <w:rFonts w:ascii="Times New Roman" w:hAnsi="Times New Roman" w:cs="Times New Roman"/>
          <w:szCs w:val="21"/>
        </w:rPr>
        <w:t xml:space="preserve">  2.1 </w:t>
      </w:r>
      <w:r w:rsidRPr="00CA3EB7">
        <w:rPr>
          <w:rFonts w:ascii="Times New Roman" w:hAnsi="Times New Roman" w:cs="Times New Roman"/>
          <w:szCs w:val="21"/>
        </w:rPr>
        <w:t>工程概况</w:t>
      </w:r>
    </w:p>
    <w:p w14:paraId="23713734" w14:textId="374D7309" w:rsidR="00DA07B8" w:rsidRPr="00CA3EB7" w:rsidRDefault="00221FB3" w:rsidP="00CA3EB7">
      <w:pPr>
        <w:rPr>
          <w:rFonts w:ascii="Times New Roman" w:hAnsi="Times New Roman" w:cs="Times New Roman"/>
          <w:szCs w:val="21"/>
        </w:rPr>
      </w:pPr>
      <w:r w:rsidRPr="00CA3EB7">
        <w:rPr>
          <w:rFonts w:ascii="Times New Roman" w:hAnsi="Times New Roman" w:cs="Times New Roman"/>
          <w:szCs w:val="21"/>
        </w:rPr>
        <w:t xml:space="preserve">  2.2 </w:t>
      </w:r>
      <w:r w:rsidRPr="00CA3EB7">
        <w:rPr>
          <w:rFonts w:ascii="Times New Roman" w:hAnsi="Times New Roman" w:cs="Times New Roman"/>
          <w:szCs w:val="21"/>
        </w:rPr>
        <w:t>施工方法与工艺</w:t>
      </w:r>
    </w:p>
    <w:p w14:paraId="3142F9E3" w14:textId="4B6E37FD" w:rsidR="00DD38A3" w:rsidRPr="00CA3EB7" w:rsidRDefault="00DD38A3" w:rsidP="00CA3EB7">
      <w:pPr>
        <w:rPr>
          <w:rFonts w:ascii="Times New Roman" w:hAnsi="Times New Roman" w:cs="Times New Roman"/>
          <w:szCs w:val="21"/>
        </w:rPr>
      </w:pPr>
      <w:r w:rsidRPr="00CA3EB7">
        <w:rPr>
          <w:rFonts w:ascii="Times New Roman" w:hAnsi="Times New Roman" w:cs="Times New Roman" w:hint="eastAsia"/>
          <w:szCs w:val="21"/>
        </w:rPr>
        <w:t xml:space="preserve">  2.3 </w:t>
      </w:r>
      <w:r w:rsidRPr="00CA3EB7">
        <w:rPr>
          <w:rFonts w:ascii="Times New Roman" w:hAnsi="Times New Roman" w:cs="Times New Roman" w:hint="eastAsia"/>
          <w:szCs w:val="21"/>
        </w:rPr>
        <w:t>施工顺序</w:t>
      </w:r>
    </w:p>
    <w:p w14:paraId="495F9491" w14:textId="77777777" w:rsidR="00DA07B8" w:rsidRPr="00CA3EB7" w:rsidRDefault="00221FB3" w:rsidP="00CA3EB7">
      <w:pPr>
        <w:rPr>
          <w:rFonts w:ascii="Times New Roman" w:hAnsi="Times New Roman" w:cs="Times New Roman"/>
          <w:b/>
          <w:szCs w:val="21"/>
        </w:rPr>
      </w:pPr>
      <w:r w:rsidRPr="00CA3EB7">
        <w:rPr>
          <w:rFonts w:ascii="Times New Roman" w:hAnsi="Times New Roman" w:cs="Times New Roman"/>
          <w:b/>
          <w:szCs w:val="21"/>
        </w:rPr>
        <w:t xml:space="preserve">3 </w:t>
      </w:r>
      <w:r w:rsidRPr="00CA3EB7">
        <w:rPr>
          <w:rFonts w:ascii="Times New Roman" w:hAnsi="Times New Roman" w:cs="Times New Roman"/>
          <w:b/>
          <w:szCs w:val="21"/>
        </w:rPr>
        <w:t>施工准备</w:t>
      </w:r>
    </w:p>
    <w:p w14:paraId="72D34DDF" w14:textId="6A77D115" w:rsidR="00DA07B8" w:rsidRPr="00CA3EB7" w:rsidRDefault="00221FB3" w:rsidP="00CA3EB7">
      <w:pPr>
        <w:rPr>
          <w:rFonts w:ascii="Times New Roman" w:hAnsi="Times New Roman" w:cs="Times New Roman"/>
          <w:szCs w:val="21"/>
        </w:rPr>
      </w:pPr>
      <w:r w:rsidRPr="00CA3EB7">
        <w:rPr>
          <w:rFonts w:ascii="Times New Roman" w:hAnsi="Times New Roman" w:cs="Times New Roman"/>
          <w:szCs w:val="21"/>
        </w:rPr>
        <w:t xml:space="preserve">  3.1 </w:t>
      </w:r>
      <w:r w:rsidR="00DD38A3" w:rsidRPr="00CA3EB7">
        <w:rPr>
          <w:rFonts w:ascii="Times New Roman" w:hAnsi="Times New Roman" w:cs="Times New Roman" w:hint="eastAsia"/>
          <w:szCs w:val="21"/>
        </w:rPr>
        <w:t>施工总平面图与场地布置</w:t>
      </w:r>
    </w:p>
    <w:p w14:paraId="2F5F63FE" w14:textId="0F6564E4" w:rsidR="00DA07B8" w:rsidRPr="00CA3EB7" w:rsidRDefault="00221FB3" w:rsidP="00CA3EB7">
      <w:pPr>
        <w:rPr>
          <w:rFonts w:ascii="Times New Roman" w:hAnsi="Times New Roman" w:cs="Times New Roman"/>
          <w:szCs w:val="21"/>
        </w:rPr>
      </w:pPr>
      <w:r w:rsidRPr="00CA3EB7">
        <w:rPr>
          <w:rFonts w:ascii="Times New Roman" w:hAnsi="Times New Roman" w:cs="Times New Roman"/>
          <w:szCs w:val="21"/>
        </w:rPr>
        <w:t xml:space="preserve">  3.2 </w:t>
      </w:r>
      <w:r w:rsidR="00DD38A3" w:rsidRPr="00CA3EB7">
        <w:rPr>
          <w:rFonts w:ascii="Times New Roman" w:hAnsi="Times New Roman" w:cs="Times New Roman" w:hint="eastAsia"/>
          <w:szCs w:val="21"/>
        </w:rPr>
        <w:t>资源配置计划</w:t>
      </w:r>
    </w:p>
    <w:p w14:paraId="798BC409" w14:textId="1DB20989" w:rsidR="00DA07B8" w:rsidRPr="00CA3EB7" w:rsidRDefault="00221FB3" w:rsidP="00CA3EB7">
      <w:pPr>
        <w:ind w:firstLineChars="100" w:firstLine="210"/>
        <w:rPr>
          <w:rFonts w:ascii="Times New Roman" w:hAnsi="Times New Roman" w:cs="Times New Roman"/>
          <w:szCs w:val="21"/>
        </w:rPr>
      </w:pPr>
      <w:r w:rsidRPr="00CA3EB7">
        <w:rPr>
          <w:rFonts w:ascii="Times New Roman" w:hAnsi="Times New Roman" w:cs="Times New Roman"/>
          <w:szCs w:val="21"/>
        </w:rPr>
        <w:t xml:space="preserve">3.3 </w:t>
      </w:r>
      <w:r w:rsidR="00DD38A3" w:rsidRPr="00CA3EB7">
        <w:rPr>
          <w:rFonts w:ascii="Times New Roman" w:hAnsi="Times New Roman" w:cs="Times New Roman" w:hint="eastAsia"/>
          <w:szCs w:val="21"/>
        </w:rPr>
        <w:t>施工公告、爆破公告</w:t>
      </w:r>
    </w:p>
    <w:p w14:paraId="01EC9964" w14:textId="77777777" w:rsidR="00DA07B8" w:rsidRPr="00CA3EB7" w:rsidRDefault="00221FB3" w:rsidP="00CA3EB7">
      <w:pPr>
        <w:rPr>
          <w:rFonts w:ascii="Times New Roman" w:hAnsi="Times New Roman" w:cs="Times New Roman"/>
          <w:b/>
          <w:szCs w:val="21"/>
        </w:rPr>
      </w:pPr>
      <w:r w:rsidRPr="00CA3EB7">
        <w:rPr>
          <w:rFonts w:ascii="Times New Roman" w:hAnsi="Times New Roman" w:cs="Times New Roman"/>
          <w:b/>
          <w:szCs w:val="21"/>
        </w:rPr>
        <w:t xml:space="preserve">4 </w:t>
      </w:r>
      <w:r w:rsidRPr="00CA3EB7">
        <w:rPr>
          <w:rFonts w:ascii="Times New Roman" w:hAnsi="Times New Roman" w:cs="Times New Roman"/>
          <w:b/>
          <w:szCs w:val="21"/>
        </w:rPr>
        <w:t>施工组织</w:t>
      </w:r>
    </w:p>
    <w:p w14:paraId="6CC53837" w14:textId="77777777" w:rsidR="00DA07B8" w:rsidRPr="00CA3EB7" w:rsidRDefault="00221FB3" w:rsidP="00CA3EB7">
      <w:pPr>
        <w:rPr>
          <w:rFonts w:ascii="Times New Roman" w:hAnsi="Times New Roman" w:cs="Times New Roman"/>
          <w:szCs w:val="21"/>
        </w:rPr>
      </w:pPr>
      <w:r w:rsidRPr="00CA3EB7">
        <w:rPr>
          <w:rFonts w:ascii="Times New Roman" w:hAnsi="Times New Roman" w:cs="Times New Roman"/>
          <w:szCs w:val="21"/>
        </w:rPr>
        <w:t xml:space="preserve">  4.1 </w:t>
      </w:r>
      <w:r w:rsidRPr="00CA3EB7">
        <w:rPr>
          <w:rFonts w:ascii="Times New Roman" w:hAnsi="Times New Roman" w:cs="Times New Roman"/>
          <w:szCs w:val="21"/>
        </w:rPr>
        <w:t>施工组织机构</w:t>
      </w:r>
    </w:p>
    <w:p w14:paraId="650A7A3C" w14:textId="666CECF8" w:rsidR="00DA07B8" w:rsidRPr="00CA3EB7" w:rsidRDefault="00221FB3" w:rsidP="00CA3EB7">
      <w:pPr>
        <w:rPr>
          <w:rFonts w:ascii="Times New Roman" w:hAnsi="Times New Roman" w:cs="Times New Roman"/>
          <w:szCs w:val="21"/>
        </w:rPr>
      </w:pPr>
      <w:r w:rsidRPr="00CA3EB7">
        <w:rPr>
          <w:rFonts w:ascii="Times New Roman" w:hAnsi="Times New Roman" w:cs="Times New Roman"/>
          <w:szCs w:val="21"/>
        </w:rPr>
        <w:t xml:space="preserve">  4.2 </w:t>
      </w:r>
      <w:r w:rsidR="0003770D" w:rsidRPr="00CA3EB7">
        <w:rPr>
          <w:rFonts w:ascii="Times New Roman" w:hAnsi="Times New Roman" w:cs="Times New Roman" w:hint="eastAsia"/>
          <w:szCs w:val="21"/>
        </w:rPr>
        <w:t>施工进度计划</w:t>
      </w:r>
    </w:p>
    <w:p w14:paraId="5E004210" w14:textId="77777777" w:rsidR="00DA07B8" w:rsidRPr="00CA3EB7" w:rsidRDefault="00221FB3" w:rsidP="00CA3EB7">
      <w:pPr>
        <w:rPr>
          <w:rFonts w:ascii="Times New Roman" w:hAnsi="Times New Roman" w:cs="Times New Roman"/>
          <w:szCs w:val="21"/>
        </w:rPr>
      </w:pPr>
      <w:r w:rsidRPr="00CA3EB7">
        <w:rPr>
          <w:rFonts w:ascii="Times New Roman" w:hAnsi="Times New Roman" w:cs="Times New Roman"/>
          <w:szCs w:val="21"/>
        </w:rPr>
        <w:t xml:space="preserve">  4.3 </w:t>
      </w:r>
      <w:r w:rsidRPr="00CA3EB7">
        <w:rPr>
          <w:rFonts w:ascii="Times New Roman" w:hAnsi="Times New Roman" w:cs="Times New Roman"/>
          <w:szCs w:val="21"/>
        </w:rPr>
        <w:t>预拆除施工</w:t>
      </w:r>
    </w:p>
    <w:p w14:paraId="4AF339BA" w14:textId="5F8F022B" w:rsidR="00DA07B8" w:rsidRPr="00CA3EB7" w:rsidRDefault="00221FB3" w:rsidP="00CA3EB7">
      <w:pPr>
        <w:rPr>
          <w:rFonts w:ascii="Times New Roman" w:hAnsi="Times New Roman" w:cs="Times New Roman"/>
          <w:szCs w:val="21"/>
        </w:rPr>
      </w:pPr>
      <w:r w:rsidRPr="00CA3EB7">
        <w:rPr>
          <w:rFonts w:ascii="Times New Roman" w:hAnsi="Times New Roman" w:cs="Times New Roman"/>
          <w:szCs w:val="21"/>
        </w:rPr>
        <w:t xml:space="preserve">  4.4 </w:t>
      </w:r>
      <w:r w:rsidR="0079373E" w:rsidRPr="00CA3EB7">
        <w:rPr>
          <w:rFonts w:ascii="Times New Roman" w:hAnsi="Times New Roman" w:cs="Times New Roman" w:hint="eastAsia"/>
          <w:szCs w:val="21"/>
        </w:rPr>
        <w:t>布孔</w:t>
      </w:r>
      <w:r w:rsidR="0079373E" w:rsidRPr="00CA3EB7">
        <w:rPr>
          <w:rFonts w:ascii="Times New Roman" w:hAnsi="Times New Roman" w:cs="Times New Roman"/>
          <w:szCs w:val="21"/>
        </w:rPr>
        <w:t>与钻孔</w:t>
      </w:r>
    </w:p>
    <w:p w14:paraId="6FFA6D35" w14:textId="77777777" w:rsidR="00DA07B8" w:rsidRPr="00CA3EB7" w:rsidRDefault="00221FB3" w:rsidP="00CA3EB7">
      <w:pPr>
        <w:rPr>
          <w:rFonts w:ascii="Times New Roman" w:hAnsi="Times New Roman" w:cs="Times New Roman"/>
          <w:szCs w:val="21"/>
        </w:rPr>
      </w:pPr>
      <w:r w:rsidRPr="00CA3EB7">
        <w:rPr>
          <w:rFonts w:ascii="Times New Roman" w:hAnsi="Times New Roman" w:cs="Times New Roman"/>
          <w:szCs w:val="21"/>
        </w:rPr>
        <w:t xml:space="preserve">  4.5 </w:t>
      </w:r>
      <w:r w:rsidRPr="00CA3EB7">
        <w:rPr>
          <w:rFonts w:ascii="Times New Roman" w:hAnsi="Times New Roman" w:cs="Times New Roman"/>
          <w:szCs w:val="21"/>
        </w:rPr>
        <w:t>装药与填塞</w:t>
      </w:r>
    </w:p>
    <w:p w14:paraId="2DE92437" w14:textId="0C73AEE5" w:rsidR="00DA07B8" w:rsidRPr="00CA3EB7" w:rsidRDefault="00221FB3" w:rsidP="00CA3EB7">
      <w:pPr>
        <w:rPr>
          <w:rFonts w:ascii="Times New Roman" w:hAnsi="Times New Roman" w:cs="Times New Roman"/>
          <w:szCs w:val="21"/>
        </w:rPr>
      </w:pPr>
      <w:r w:rsidRPr="00CA3EB7">
        <w:rPr>
          <w:rFonts w:ascii="Times New Roman" w:hAnsi="Times New Roman" w:cs="Times New Roman"/>
          <w:szCs w:val="21"/>
        </w:rPr>
        <w:t xml:space="preserve">  4.</w:t>
      </w:r>
      <w:r w:rsidR="00FA6A70" w:rsidRPr="00CA3EB7">
        <w:rPr>
          <w:rFonts w:ascii="Times New Roman" w:hAnsi="Times New Roman" w:cs="Times New Roman"/>
          <w:szCs w:val="21"/>
        </w:rPr>
        <w:t>6</w:t>
      </w:r>
      <w:r w:rsidRPr="00CA3EB7">
        <w:rPr>
          <w:rFonts w:ascii="Times New Roman" w:hAnsi="Times New Roman" w:cs="Times New Roman"/>
          <w:szCs w:val="21"/>
        </w:rPr>
        <w:t xml:space="preserve"> </w:t>
      </w:r>
      <w:r w:rsidRPr="00CA3EB7">
        <w:rPr>
          <w:rFonts w:ascii="Times New Roman" w:hAnsi="Times New Roman" w:cs="Times New Roman"/>
          <w:szCs w:val="21"/>
        </w:rPr>
        <w:t>试爆</w:t>
      </w:r>
    </w:p>
    <w:p w14:paraId="1A56EF2C" w14:textId="7FF0F53E" w:rsidR="00DA07B8" w:rsidRPr="00CA3EB7" w:rsidRDefault="00221FB3" w:rsidP="00CA3EB7">
      <w:pPr>
        <w:rPr>
          <w:rFonts w:ascii="Times New Roman" w:hAnsi="Times New Roman" w:cs="Times New Roman"/>
          <w:szCs w:val="21"/>
        </w:rPr>
      </w:pPr>
      <w:r w:rsidRPr="00CA3EB7">
        <w:rPr>
          <w:rFonts w:ascii="Times New Roman" w:hAnsi="Times New Roman" w:cs="Times New Roman"/>
          <w:szCs w:val="21"/>
        </w:rPr>
        <w:t xml:space="preserve">  4.</w:t>
      </w:r>
      <w:r w:rsidR="00FA6A70" w:rsidRPr="00CA3EB7">
        <w:rPr>
          <w:rFonts w:ascii="Times New Roman" w:hAnsi="Times New Roman" w:cs="Times New Roman"/>
          <w:szCs w:val="21"/>
        </w:rPr>
        <w:t>7</w:t>
      </w:r>
      <w:r w:rsidRPr="00CA3EB7">
        <w:rPr>
          <w:rFonts w:ascii="Times New Roman" w:hAnsi="Times New Roman" w:cs="Times New Roman"/>
          <w:szCs w:val="21"/>
        </w:rPr>
        <w:t xml:space="preserve"> </w:t>
      </w:r>
      <w:r w:rsidR="0003770D" w:rsidRPr="00CA3EB7">
        <w:rPr>
          <w:rFonts w:ascii="Times New Roman" w:hAnsi="Times New Roman" w:cs="Times New Roman" w:hint="eastAsia"/>
          <w:szCs w:val="21"/>
        </w:rPr>
        <w:t>起爆网路</w:t>
      </w:r>
      <w:r w:rsidR="0003770D" w:rsidRPr="00CA3EB7">
        <w:rPr>
          <w:rFonts w:ascii="Times New Roman" w:hAnsi="Times New Roman" w:cs="Times New Roman"/>
          <w:szCs w:val="21"/>
        </w:rPr>
        <w:t>敷设</w:t>
      </w:r>
    </w:p>
    <w:p w14:paraId="14222402" w14:textId="1CE0E802" w:rsidR="00DA07B8" w:rsidRPr="00CA3EB7" w:rsidRDefault="00221FB3" w:rsidP="00CA3EB7">
      <w:pPr>
        <w:rPr>
          <w:rFonts w:ascii="Times New Roman" w:hAnsi="Times New Roman" w:cs="Times New Roman"/>
          <w:szCs w:val="21"/>
        </w:rPr>
      </w:pPr>
      <w:r w:rsidRPr="00CA3EB7">
        <w:rPr>
          <w:rFonts w:ascii="Times New Roman" w:hAnsi="Times New Roman" w:cs="Times New Roman"/>
          <w:szCs w:val="21"/>
        </w:rPr>
        <w:t xml:space="preserve">  4.</w:t>
      </w:r>
      <w:r w:rsidR="00FA6A70" w:rsidRPr="00CA3EB7">
        <w:rPr>
          <w:rFonts w:ascii="Times New Roman" w:hAnsi="Times New Roman" w:cs="Times New Roman"/>
          <w:szCs w:val="21"/>
        </w:rPr>
        <w:t>8</w:t>
      </w:r>
      <w:r w:rsidRPr="00CA3EB7">
        <w:rPr>
          <w:rFonts w:ascii="Times New Roman" w:hAnsi="Times New Roman" w:cs="Times New Roman"/>
          <w:szCs w:val="21"/>
        </w:rPr>
        <w:t xml:space="preserve"> </w:t>
      </w:r>
      <w:r w:rsidR="0003770D" w:rsidRPr="00CA3EB7">
        <w:rPr>
          <w:rFonts w:ascii="Times New Roman" w:hAnsi="Times New Roman" w:cs="Times New Roman" w:hint="eastAsia"/>
          <w:szCs w:val="21"/>
        </w:rPr>
        <w:t>爆破安全警戒与起爆</w:t>
      </w:r>
    </w:p>
    <w:p w14:paraId="7CCC1CF7" w14:textId="591CD7FC" w:rsidR="00DA07B8" w:rsidRPr="00CA3EB7" w:rsidRDefault="00221FB3" w:rsidP="00CA3EB7">
      <w:pPr>
        <w:rPr>
          <w:rFonts w:ascii="Times New Roman" w:hAnsi="Times New Roman" w:cs="Times New Roman"/>
          <w:szCs w:val="21"/>
        </w:rPr>
      </w:pPr>
      <w:r w:rsidRPr="00CA3EB7">
        <w:rPr>
          <w:rFonts w:ascii="Times New Roman" w:hAnsi="Times New Roman" w:cs="Times New Roman"/>
          <w:szCs w:val="21"/>
        </w:rPr>
        <w:t xml:space="preserve">  4.</w:t>
      </w:r>
      <w:r w:rsidR="00FA6A70" w:rsidRPr="00CA3EB7">
        <w:rPr>
          <w:rFonts w:ascii="Times New Roman" w:hAnsi="Times New Roman" w:cs="Times New Roman"/>
          <w:szCs w:val="21"/>
        </w:rPr>
        <w:t>9</w:t>
      </w:r>
      <w:r w:rsidR="00A41EB4" w:rsidRPr="00CA3EB7">
        <w:rPr>
          <w:rFonts w:ascii="Times New Roman" w:hAnsi="Times New Roman" w:cs="Times New Roman"/>
          <w:szCs w:val="21"/>
        </w:rPr>
        <w:t xml:space="preserve"> </w:t>
      </w:r>
      <w:r w:rsidR="0003770D" w:rsidRPr="00CA3EB7">
        <w:rPr>
          <w:rFonts w:ascii="Times New Roman" w:hAnsi="Times New Roman" w:cs="Times New Roman" w:hint="eastAsia"/>
          <w:szCs w:val="21"/>
        </w:rPr>
        <w:t>盲炮处理</w:t>
      </w:r>
      <w:r w:rsidR="000A5F86" w:rsidRPr="00CA3EB7">
        <w:rPr>
          <w:rFonts w:ascii="Times New Roman" w:hAnsi="Times New Roman" w:cs="Times New Roman" w:hint="eastAsia"/>
          <w:szCs w:val="21"/>
        </w:rPr>
        <w:t>与隐患处理</w:t>
      </w:r>
    </w:p>
    <w:p w14:paraId="3D80316F" w14:textId="77777777" w:rsidR="00DA07B8" w:rsidRPr="00CA3EB7" w:rsidRDefault="00221FB3" w:rsidP="00CA3EB7">
      <w:pPr>
        <w:rPr>
          <w:rFonts w:ascii="Times New Roman" w:hAnsi="Times New Roman" w:cs="Times New Roman"/>
          <w:b/>
          <w:szCs w:val="21"/>
        </w:rPr>
      </w:pPr>
      <w:r w:rsidRPr="00CA3EB7">
        <w:rPr>
          <w:rFonts w:ascii="Times New Roman" w:hAnsi="Times New Roman" w:cs="Times New Roman"/>
          <w:b/>
          <w:szCs w:val="21"/>
        </w:rPr>
        <w:t xml:space="preserve">5 </w:t>
      </w:r>
      <w:r w:rsidRPr="00CA3EB7">
        <w:rPr>
          <w:rFonts w:ascii="Times New Roman" w:hAnsi="Times New Roman" w:cs="Times New Roman"/>
          <w:b/>
          <w:szCs w:val="21"/>
        </w:rPr>
        <w:t>施工管理</w:t>
      </w:r>
    </w:p>
    <w:p w14:paraId="79F532FB" w14:textId="0FF2B401" w:rsidR="00DA07B8" w:rsidRPr="00CA3EB7" w:rsidRDefault="00221FB3" w:rsidP="00CA3EB7">
      <w:pPr>
        <w:ind w:firstLineChars="100" w:firstLine="210"/>
        <w:rPr>
          <w:rFonts w:ascii="Times New Roman" w:hAnsi="Times New Roman" w:cs="Times New Roman"/>
          <w:szCs w:val="21"/>
        </w:rPr>
      </w:pPr>
      <w:r w:rsidRPr="00CA3EB7">
        <w:rPr>
          <w:rFonts w:ascii="Times New Roman" w:hAnsi="Times New Roman" w:cs="Times New Roman"/>
          <w:szCs w:val="21"/>
        </w:rPr>
        <w:t xml:space="preserve">5.1 </w:t>
      </w:r>
      <w:r w:rsidRPr="00CA3EB7">
        <w:rPr>
          <w:rFonts w:ascii="Times New Roman" w:hAnsi="Times New Roman" w:cs="Times New Roman"/>
          <w:szCs w:val="21"/>
        </w:rPr>
        <w:t>施工</w:t>
      </w:r>
      <w:r w:rsidR="00554F92" w:rsidRPr="00CA3EB7">
        <w:rPr>
          <w:rFonts w:ascii="Times New Roman" w:hAnsi="Times New Roman" w:cs="Times New Roman" w:hint="eastAsia"/>
          <w:szCs w:val="21"/>
        </w:rPr>
        <w:t>安全</w:t>
      </w:r>
      <w:r w:rsidRPr="00CA3EB7">
        <w:rPr>
          <w:rFonts w:ascii="Times New Roman" w:hAnsi="Times New Roman" w:cs="Times New Roman"/>
          <w:szCs w:val="21"/>
        </w:rPr>
        <w:t>管理</w:t>
      </w:r>
    </w:p>
    <w:p w14:paraId="4EB1C836" w14:textId="48B33B61" w:rsidR="00DA07B8" w:rsidRPr="00CA3EB7" w:rsidRDefault="00221FB3" w:rsidP="00CA3EB7">
      <w:pPr>
        <w:ind w:firstLineChars="100" w:firstLine="210"/>
        <w:rPr>
          <w:rFonts w:ascii="Times New Roman" w:hAnsi="Times New Roman" w:cs="Times New Roman"/>
          <w:szCs w:val="21"/>
        </w:rPr>
      </w:pPr>
      <w:r w:rsidRPr="00CA3EB7">
        <w:rPr>
          <w:rFonts w:ascii="Times New Roman" w:hAnsi="Times New Roman" w:cs="Times New Roman"/>
          <w:szCs w:val="21"/>
        </w:rPr>
        <w:t xml:space="preserve">5.2 </w:t>
      </w:r>
      <w:r w:rsidR="00554F92" w:rsidRPr="00CA3EB7">
        <w:rPr>
          <w:rFonts w:ascii="Times New Roman" w:hAnsi="Times New Roman" w:cs="Times New Roman" w:hint="eastAsia"/>
          <w:szCs w:val="21"/>
        </w:rPr>
        <w:t>施工质量管理</w:t>
      </w:r>
    </w:p>
    <w:p w14:paraId="155A915E" w14:textId="5A513DEE" w:rsidR="00DA07B8" w:rsidRPr="00CA3EB7" w:rsidRDefault="00221FB3" w:rsidP="00CA3EB7">
      <w:pPr>
        <w:ind w:firstLineChars="100" w:firstLine="210"/>
        <w:rPr>
          <w:rFonts w:ascii="Times New Roman" w:hAnsi="Times New Roman" w:cs="Times New Roman"/>
          <w:szCs w:val="21"/>
        </w:rPr>
      </w:pPr>
      <w:r w:rsidRPr="00CA3EB7">
        <w:rPr>
          <w:rFonts w:ascii="Times New Roman" w:hAnsi="Times New Roman" w:cs="Times New Roman"/>
          <w:szCs w:val="21"/>
        </w:rPr>
        <w:t xml:space="preserve">5.3 </w:t>
      </w:r>
      <w:r w:rsidR="00554F92" w:rsidRPr="00CA3EB7">
        <w:rPr>
          <w:rFonts w:ascii="Times New Roman" w:hAnsi="Times New Roman" w:cs="Times New Roman" w:hint="eastAsia"/>
          <w:szCs w:val="21"/>
        </w:rPr>
        <w:t>施工进度管理</w:t>
      </w:r>
    </w:p>
    <w:p w14:paraId="3ED8BE8C" w14:textId="12265A01" w:rsidR="00DA07B8" w:rsidRPr="00CA3EB7" w:rsidRDefault="00221FB3" w:rsidP="00CA3EB7">
      <w:pPr>
        <w:ind w:firstLineChars="100" w:firstLine="210"/>
        <w:rPr>
          <w:rFonts w:ascii="Times New Roman" w:hAnsi="Times New Roman" w:cs="Times New Roman"/>
          <w:szCs w:val="21"/>
        </w:rPr>
      </w:pPr>
      <w:r w:rsidRPr="00CA3EB7">
        <w:rPr>
          <w:rFonts w:ascii="Times New Roman" w:hAnsi="Times New Roman" w:cs="Times New Roman"/>
          <w:szCs w:val="21"/>
        </w:rPr>
        <w:t>5.</w:t>
      </w:r>
      <w:r w:rsidR="00933F7C" w:rsidRPr="00CA3EB7">
        <w:rPr>
          <w:rFonts w:ascii="Times New Roman" w:hAnsi="Times New Roman" w:cs="Times New Roman" w:hint="eastAsia"/>
          <w:szCs w:val="21"/>
        </w:rPr>
        <w:t>4</w:t>
      </w:r>
      <w:r w:rsidRPr="00CA3EB7">
        <w:rPr>
          <w:rFonts w:ascii="Times New Roman" w:hAnsi="Times New Roman" w:cs="Times New Roman"/>
          <w:szCs w:val="21"/>
        </w:rPr>
        <w:t xml:space="preserve"> </w:t>
      </w:r>
      <w:r w:rsidR="00554F92" w:rsidRPr="00CA3EB7">
        <w:rPr>
          <w:rFonts w:ascii="Times New Roman" w:hAnsi="Times New Roman" w:cs="Times New Roman" w:hint="eastAsia"/>
          <w:szCs w:val="21"/>
        </w:rPr>
        <w:t>季节性施工管理</w:t>
      </w:r>
    </w:p>
    <w:p w14:paraId="184ECE5E" w14:textId="11345F65" w:rsidR="00DA07B8" w:rsidRPr="00CA3EB7" w:rsidRDefault="00221FB3" w:rsidP="00CA3EB7">
      <w:pPr>
        <w:ind w:firstLineChars="100" w:firstLine="210"/>
        <w:rPr>
          <w:rFonts w:ascii="Times New Roman" w:hAnsi="Times New Roman" w:cs="Times New Roman"/>
          <w:szCs w:val="21"/>
        </w:rPr>
      </w:pPr>
      <w:r w:rsidRPr="00CA3EB7">
        <w:rPr>
          <w:rFonts w:ascii="Times New Roman" w:hAnsi="Times New Roman" w:cs="Times New Roman"/>
          <w:szCs w:val="21"/>
        </w:rPr>
        <w:t>5.</w:t>
      </w:r>
      <w:r w:rsidR="00933F7C" w:rsidRPr="00CA3EB7">
        <w:rPr>
          <w:rFonts w:ascii="Times New Roman" w:hAnsi="Times New Roman" w:cs="Times New Roman" w:hint="eastAsia"/>
          <w:szCs w:val="21"/>
        </w:rPr>
        <w:t>5</w:t>
      </w:r>
      <w:r w:rsidRPr="00CA3EB7">
        <w:rPr>
          <w:rFonts w:ascii="Times New Roman" w:hAnsi="Times New Roman" w:cs="Times New Roman"/>
          <w:szCs w:val="21"/>
        </w:rPr>
        <w:t xml:space="preserve"> </w:t>
      </w:r>
      <w:r w:rsidRPr="00CA3EB7">
        <w:rPr>
          <w:rFonts w:ascii="Times New Roman" w:hAnsi="Times New Roman" w:cs="Times New Roman"/>
          <w:szCs w:val="21"/>
        </w:rPr>
        <w:t>其他</w:t>
      </w:r>
      <w:r w:rsidR="00D63F5B" w:rsidRPr="00CA3EB7">
        <w:rPr>
          <w:rFonts w:ascii="Times New Roman" w:hAnsi="Times New Roman" w:cs="Times New Roman"/>
          <w:szCs w:val="21"/>
        </w:rPr>
        <w:t>管理</w:t>
      </w:r>
    </w:p>
    <w:p w14:paraId="224FB86D" w14:textId="26BC2FB0" w:rsidR="00DA07B8" w:rsidRPr="00CA3EB7" w:rsidRDefault="00221FB3" w:rsidP="00CA3EB7">
      <w:pPr>
        <w:ind w:firstLineChars="100" w:firstLine="210"/>
        <w:rPr>
          <w:rFonts w:ascii="Times New Roman" w:hAnsi="Times New Roman" w:cs="Times New Roman"/>
          <w:szCs w:val="21"/>
        </w:rPr>
      </w:pPr>
      <w:r w:rsidRPr="00CA3EB7">
        <w:rPr>
          <w:rFonts w:ascii="Times New Roman" w:hAnsi="Times New Roman" w:cs="Times New Roman"/>
          <w:szCs w:val="21"/>
        </w:rPr>
        <w:t>5.</w:t>
      </w:r>
      <w:r w:rsidR="00933F7C" w:rsidRPr="00CA3EB7">
        <w:rPr>
          <w:rFonts w:ascii="Times New Roman" w:hAnsi="Times New Roman" w:cs="Times New Roman" w:hint="eastAsia"/>
          <w:szCs w:val="21"/>
        </w:rPr>
        <w:t>6</w:t>
      </w:r>
      <w:r w:rsidRPr="00CA3EB7">
        <w:rPr>
          <w:rFonts w:ascii="Times New Roman" w:hAnsi="Times New Roman" w:cs="Times New Roman"/>
          <w:szCs w:val="21"/>
        </w:rPr>
        <w:t xml:space="preserve"> </w:t>
      </w:r>
      <w:r w:rsidRPr="00CA3EB7">
        <w:rPr>
          <w:rFonts w:ascii="Times New Roman" w:hAnsi="Times New Roman" w:cs="Times New Roman"/>
          <w:szCs w:val="21"/>
        </w:rPr>
        <w:t>爆破有害效应监测</w:t>
      </w:r>
    </w:p>
    <w:p w14:paraId="676303FD" w14:textId="300FF11C" w:rsidR="00DA07B8" w:rsidRPr="00CA3EB7" w:rsidRDefault="00221FB3" w:rsidP="00CA3EB7">
      <w:pPr>
        <w:ind w:firstLineChars="100" w:firstLine="210"/>
        <w:rPr>
          <w:rFonts w:ascii="Times New Roman" w:hAnsi="Times New Roman" w:cs="Times New Roman"/>
          <w:szCs w:val="21"/>
        </w:rPr>
      </w:pPr>
      <w:r w:rsidRPr="00CA3EB7">
        <w:rPr>
          <w:rFonts w:ascii="Times New Roman" w:hAnsi="Times New Roman" w:cs="Times New Roman"/>
          <w:szCs w:val="21"/>
        </w:rPr>
        <w:t>5.</w:t>
      </w:r>
      <w:r w:rsidR="00933F7C" w:rsidRPr="00CA3EB7">
        <w:rPr>
          <w:rFonts w:ascii="Times New Roman" w:hAnsi="Times New Roman" w:cs="Times New Roman" w:hint="eastAsia"/>
          <w:szCs w:val="21"/>
        </w:rPr>
        <w:t>7</w:t>
      </w:r>
      <w:r w:rsidRPr="00CA3EB7">
        <w:rPr>
          <w:rFonts w:ascii="Times New Roman" w:hAnsi="Times New Roman" w:cs="Times New Roman"/>
          <w:szCs w:val="21"/>
        </w:rPr>
        <w:t xml:space="preserve"> </w:t>
      </w:r>
      <w:r w:rsidRPr="00CA3EB7">
        <w:rPr>
          <w:rFonts w:ascii="Times New Roman" w:hAnsi="Times New Roman" w:cs="Times New Roman"/>
          <w:szCs w:val="21"/>
        </w:rPr>
        <w:t>竣工验收</w:t>
      </w:r>
    </w:p>
    <w:p w14:paraId="0300F562" w14:textId="0F87821B" w:rsidR="00CD79C5" w:rsidRPr="00CA3EB7" w:rsidRDefault="00CD79C5" w:rsidP="00CA3EB7">
      <w:pPr>
        <w:rPr>
          <w:rFonts w:ascii="Times New Roman" w:hAnsi="Times New Roman" w:cs="Times New Roman"/>
          <w:b/>
          <w:szCs w:val="21"/>
        </w:rPr>
      </w:pPr>
      <w:r w:rsidRPr="00CA3EB7">
        <w:rPr>
          <w:rFonts w:ascii="Times New Roman" w:hAnsi="Times New Roman" w:cs="Times New Roman"/>
          <w:b/>
          <w:szCs w:val="21"/>
        </w:rPr>
        <w:t>6</w:t>
      </w:r>
      <w:r w:rsidRPr="00CA3EB7">
        <w:rPr>
          <w:rFonts w:ascii="Times New Roman" w:hAnsi="Times New Roman" w:cs="Times New Roman" w:hint="eastAsia"/>
          <w:b/>
          <w:szCs w:val="21"/>
        </w:rPr>
        <w:t xml:space="preserve"> </w:t>
      </w:r>
      <w:r w:rsidRPr="00CA3EB7">
        <w:rPr>
          <w:rFonts w:ascii="Times New Roman" w:hAnsi="Times New Roman" w:cs="Times New Roman" w:hint="eastAsia"/>
          <w:b/>
          <w:szCs w:val="21"/>
        </w:rPr>
        <w:t>环境保护与文明施工</w:t>
      </w:r>
    </w:p>
    <w:p w14:paraId="5C9CEB4F" w14:textId="3BB0A1BC" w:rsidR="00DA07B8" w:rsidRPr="00CA3EB7" w:rsidRDefault="00CD79C5" w:rsidP="00CA3EB7">
      <w:pPr>
        <w:rPr>
          <w:rFonts w:ascii="Times New Roman" w:hAnsi="Times New Roman" w:cs="Times New Roman"/>
          <w:b/>
          <w:szCs w:val="21"/>
        </w:rPr>
      </w:pPr>
      <w:r w:rsidRPr="00CA3EB7">
        <w:rPr>
          <w:rFonts w:ascii="Times New Roman" w:hAnsi="Times New Roman" w:cs="Times New Roman"/>
          <w:b/>
          <w:szCs w:val="21"/>
        </w:rPr>
        <w:t>7</w:t>
      </w:r>
      <w:r w:rsidR="00221FB3" w:rsidRPr="00CA3EB7">
        <w:rPr>
          <w:rFonts w:ascii="Times New Roman" w:hAnsi="Times New Roman" w:cs="Times New Roman"/>
          <w:b/>
          <w:szCs w:val="21"/>
        </w:rPr>
        <w:t xml:space="preserve"> </w:t>
      </w:r>
      <w:r w:rsidR="00221FB3" w:rsidRPr="00CA3EB7">
        <w:rPr>
          <w:rFonts w:ascii="Times New Roman" w:hAnsi="Times New Roman" w:cs="Times New Roman"/>
          <w:b/>
          <w:szCs w:val="21"/>
        </w:rPr>
        <w:t>事故预防</w:t>
      </w:r>
    </w:p>
    <w:p w14:paraId="0AFC0CD8" w14:textId="61E6A683" w:rsidR="00DA07B8" w:rsidRPr="00CA3EB7" w:rsidRDefault="00221FB3" w:rsidP="00CA3EB7">
      <w:pPr>
        <w:rPr>
          <w:rFonts w:ascii="Times New Roman" w:hAnsi="Times New Roman" w:cs="Times New Roman"/>
          <w:szCs w:val="21"/>
        </w:rPr>
      </w:pPr>
      <w:r w:rsidRPr="00CA3EB7">
        <w:rPr>
          <w:rFonts w:ascii="Times New Roman" w:hAnsi="Times New Roman" w:cs="Times New Roman"/>
          <w:szCs w:val="21"/>
        </w:rPr>
        <w:t xml:space="preserve">  </w:t>
      </w:r>
      <w:r w:rsidR="00CD79C5" w:rsidRPr="00CA3EB7">
        <w:rPr>
          <w:rFonts w:ascii="Times New Roman" w:hAnsi="Times New Roman" w:cs="Times New Roman"/>
          <w:szCs w:val="21"/>
        </w:rPr>
        <w:t>7</w:t>
      </w:r>
      <w:r w:rsidRPr="00CA3EB7">
        <w:rPr>
          <w:rFonts w:ascii="Times New Roman" w:hAnsi="Times New Roman" w:cs="Times New Roman"/>
          <w:szCs w:val="21"/>
        </w:rPr>
        <w:t xml:space="preserve">.1 </w:t>
      </w:r>
      <w:r w:rsidRPr="00CA3EB7">
        <w:rPr>
          <w:rFonts w:ascii="Times New Roman" w:hAnsi="Times New Roman" w:cs="Times New Roman"/>
          <w:szCs w:val="21"/>
        </w:rPr>
        <w:t>危险源辨识</w:t>
      </w:r>
    </w:p>
    <w:p w14:paraId="02857777" w14:textId="7395F410" w:rsidR="00DA07B8" w:rsidRPr="00CA3EB7" w:rsidRDefault="00221FB3" w:rsidP="00CA3EB7">
      <w:pPr>
        <w:rPr>
          <w:rFonts w:ascii="Times New Roman" w:hAnsi="Times New Roman" w:cs="Times New Roman"/>
          <w:szCs w:val="21"/>
        </w:rPr>
      </w:pPr>
      <w:r w:rsidRPr="00CA3EB7">
        <w:rPr>
          <w:rFonts w:ascii="Times New Roman" w:hAnsi="Times New Roman" w:cs="Times New Roman"/>
          <w:szCs w:val="21"/>
        </w:rPr>
        <w:t xml:space="preserve">  </w:t>
      </w:r>
      <w:r w:rsidR="00CD79C5" w:rsidRPr="00CA3EB7">
        <w:rPr>
          <w:rFonts w:ascii="Times New Roman" w:hAnsi="Times New Roman" w:cs="Times New Roman"/>
          <w:szCs w:val="21"/>
        </w:rPr>
        <w:t>7</w:t>
      </w:r>
      <w:r w:rsidRPr="00CA3EB7">
        <w:rPr>
          <w:rFonts w:ascii="Times New Roman" w:hAnsi="Times New Roman" w:cs="Times New Roman"/>
          <w:szCs w:val="21"/>
        </w:rPr>
        <w:t xml:space="preserve">.2 </w:t>
      </w:r>
      <w:r w:rsidR="00D63F5B" w:rsidRPr="00CA3EB7">
        <w:rPr>
          <w:rFonts w:ascii="Times New Roman" w:hAnsi="Times New Roman" w:cs="Times New Roman" w:hint="eastAsia"/>
          <w:szCs w:val="21"/>
        </w:rPr>
        <w:t>爆破安全防护</w:t>
      </w:r>
    </w:p>
    <w:p w14:paraId="5544BE29" w14:textId="4A922E50" w:rsidR="00DA07B8" w:rsidRPr="00CA3EB7" w:rsidRDefault="00221FB3" w:rsidP="00CA3EB7">
      <w:pPr>
        <w:rPr>
          <w:rFonts w:ascii="Times New Roman" w:hAnsi="Times New Roman" w:cs="Times New Roman"/>
          <w:szCs w:val="21"/>
        </w:rPr>
      </w:pPr>
      <w:r w:rsidRPr="00CA3EB7">
        <w:rPr>
          <w:rFonts w:ascii="Times New Roman" w:hAnsi="Times New Roman" w:cs="Times New Roman"/>
          <w:szCs w:val="21"/>
        </w:rPr>
        <w:t xml:space="preserve">  </w:t>
      </w:r>
      <w:r w:rsidR="00CD79C5" w:rsidRPr="00CA3EB7">
        <w:rPr>
          <w:rFonts w:ascii="Times New Roman" w:hAnsi="Times New Roman" w:cs="Times New Roman"/>
          <w:szCs w:val="21"/>
        </w:rPr>
        <w:t>7</w:t>
      </w:r>
      <w:r w:rsidRPr="00CA3EB7">
        <w:rPr>
          <w:rFonts w:ascii="Times New Roman" w:hAnsi="Times New Roman" w:cs="Times New Roman"/>
          <w:szCs w:val="21"/>
        </w:rPr>
        <w:t xml:space="preserve">.3 </w:t>
      </w:r>
      <w:r w:rsidR="00554F92" w:rsidRPr="00CA3EB7">
        <w:rPr>
          <w:rFonts w:ascii="Times New Roman" w:hAnsi="Times New Roman" w:cs="Times New Roman" w:hint="eastAsia"/>
          <w:szCs w:val="21"/>
        </w:rPr>
        <w:t>应急预案</w:t>
      </w:r>
    </w:p>
    <w:p w14:paraId="0548A399" w14:textId="2C80DF83" w:rsidR="00DA07B8" w:rsidRPr="00CA3EB7" w:rsidRDefault="00CD79C5" w:rsidP="00CA3EB7">
      <w:pPr>
        <w:rPr>
          <w:rFonts w:ascii="Times New Roman" w:hAnsi="Times New Roman" w:cs="Times New Roman"/>
          <w:b/>
          <w:szCs w:val="21"/>
        </w:rPr>
      </w:pPr>
      <w:r w:rsidRPr="00CA3EB7">
        <w:rPr>
          <w:rFonts w:ascii="Times New Roman" w:hAnsi="Times New Roman" w:cs="Times New Roman"/>
          <w:b/>
          <w:szCs w:val="21"/>
        </w:rPr>
        <w:t>8</w:t>
      </w:r>
      <w:r w:rsidR="00221FB3" w:rsidRPr="00CA3EB7">
        <w:rPr>
          <w:rFonts w:ascii="Times New Roman" w:hAnsi="Times New Roman" w:cs="Times New Roman"/>
          <w:b/>
          <w:szCs w:val="21"/>
        </w:rPr>
        <w:t xml:space="preserve"> </w:t>
      </w:r>
      <w:r w:rsidR="00221FB3" w:rsidRPr="00CA3EB7">
        <w:rPr>
          <w:rFonts w:ascii="Times New Roman" w:hAnsi="Times New Roman" w:cs="Times New Roman"/>
          <w:b/>
          <w:szCs w:val="21"/>
        </w:rPr>
        <w:t>附图表</w:t>
      </w:r>
    </w:p>
    <w:p w14:paraId="78060C9A" w14:textId="77777777" w:rsidR="000B182A" w:rsidRPr="00CA3EB7" w:rsidRDefault="000B182A" w:rsidP="00CA3EB7">
      <w:pPr>
        <w:widowControl/>
        <w:ind w:firstLineChars="100" w:firstLine="210"/>
        <w:jc w:val="left"/>
        <w:rPr>
          <w:rFonts w:ascii="Times New Roman" w:hAnsi="Times New Roman" w:cs="Times New Roman"/>
          <w:szCs w:val="21"/>
        </w:rPr>
      </w:pPr>
      <w:r w:rsidRPr="00CA3EB7">
        <w:rPr>
          <w:rFonts w:ascii="Times New Roman" w:hAnsi="Times New Roman" w:cs="Times New Roman" w:hint="eastAsia"/>
          <w:szCs w:val="21"/>
        </w:rPr>
        <w:t>图</w:t>
      </w:r>
      <w:r w:rsidRPr="00CA3EB7">
        <w:rPr>
          <w:rFonts w:ascii="Times New Roman" w:hAnsi="Times New Roman" w:cs="Times New Roman" w:hint="eastAsia"/>
          <w:szCs w:val="21"/>
        </w:rPr>
        <w:t xml:space="preserve">1 </w:t>
      </w:r>
      <w:r w:rsidRPr="00CA3EB7">
        <w:rPr>
          <w:rFonts w:ascii="Times New Roman" w:hAnsi="Times New Roman" w:cs="Times New Roman" w:hint="eastAsia"/>
          <w:szCs w:val="21"/>
        </w:rPr>
        <w:t>组织机构图（工程项目部、爆破指挥部）</w:t>
      </w:r>
    </w:p>
    <w:p w14:paraId="1B1E5D0B" w14:textId="77777777" w:rsidR="000B182A" w:rsidRPr="00CA3EB7" w:rsidRDefault="000B182A" w:rsidP="00CA3EB7">
      <w:pPr>
        <w:widowControl/>
        <w:ind w:firstLineChars="100" w:firstLine="210"/>
        <w:jc w:val="left"/>
        <w:rPr>
          <w:rFonts w:ascii="Times New Roman" w:hAnsi="Times New Roman" w:cs="Times New Roman"/>
          <w:szCs w:val="21"/>
        </w:rPr>
      </w:pPr>
      <w:r w:rsidRPr="00CA3EB7">
        <w:rPr>
          <w:rFonts w:ascii="Times New Roman" w:hAnsi="Times New Roman" w:cs="Times New Roman" w:hint="eastAsia"/>
          <w:szCs w:val="21"/>
        </w:rPr>
        <w:t>图</w:t>
      </w:r>
      <w:r w:rsidRPr="00CA3EB7">
        <w:rPr>
          <w:rFonts w:ascii="Times New Roman" w:hAnsi="Times New Roman" w:cs="Times New Roman" w:hint="eastAsia"/>
          <w:szCs w:val="21"/>
        </w:rPr>
        <w:t xml:space="preserve">2 </w:t>
      </w:r>
      <w:r w:rsidRPr="00CA3EB7">
        <w:rPr>
          <w:rFonts w:ascii="Times New Roman" w:hAnsi="Times New Roman" w:cs="Times New Roman" w:hint="eastAsia"/>
          <w:szCs w:val="21"/>
        </w:rPr>
        <w:t>施工总平面布置图</w:t>
      </w:r>
    </w:p>
    <w:p w14:paraId="76E43474" w14:textId="77777777" w:rsidR="000B182A" w:rsidRPr="00CA3EB7" w:rsidRDefault="000B182A" w:rsidP="00CA3EB7">
      <w:pPr>
        <w:widowControl/>
        <w:ind w:firstLineChars="100" w:firstLine="210"/>
        <w:jc w:val="left"/>
        <w:rPr>
          <w:rFonts w:ascii="Times New Roman" w:hAnsi="Times New Roman" w:cs="Times New Roman"/>
          <w:szCs w:val="21"/>
        </w:rPr>
      </w:pPr>
      <w:r w:rsidRPr="00CA3EB7">
        <w:rPr>
          <w:rFonts w:ascii="Times New Roman" w:hAnsi="Times New Roman" w:cs="Times New Roman" w:hint="eastAsia"/>
          <w:szCs w:val="21"/>
        </w:rPr>
        <w:t>图</w:t>
      </w:r>
      <w:r w:rsidRPr="00CA3EB7">
        <w:rPr>
          <w:rFonts w:ascii="Times New Roman" w:hAnsi="Times New Roman" w:cs="Times New Roman" w:hint="eastAsia"/>
          <w:szCs w:val="21"/>
        </w:rPr>
        <w:t xml:space="preserve">3 </w:t>
      </w:r>
      <w:r w:rsidRPr="00CA3EB7">
        <w:rPr>
          <w:rFonts w:ascii="Times New Roman" w:hAnsi="Times New Roman" w:cs="Times New Roman" w:hint="eastAsia"/>
          <w:szCs w:val="21"/>
        </w:rPr>
        <w:t>施工顺序及进度图</w:t>
      </w:r>
    </w:p>
    <w:p w14:paraId="2BBD2E98" w14:textId="77777777" w:rsidR="000B182A" w:rsidRPr="00CA3EB7" w:rsidRDefault="000B182A" w:rsidP="00CA3EB7">
      <w:pPr>
        <w:widowControl/>
        <w:ind w:firstLineChars="100" w:firstLine="210"/>
        <w:jc w:val="left"/>
        <w:rPr>
          <w:rFonts w:ascii="Times New Roman" w:hAnsi="Times New Roman" w:cs="Times New Roman"/>
          <w:szCs w:val="21"/>
        </w:rPr>
      </w:pPr>
      <w:r w:rsidRPr="00CA3EB7">
        <w:rPr>
          <w:rFonts w:ascii="Times New Roman" w:hAnsi="Times New Roman" w:cs="Times New Roman" w:hint="eastAsia"/>
          <w:szCs w:val="21"/>
        </w:rPr>
        <w:t>表</w:t>
      </w:r>
      <w:r w:rsidRPr="00CA3EB7">
        <w:rPr>
          <w:rFonts w:ascii="Times New Roman" w:hAnsi="Times New Roman" w:cs="Times New Roman" w:hint="eastAsia"/>
          <w:szCs w:val="21"/>
        </w:rPr>
        <w:t xml:space="preserve">1 </w:t>
      </w:r>
      <w:r w:rsidRPr="00CA3EB7">
        <w:rPr>
          <w:rFonts w:ascii="Times New Roman" w:hAnsi="Times New Roman" w:cs="Times New Roman" w:hint="eastAsia"/>
          <w:szCs w:val="21"/>
        </w:rPr>
        <w:t>主要管理人员配备表</w:t>
      </w:r>
    </w:p>
    <w:p w14:paraId="13B138CA" w14:textId="77777777" w:rsidR="000B182A" w:rsidRPr="00CA3EB7" w:rsidRDefault="000B182A" w:rsidP="00CA3EB7">
      <w:pPr>
        <w:widowControl/>
        <w:ind w:firstLineChars="100" w:firstLine="210"/>
        <w:jc w:val="left"/>
        <w:rPr>
          <w:rFonts w:ascii="Times New Roman" w:hAnsi="Times New Roman" w:cs="Times New Roman"/>
          <w:szCs w:val="21"/>
        </w:rPr>
      </w:pPr>
      <w:r w:rsidRPr="00CA3EB7">
        <w:rPr>
          <w:rFonts w:ascii="Times New Roman" w:hAnsi="Times New Roman" w:cs="Times New Roman" w:hint="eastAsia"/>
          <w:szCs w:val="21"/>
        </w:rPr>
        <w:t>表</w:t>
      </w:r>
      <w:r w:rsidRPr="00CA3EB7">
        <w:rPr>
          <w:rFonts w:ascii="Times New Roman" w:hAnsi="Times New Roman" w:cs="Times New Roman" w:hint="eastAsia"/>
          <w:szCs w:val="21"/>
        </w:rPr>
        <w:t xml:space="preserve">2 </w:t>
      </w:r>
      <w:r w:rsidRPr="00CA3EB7">
        <w:rPr>
          <w:rFonts w:ascii="Times New Roman" w:hAnsi="Times New Roman" w:cs="Times New Roman" w:hint="eastAsia"/>
          <w:szCs w:val="21"/>
        </w:rPr>
        <w:t>爆破作业人员配备表</w:t>
      </w:r>
    </w:p>
    <w:p w14:paraId="10DC605F" w14:textId="77777777" w:rsidR="000B182A" w:rsidRPr="00CA3EB7" w:rsidRDefault="000B182A" w:rsidP="00CA3EB7">
      <w:pPr>
        <w:widowControl/>
        <w:ind w:firstLineChars="100" w:firstLine="210"/>
        <w:jc w:val="left"/>
        <w:rPr>
          <w:rFonts w:ascii="Times New Roman" w:hAnsi="Times New Roman" w:cs="Times New Roman"/>
          <w:szCs w:val="21"/>
        </w:rPr>
      </w:pPr>
      <w:r w:rsidRPr="00CA3EB7">
        <w:rPr>
          <w:rFonts w:ascii="Times New Roman" w:hAnsi="Times New Roman" w:cs="Times New Roman" w:hint="eastAsia"/>
          <w:szCs w:val="21"/>
        </w:rPr>
        <w:lastRenderedPageBreak/>
        <w:t>表</w:t>
      </w:r>
      <w:r w:rsidRPr="00CA3EB7">
        <w:rPr>
          <w:rFonts w:ascii="Times New Roman" w:hAnsi="Times New Roman" w:cs="Times New Roman" w:hint="eastAsia"/>
          <w:szCs w:val="21"/>
        </w:rPr>
        <w:t xml:space="preserve">3 </w:t>
      </w:r>
      <w:r w:rsidRPr="00CA3EB7">
        <w:rPr>
          <w:rFonts w:ascii="Times New Roman" w:hAnsi="Times New Roman" w:cs="Times New Roman" w:hint="eastAsia"/>
          <w:szCs w:val="21"/>
        </w:rPr>
        <w:t>施工机械设备配备表</w:t>
      </w:r>
    </w:p>
    <w:p w14:paraId="7169DED2" w14:textId="77777777" w:rsidR="000B182A" w:rsidRPr="00CA3EB7" w:rsidRDefault="000B182A" w:rsidP="00CA3EB7">
      <w:pPr>
        <w:widowControl/>
        <w:ind w:firstLineChars="100" w:firstLine="210"/>
        <w:jc w:val="left"/>
        <w:rPr>
          <w:rFonts w:ascii="Times New Roman" w:hAnsi="Times New Roman" w:cs="Times New Roman"/>
          <w:szCs w:val="21"/>
        </w:rPr>
      </w:pPr>
      <w:r w:rsidRPr="00CA3EB7">
        <w:rPr>
          <w:rFonts w:ascii="Times New Roman" w:hAnsi="Times New Roman" w:cs="Times New Roman" w:hint="eastAsia"/>
          <w:szCs w:val="21"/>
        </w:rPr>
        <w:t>表</w:t>
      </w:r>
      <w:r w:rsidRPr="00CA3EB7">
        <w:rPr>
          <w:rFonts w:ascii="Times New Roman" w:hAnsi="Times New Roman" w:cs="Times New Roman" w:hint="eastAsia"/>
          <w:szCs w:val="21"/>
        </w:rPr>
        <w:t xml:space="preserve">4 </w:t>
      </w:r>
      <w:r w:rsidRPr="00CA3EB7">
        <w:rPr>
          <w:rFonts w:ascii="Times New Roman" w:hAnsi="Times New Roman" w:cs="Times New Roman" w:hint="eastAsia"/>
          <w:szCs w:val="21"/>
        </w:rPr>
        <w:t>仪器和其他材料配备表</w:t>
      </w:r>
    </w:p>
    <w:p w14:paraId="175F93A3" w14:textId="059614FB" w:rsidR="00DA07B8" w:rsidRDefault="000B182A" w:rsidP="00CA3EB7">
      <w:pPr>
        <w:widowControl/>
        <w:ind w:firstLineChars="100" w:firstLine="210"/>
        <w:jc w:val="left"/>
        <w:rPr>
          <w:rFonts w:ascii="Times New Roman" w:hAnsi="Times New Roman" w:cs="Times New Roman"/>
          <w:sz w:val="24"/>
          <w:szCs w:val="24"/>
        </w:rPr>
      </w:pPr>
      <w:r w:rsidRPr="00CA3EB7">
        <w:rPr>
          <w:rFonts w:ascii="Times New Roman" w:hAnsi="Times New Roman" w:cs="Times New Roman" w:hint="eastAsia"/>
          <w:szCs w:val="21"/>
        </w:rPr>
        <w:t>表</w:t>
      </w:r>
      <w:r w:rsidRPr="00CA3EB7">
        <w:rPr>
          <w:rFonts w:ascii="Times New Roman" w:hAnsi="Times New Roman" w:cs="Times New Roman" w:hint="eastAsia"/>
          <w:szCs w:val="21"/>
        </w:rPr>
        <w:t xml:space="preserve">5 </w:t>
      </w:r>
      <w:r w:rsidRPr="00CA3EB7">
        <w:rPr>
          <w:rFonts w:ascii="Times New Roman" w:hAnsi="Times New Roman" w:cs="Times New Roman" w:hint="eastAsia"/>
          <w:szCs w:val="21"/>
        </w:rPr>
        <w:t>爆破器材消耗量表</w:t>
      </w:r>
      <w:r w:rsidR="00221FB3" w:rsidRPr="008911D3">
        <w:rPr>
          <w:rFonts w:ascii="Times New Roman" w:hAnsi="Times New Roman" w:cs="Times New Roman"/>
          <w:sz w:val="24"/>
          <w:szCs w:val="24"/>
        </w:rPr>
        <w:br w:type="page"/>
      </w:r>
    </w:p>
    <w:p w14:paraId="48AFA044" w14:textId="77777777" w:rsidR="00DA07B8" w:rsidRPr="00CA3EB7" w:rsidRDefault="00221FB3">
      <w:pPr>
        <w:pStyle w:val="1"/>
        <w:jc w:val="center"/>
        <w:rPr>
          <w:rFonts w:cs="Times New Roman"/>
          <w:sz w:val="21"/>
          <w:szCs w:val="21"/>
        </w:rPr>
      </w:pPr>
      <w:bookmarkStart w:id="40" w:name="_Toc107856447"/>
      <w:r w:rsidRPr="00CA3EB7">
        <w:rPr>
          <w:rFonts w:cs="Times New Roman"/>
          <w:sz w:val="21"/>
          <w:szCs w:val="21"/>
        </w:rPr>
        <w:lastRenderedPageBreak/>
        <w:t>附</w:t>
      </w:r>
      <w:r w:rsidRPr="00CA3EB7">
        <w:rPr>
          <w:rFonts w:cs="Times New Roman"/>
          <w:sz w:val="21"/>
          <w:szCs w:val="21"/>
        </w:rPr>
        <w:t xml:space="preserve"> </w:t>
      </w:r>
      <w:r w:rsidRPr="00CA3EB7">
        <w:rPr>
          <w:rFonts w:cs="Times New Roman"/>
          <w:sz w:val="21"/>
          <w:szCs w:val="21"/>
        </w:rPr>
        <w:t>录</w:t>
      </w:r>
      <w:r w:rsidRPr="00CA3EB7">
        <w:rPr>
          <w:rFonts w:cs="Times New Roman"/>
          <w:sz w:val="21"/>
          <w:szCs w:val="21"/>
        </w:rPr>
        <w:t xml:space="preserve"> B</w:t>
      </w:r>
      <w:bookmarkEnd w:id="40"/>
    </w:p>
    <w:p w14:paraId="14A4388F" w14:textId="77777777" w:rsidR="00DA07B8" w:rsidRPr="00CA3EB7" w:rsidRDefault="00221FB3">
      <w:pPr>
        <w:snapToGrid w:val="0"/>
        <w:jc w:val="center"/>
        <w:rPr>
          <w:rFonts w:ascii="Times New Roman" w:eastAsia="黑体" w:hAnsi="Times New Roman" w:cs="Times New Roman"/>
          <w:szCs w:val="21"/>
        </w:rPr>
      </w:pPr>
      <w:r w:rsidRPr="00CA3EB7">
        <w:rPr>
          <w:rFonts w:ascii="Times New Roman" w:eastAsia="黑体" w:hAnsi="Times New Roman" w:cs="Times New Roman"/>
          <w:szCs w:val="21"/>
        </w:rPr>
        <w:t>（资料性附录）</w:t>
      </w:r>
    </w:p>
    <w:p w14:paraId="7B1A6FFB" w14:textId="331E9810" w:rsidR="00DA07B8" w:rsidRPr="00CA3EB7" w:rsidRDefault="00221FB3">
      <w:pPr>
        <w:snapToGrid w:val="0"/>
        <w:jc w:val="center"/>
        <w:rPr>
          <w:rFonts w:ascii="Times New Roman" w:eastAsia="黑体" w:hAnsi="Times New Roman" w:cs="Times New Roman"/>
          <w:szCs w:val="21"/>
        </w:rPr>
      </w:pPr>
      <w:r w:rsidRPr="00CA3EB7">
        <w:rPr>
          <w:rFonts w:ascii="Times New Roman" w:eastAsia="黑体" w:hAnsi="Times New Roman" w:cs="Times New Roman"/>
          <w:szCs w:val="21"/>
        </w:rPr>
        <w:t>资源配置计划表</w:t>
      </w:r>
      <w:r w:rsidR="00A87FE2">
        <w:rPr>
          <w:rFonts w:ascii="Times New Roman" w:eastAsia="黑体" w:hAnsi="Times New Roman" w:cs="Times New Roman" w:hint="eastAsia"/>
          <w:szCs w:val="21"/>
        </w:rPr>
        <w:t>式样</w:t>
      </w:r>
    </w:p>
    <w:p w14:paraId="4ED667AE" w14:textId="6BDD1287" w:rsidR="00B72202" w:rsidRDefault="00B72202" w:rsidP="00C41C7A">
      <w:pPr>
        <w:numPr>
          <w:ilvl w:val="1"/>
          <w:numId w:val="0"/>
        </w:numPr>
        <w:tabs>
          <w:tab w:val="left" w:pos="180"/>
        </w:tabs>
        <w:spacing w:beforeLines="50" w:before="156" w:afterLines="50" w:after="156"/>
        <w:rPr>
          <w:rFonts w:ascii="Times New Roman" w:eastAsia="黑体" w:hAnsi="Times New Roman" w:cs="Times New Roman"/>
          <w:szCs w:val="21"/>
        </w:rPr>
      </w:pPr>
      <w:r w:rsidRPr="00B72202">
        <w:rPr>
          <w:rFonts w:ascii="Times New Roman" w:eastAsia="黑体" w:hAnsi="Times New Roman" w:cs="Times New Roman" w:hint="eastAsia"/>
          <w:szCs w:val="21"/>
        </w:rPr>
        <w:t>表</w:t>
      </w:r>
      <w:r w:rsidRPr="00B72202">
        <w:rPr>
          <w:rFonts w:ascii="Times New Roman" w:eastAsia="黑体" w:hAnsi="Times New Roman" w:cs="Times New Roman" w:hint="eastAsia"/>
          <w:szCs w:val="21"/>
        </w:rPr>
        <w:t>B.1</w:t>
      </w:r>
      <w:r w:rsidRPr="00B72202">
        <w:rPr>
          <w:rFonts w:ascii="Times New Roman" w:eastAsia="黑体" w:hAnsi="Times New Roman" w:cs="Times New Roman" w:hint="eastAsia"/>
          <w:szCs w:val="21"/>
        </w:rPr>
        <w:t>～表</w:t>
      </w:r>
      <w:r w:rsidRPr="00B72202">
        <w:rPr>
          <w:rFonts w:ascii="Times New Roman" w:eastAsia="黑体" w:hAnsi="Times New Roman" w:cs="Times New Roman" w:hint="eastAsia"/>
          <w:szCs w:val="21"/>
        </w:rPr>
        <w:t>B.5</w:t>
      </w:r>
      <w:r w:rsidRPr="00B72202">
        <w:rPr>
          <w:rFonts w:ascii="Times New Roman" w:eastAsia="黑体" w:hAnsi="Times New Roman" w:cs="Times New Roman" w:hint="eastAsia"/>
          <w:szCs w:val="21"/>
        </w:rPr>
        <w:t>为主要管理人员配备表、爆破作业人员配备表、爆破器材消耗量</w:t>
      </w:r>
      <w:r w:rsidR="00E4756C">
        <w:rPr>
          <w:rFonts w:ascii="Times New Roman" w:eastAsia="黑体" w:hAnsi="Times New Roman" w:cs="Times New Roman" w:hint="eastAsia"/>
          <w:szCs w:val="21"/>
        </w:rPr>
        <w:t>计划</w:t>
      </w:r>
      <w:r w:rsidRPr="00B72202">
        <w:rPr>
          <w:rFonts w:ascii="Times New Roman" w:eastAsia="黑体" w:hAnsi="Times New Roman" w:cs="Times New Roman" w:hint="eastAsia"/>
          <w:szCs w:val="21"/>
        </w:rPr>
        <w:t>表、主要施工机械设备配置表、主要试验和检测仪器设备配置表式样。</w:t>
      </w:r>
    </w:p>
    <w:p w14:paraId="5685D70D" w14:textId="1DA431B8" w:rsidR="00B349AC" w:rsidRPr="008911D3" w:rsidRDefault="00B349AC" w:rsidP="00B349AC">
      <w:pPr>
        <w:numPr>
          <w:ilvl w:val="1"/>
          <w:numId w:val="0"/>
        </w:numPr>
        <w:tabs>
          <w:tab w:val="left" w:pos="180"/>
        </w:tabs>
        <w:spacing w:beforeLines="50" w:before="156" w:afterLines="50" w:after="156"/>
        <w:jc w:val="center"/>
        <w:rPr>
          <w:rFonts w:ascii="Times New Roman" w:eastAsia="黑体" w:hAnsi="Times New Roman" w:cs="Times New Roman"/>
          <w:szCs w:val="21"/>
        </w:rPr>
      </w:pPr>
      <w:r w:rsidRPr="0082772D">
        <w:rPr>
          <w:rFonts w:ascii="Times New Roman" w:eastAsia="黑体" w:hAnsi="Times New Roman" w:cs="Times New Roman"/>
          <w:szCs w:val="21"/>
        </w:rPr>
        <w:t>表</w:t>
      </w:r>
      <w:r w:rsidRPr="0082772D">
        <w:rPr>
          <w:rFonts w:ascii="Times New Roman" w:eastAsia="黑体" w:hAnsi="Times New Roman" w:cs="Times New Roman"/>
          <w:szCs w:val="21"/>
        </w:rPr>
        <w:t>B.1</w:t>
      </w:r>
      <w:r w:rsidRPr="008911D3">
        <w:rPr>
          <w:rFonts w:ascii="Times New Roman" w:eastAsia="黑体" w:hAnsi="Times New Roman" w:cs="Times New Roman"/>
          <w:sz w:val="24"/>
          <w:szCs w:val="24"/>
        </w:rPr>
        <w:t xml:space="preserve"> </w:t>
      </w:r>
      <w:r w:rsidRPr="008911D3">
        <w:rPr>
          <w:rFonts w:ascii="Times New Roman" w:eastAsia="黑体" w:hAnsi="Times New Roman" w:cs="Times New Roman"/>
          <w:szCs w:val="21"/>
        </w:rPr>
        <w:t>主要管理人员配备表</w:t>
      </w:r>
    </w:p>
    <w:tbl>
      <w:tblPr>
        <w:tblStyle w:val="a9"/>
        <w:tblW w:w="5000" w:type="pct"/>
        <w:tblLook w:val="04A0" w:firstRow="1" w:lastRow="0" w:firstColumn="1" w:lastColumn="0" w:noHBand="0" w:noVBand="1"/>
      </w:tblPr>
      <w:tblGrid>
        <w:gridCol w:w="981"/>
        <w:gridCol w:w="1261"/>
        <w:gridCol w:w="1641"/>
        <w:gridCol w:w="1641"/>
        <w:gridCol w:w="2998"/>
      </w:tblGrid>
      <w:tr w:rsidR="00B349AC" w:rsidRPr="008911D3" w14:paraId="69B423F0" w14:textId="77777777" w:rsidTr="00C32D9E">
        <w:trPr>
          <w:trHeight w:val="454"/>
        </w:trPr>
        <w:tc>
          <w:tcPr>
            <w:tcW w:w="575" w:type="pct"/>
            <w:vAlign w:val="center"/>
          </w:tcPr>
          <w:p w14:paraId="6797E995" w14:textId="77777777" w:rsidR="00B349AC" w:rsidRPr="008911D3" w:rsidRDefault="00B349AC" w:rsidP="00B349AC">
            <w:pPr>
              <w:jc w:val="center"/>
              <w:rPr>
                <w:rFonts w:ascii="Times New Roman" w:eastAsia="宋体" w:hAnsi="Times New Roman" w:cs="Times New Roman"/>
                <w:szCs w:val="24"/>
              </w:rPr>
            </w:pPr>
            <w:r w:rsidRPr="008911D3">
              <w:rPr>
                <w:rFonts w:ascii="Times New Roman" w:eastAsia="宋体" w:hAnsi="Times New Roman" w:cs="Times New Roman"/>
                <w:szCs w:val="24"/>
              </w:rPr>
              <w:t>序号</w:t>
            </w:r>
          </w:p>
        </w:tc>
        <w:tc>
          <w:tcPr>
            <w:tcW w:w="740" w:type="pct"/>
            <w:vAlign w:val="center"/>
          </w:tcPr>
          <w:p w14:paraId="49E8ED7E" w14:textId="77777777" w:rsidR="00B349AC" w:rsidRPr="008911D3" w:rsidRDefault="00B349AC" w:rsidP="00B349AC">
            <w:pPr>
              <w:jc w:val="center"/>
              <w:rPr>
                <w:rFonts w:ascii="Times New Roman" w:eastAsia="宋体" w:hAnsi="Times New Roman" w:cs="Times New Roman"/>
                <w:szCs w:val="24"/>
              </w:rPr>
            </w:pPr>
            <w:r w:rsidRPr="008911D3">
              <w:rPr>
                <w:rFonts w:ascii="Times New Roman" w:eastAsia="宋体" w:hAnsi="Times New Roman" w:cs="Times New Roman"/>
                <w:szCs w:val="24"/>
              </w:rPr>
              <w:t>姓名</w:t>
            </w:r>
          </w:p>
        </w:tc>
        <w:tc>
          <w:tcPr>
            <w:tcW w:w="963" w:type="pct"/>
            <w:vAlign w:val="center"/>
          </w:tcPr>
          <w:p w14:paraId="07EBD7FD" w14:textId="77777777" w:rsidR="00B349AC" w:rsidRPr="008911D3" w:rsidRDefault="00B349AC" w:rsidP="00B349AC">
            <w:pPr>
              <w:jc w:val="center"/>
              <w:rPr>
                <w:rFonts w:ascii="Times New Roman" w:eastAsia="宋体" w:hAnsi="Times New Roman" w:cs="Times New Roman"/>
                <w:szCs w:val="24"/>
              </w:rPr>
            </w:pPr>
            <w:r w:rsidRPr="008911D3">
              <w:rPr>
                <w:rFonts w:ascii="Times New Roman" w:eastAsia="宋体" w:hAnsi="Times New Roman" w:cs="Times New Roman"/>
                <w:szCs w:val="24"/>
              </w:rPr>
              <w:t>任职岗位</w:t>
            </w:r>
          </w:p>
        </w:tc>
        <w:tc>
          <w:tcPr>
            <w:tcW w:w="963" w:type="pct"/>
            <w:vAlign w:val="center"/>
          </w:tcPr>
          <w:p w14:paraId="7DC9B6E2" w14:textId="77777777" w:rsidR="00B349AC" w:rsidRPr="008911D3" w:rsidRDefault="00B349AC" w:rsidP="00B349AC">
            <w:pPr>
              <w:jc w:val="center"/>
              <w:rPr>
                <w:rFonts w:ascii="Times New Roman" w:eastAsia="宋体" w:hAnsi="Times New Roman" w:cs="Times New Roman"/>
                <w:szCs w:val="24"/>
              </w:rPr>
            </w:pPr>
            <w:r w:rsidRPr="008911D3">
              <w:rPr>
                <w:rFonts w:ascii="Times New Roman" w:eastAsia="宋体" w:hAnsi="Times New Roman" w:cs="Times New Roman"/>
                <w:szCs w:val="24"/>
              </w:rPr>
              <w:t>职称</w:t>
            </w:r>
          </w:p>
        </w:tc>
        <w:tc>
          <w:tcPr>
            <w:tcW w:w="1759" w:type="pct"/>
            <w:vAlign w:val="center"/>
          </w:tcPr>
          <w:p w14:paraId="3E7A0239" w14:textId="77777777" w:rsidR="00B349AC" w:rsidRPr="008911D3" w:rsidRDefault="00B349AC" w:rsidP="00B349AC">
            <w:pPr>
              <w:jc w:val="center"/>
              <w:rPr>
                <w:rFonts w:ascii="Times New Roman" w:eastAsia="宋体" w:hAnsi="Times New Roman" w:cs="Times New Roman"/>
                <w:szCs w:val="24"/>
              </w:rPr>
            </w:pPr>
            <w:r w:rsidRPr="008911D3">
              <w:rPr>
                <w:rFonts w:ascii="Times New Roman" w:eastAsia="宋体" w:hAnsi="Times New Roman" w:cs="Times New Roman"/>
                <w:szCs w:val="24"/>
              </w:rPr>
              <w:t>专业资格</w:t>
            </w:r>
          </w:p>
        </w:tc>
      </w:tr>
      <w:tr w:rsidR="00B349AC" w:rsidRPr="008911D3" w14:paraId="63CDCF30" w14:textId="77777777" w:rsidTr="00C32D9E">
        <w:trPr>
          <w:trHeight w:val="454"/>
        </w:trPr>
        <w:tc>
          <w:tcPr>
            <w:tcW w:w="575" w:type="pct"/>
            <w:vAlign w:val="center"/>
          </w:tcPr>
          <w:p w14:paraId="3ED3A938" w14:textId="77777777" w:rsidR="00B349AC" w:rsidRPr="008911D3" w:rsidRDefault="00B349AC" w:rsidP="00B349AC">
            <w:pPr>
              <w:jc w:val="center"/>
              <w:rPr>
                <w:rFonts w:ascii="Times New Roman" w:eastAsia="宋体" w:hAnsi="Times New Roman" w:cs="Times New Roman"/>
                <w:szCs w:val="24"/>
              </w:rPr>
            </w:pPr>
            <w:r w:rsidRPr="008911D3">
              <w:rPr>
                <w:rFonts w:ascii="Times New Roman" w:eastAsia="宋体" w:hAnsi="Times New Roman" w:cs="Times New Roman"/>
                <w:szCs w:val="24"/>
              </w:rPr>
              <w:t>1</w:t>
            </w:r>
          </w:p>
        </w:tc>
        <w:tc>
          <w:tcPr>
            <w:tcW w:w="740" w:type="pct"/>
            <w:vAlign w:val="center"/>
          </w:tcPr>
          <w:p w14:paraId="590FACEC" w14:textId="77777777" w:rsidR="00B349AC" w:rsidRPr="008911D3" w:rsidRDefault="00B349AC" w:rsidP="00B349AC">
            <w:pPr>
              <w:jc w:val="center"/>
              <w:rPr>
                <w:rFonts w:ascii="Times New Roman" w:eastAsia="宋体" w:hAnsi="Times New Roman" w:cs="Times New Roman"/>
                <w:szCs w:val="24"/>
              </w:rPr>
            </w:pPr>
          </w:p>
        </w:tc>
        <w:tc>
          <w:tcPr>
            <w:tcW w:w="963" w:type="pct"/>
            <w:vAlign w:val="center"/>
          </w:tcPr>
          <w:p w14:paraId="4969C2EF" w14:textId="77777777" w:rsidR="00B349AC" w:rsidRPr="008911D3" w:rsidRDefault="00B349AC" w:rsidP="00B349AC">
            <w:pPr>
              <w:jc w:val="center"/>
              <w:rPr>
                <w:rFonts w:ascii="Times New Roman" w:eastAsia="宋体" w:hAnsi="Times New Roman" w:cs="Times New Roman"/>
                <w:szCs w:val="24"/>
              </w:rPr>
            </w:pPr>
          </w:p>
        </w:tc>
        <w:tc>
          <w:tcPr>
            <w:tcW w:w="963" w:type="pct"/>
            <w:vAlign w:val="center"/>
          </w:tcPr>
          <w:p w14:paraId="7968258F" w14:textId="77777777" w:rsidR="00B349AC" w:rsidRPr="008911D3" w:rsidRDefault="00B349AC" w:rsidP="00B349AC">
            <w:pPr>
              <w:jc w:val="center"/>
              <w:rPr>
                <w:rFonts w:ascii="Times New Roman" w:eastAsia="宋体" w:hAnsi="Times New Roman" w:cs="Times New Roman"/>
                <w:szCs w:val="24"/>
              </w:rPr>
            </w:pPr>
          </w:p>
        </w:tc>
        <w:tc>
          <w:tcPr>
            <w:tcW w:w="1759" w:type="pct"/>
            <w:vAlign w:val="center"/>
          </w:tcPr>
          <w:p w14:paraId="2B75DDE1" w14:textId="77777777" w:rsidR="00B349AC" w:rsidRPr="008911D3" w:rsidRDefault="00B349AC" w:rsidP="00B349AC">
            <w:pPr>
              <w:jc w:val="center"/>
              <w:rPr>
                <w:rFonts w:ascii="Times New Roman" w:eastAsia="宋体" w:hAnsi="Times New Roman" w:cs="Times New Roman"/>
                <w:szCs w:val="24"/>
              </w:rPr>
            </w:pPr>
          </w:p>
        </w:tc>
      </w:tr>
      <w:tr w:rsidR="00B349AC" w:rsidRPr="008911D3" w14:paraId="17178960" w14:textId="77777777" w:rsidTr="00C32D9E">
        <w:trPr>
          <w:trHeight w:val="454"/>
        </w:trPr>
        <w:tc>
          <w:tcPr>
            <w:tcW w:w="575" w:type="pct"/>
            <w:vAlign w:val="center"/>
          </w:tcPr>
          <w:p w14:paraId="69924518" w14:textId="77777777" w:rsidR="00B349AC" w:rsidRPr="008911D3" w:rsidRDefault="00B349AC" w:rsidP="00B349AC">
            <w:pPr>
              <w:jc w:val="center"/>
              <w:rPr>
                <w:rFonts w:ascii="Times New Roman" w:eastAsia="宋体" w:hAnsi="Times New Roman" w:cs="Times New Roman"/>
                <w:szCs w:val="24"/>
              </w:rPr>
            </w:pPr>
            <w:r w:rsidRPr="008911D3">
              <w:rPr>
                <w:rFonts w:ascii="Times New Roman" w:eastAsia="宋体" w:hAnsi="Times New Roman" w:cs="Times New Roman"/>
                <w:szCs w:val="24"/>
              </w:rPr>
              <w:t>2</w:t>
            </w:r>
          </w:p>
        </w:tc>
        <w:tc>
          <w:tcPr>
            <w:tcW w:w="740" w:type="pct"/>
            <w:vAlign w:val="center"/>
          </w:tcPr>
          <w:p w14:paraId="2B718FB3" w14:textId="77777777" w:rsidR="00B349AC" w:rsidRPr="008911D3" w:rsidRDefault="00B349AC" w:rsidP="00B349AC">
            <w:pPr>
              <w:jc w:val="center"/>
              <w:rPr>
                <w:rFonts w:ascii="Times New Roman" w:eastAsia="宋体" w:hAnsi="Times New Roman" w:cs="Times New Roman"/>
                <w:szCs w:val="24"/>
              </w:rPr>
            </w:pPr>
          </w:p>
        </w:tc>
        <w:tc>
          <w:tcPr>
            <w:tcW w:w="963" w:type="pct"/>
            <w:vAlign w:val="center"/>
          </w:tcPr>
          <w:p w14:paraId="3EA281AC" w14:textId="77777777" w:rsidR="00B349AC" w:rsidRPr="008911D3" w:rsidRDefault="00B349AC" w:rsidP="00B349AC">
            <w:pPr>
              <w:jc w:val="center"/>
              <w:rPr>
                <w:rFonts w:ascii="Times New Roman" w:eastAsia="宋体" w:hAnsi="Times New Roman" w:cs="Times New Roman"/>
                <w:szCs w:val="24"/>
              </w:rPr>
            </w:pPr>
          </w:p>
        </w:tc>
        <w:tc>
          <w:tcPr>
            <w:tcW w:w="963" w:type="pct"/>
            <w:vAlign w:val="center"/>
          </w:tcPr>
          <w:p w14:paraId="7B556D6F" w14:textId="77777777" w:rsidR="00B349AC" w:rsidRPr="008911D3" w:rsidRDefault="00B349AC" w:rsidP="00B349AC">
            <w:pPr>
              <w:jc w:val="center"/>
              <w:rPr>
                <w:rFonts w:ascii="Times New Roman" w:eastAsia="宋体" w:hAnsi="Times New Roman" w:cs="Times New Roman"/>
                <w:szCs w:val="24"/>
              </w:rPr>
            </w:pPr>
          </w:p>
        </w:tc>
        <w:tc>
          <w:tcPr>
            <w:tcW w:w="1759" w:type="pct"/>
            <w:vAlign w:val="center"/>
          </w:tcPr>
          <w:p w14:paraId="1754463E" w14:textId="77777777" w:rsidR="00B349AC" w:rsidRPr="008911D3" w:rsidRDefault="00B349AC" w:rsidP="00B349AC">
            <w:pPr>
              <w:jc w:val="center"/>
              <w:rPr>
                <w:rFonts w:ascii="Times New Roman" w:eastAsia="宋体" w:hAnsi="Times New Roman" w:cs="Times New Roman"/>
                <w:szCs w:val="24"/>
              </w:rPr>
            </w:pPr>
          </w:p>
        </w:tc>
      </w:tr>
      <w:tr w:rsidR="00B349AC" w:rsidRPr="008911D3" w14:paraId="0BEF2100" w14:textId="77777777" w:rsidTr="00C32D9E">
        <w:trPr>
          <w:trHeight w:val="454"/>
        </w:trPr>
        <w:tc>
          <w:tcPr>
            <w:tcW w:w="575" w:type="pct"/>
            <w:vAlign w:val="center"/>
          </w:tcPr>
          <w:p w14:paraId="7CFDDAF9" w14:textId="77777777" w:rsidR="00B349AC" w:rsidRPr="008911D3" w:rsidRDefault="00B349AC" w:rsidP="00B349AC">
            <w:pPr>
              <w:jc w:val="center"/>
              <w:rPr>
                <w:rFonts w:ascii="Times New Roman" w:eastAsia="宋体" w:hAnsi="Times New Roman" w:cs="Times New Roman"/>
                <w:szCs w:val="24"/>
              </w:rPr>
            </w:pPr>
            <w:r w:rsidRPr="008911D3">
              <w:rPr>
                <w:rFonts w:ascii="Times New Roman" w:eastAsia="宋体" w:hAnsi="Times New Roman" w:cs="Times New Roman"/>
                <w:szCs w:val="24"/>
              </w:rPr>
              <w:t>3</w:t>
            </w:r>
          </w:p>
        </w:tc>
        <w:tc>
          <w:tcPr>
            <w:tcW w:w="740" w:type="pct"/>
            <w:vAlign w:val="center"/>
          </w:tcPr>
          <w:p w14:paraId="31C67E04" w14:textId="77777777" w:rsidR="00B349AC" w:rsidRPr="008911D3" w:rsidRDefault="00B349AC" w:rsidP="00B349AC">
            <w:pPr>
              <w:jc w:val="center"/>
              <w:rPr>
                <w:rFonts w:ascii="Times New Roman" w:eastAsia="宋体" w:hAnsi="Times New Roman" w:cs="Times New Roman"/>
                <w:szCs w:val="24"/>
              </w:rPr>
            </w:pPr>
          </w:p>
        </w:tc>
        <w:tc>
          <w:tcPr>
            <w:tcW w:w="963" w:type="pct"/>
            <w:vAlign w:val="center"/>
          </w:tcPr>
          <w:p w14:paraId="26DD2729" w14:textId="77777777" w:rsidR="00B349AC" w:rsidRPr="008911D3" w:rsidRDefault="00B349AC" w:rsidP="00B349AC">
            <w:pPr>
              <w:jc w:val="center"/>
              <w:rPr>
                <w:rFonts w:ascii="Times New Roman" w:eastAsia="宋体" w:hAnsi="Times New Roman" w:cs="Times New Roman"/>
                <w:szCs w:val="24"/>
              </w:rPr>
            </w:pPr>
          </w:p>
        </w:tc>
        <w:tc>
          <w:tcPr>
            <w:tcW w:w="963" w:type="pct"/>
            <w:vAlign w:val="center"/>
          </w:tcPr>
          <w:p w14:paraId="0D342338" w14:textId="77777777" w:rsidR="00B349AC" w:rsidRPr="008911D3" w:rsidRDefault="00B349AC" w:rsidP="00B349AC">
            <w:pPr>
              <w:jc w:val="center"/>
              <w:rPr>
                <w:rFonts w:ascii="Times New Roman" w:eastAsia="宋体" w:hAnsi="Times New Roman" w:cs="Times New Roman"/>
                <w:szCs w:val="24"/>
              </w:rPr>
            </w:pPr>
          </w:p>
        </w:tc>
        <w:tc>
          <w:tcPr>
            <w:tcW w:w="1759" w:type="pct"/>
            <w:vAlign w:val="center"/>
          </w:tcPr>
          <w:p w14:paraId="2437CE39" w14:textId="77777777" w:rsidR="00B349AC" w:rsidRPr="008911D3" w:rsidRDefault="00B349AC" w:rsidP="00B349AC">
            <w:pPr>
              <w:jc w:val="center"/>
              <w:rPr>
                <w:rFonts w:ascii="Times New Roman" w:eastAsia="宋体" w:hAnsi="Times New Roman" w:cs="Times New Roman"/>
                <w:szCs w:val="24"/>
              </w:rPr>
            </w:pPr>
          </w:p>
        </w:tc>
      </w:tr>
      <w:tr w:rsidR="00B349AC" w:rsidRPr="008911D3" w14:paraId="3DD98B40" w14:textId="77777777" w:rsidTr="00C32D9E">
        <w:trPr>
          <w:trHeight w:val="454"/>
        </w:trPr>
        <w:tc>
          <w:tcPr>
            <w:tcW w:w="575" w:type="pct"/>
            <w:vAlign w:val="center"/>
          </w:tcPr>
          <w:p w14:paraId="6FD1AAA1" w14:textId="77777777" w:rsidR="00B349AC" w:rsidRPr="008911D3" w:rsidRDefault="00B349AC" w:rsidP="00B349AC">
            <w:pPr>
              <w:jc w:val="center"/>
              <w:rPr>
                <w:rFonts w:ascii="Times New Roman" w:eastAsia="宋体" w:hAnsi="Times New Roman" w:cs="Times New Roman"/>
                <w:szCs w:val="24"/>
              </w:rPr>
            </w:pPr>
            <w:r w:rsidRPr="008911D3">
              <w:rPr>
                <w:rFonts w:ascii="Times New Roman" w:eastAsia="宋体" w:hAnsi="Times New Roman" w:cs="Times New Roman"/>
                <w:szCs w:val="24"/>
              </w:rPr>
              <w:t>4</w:t>
            </w:r>
          </w:p>
        </w:tc>
        <w:tc>
          <w:tcPr>
            <w:tcW w:w="740" w:type="pct"/>
            <w:vAlign w:val="center"/>
          </w:tcPr>
          <w:p w14:paraId="598BD414" w14:textId="77777777" w:rsidR="00B349AC" w:rsidRPr="008911D3" w:rsidRDefault="00B349AC" w:rsidP="00B349AC">
            <w:pPr>
              <w:jc w:val="center"/>
              <w:rPr>
                <w:rFonts w:ascii="Times New Roman" w:eastAsia="宋体" w:hAnsi="Times New Roman" w:cs="Times New Roman"/>
                <w:szCs w:val="24"/>
              </w:rPr>
            </w:pPr>
          </w:p>
        </w:tc>
        <w:tc>
          <w:tcPr>
            <w:tcW w:w="963" w:type="pct"/>
            <w:vAlign w:val="center"/>
          </w:tcPr>
          <w:p w14:paraId="6453EB30" w14:textId="77777777" w:rsidR="00B349AC" w:rsidRPr="008911D3" w:rsidRDefault="00B349AC" w:rsidP="00B349AC">
            <w:pPr>
              <w:jc w:val="center"/>
              <w:rPr>
                <w:rFonts w:ascii="Times New Roman" w:eastAsia="宋体" w:hAnsi="Times New Roman" w:cs="Times New Roman"/>
                <w:szCs w:val="24"/>
              </w:rPr>
            </w:pPr>
          </w:p>
        </w:tc>
        <w:tc>
          <w:tcPr>
            <w:tcW w:w="963" w:type="pct"/>
            <w:vAlign w:val="center"/>
          </w:tcPr>
          <w:p w14:paraId="02728E2C" w14:textId="77777777" w:rsidR="00B349AC" w:rsidRPr="008911D3" w:rsidRDefault="00B349AC" w:rsidP="00B349AC">
            <w:pPr>
              <w:jc w:val="center"/>
              <w:rPr>
                <w:rFonts w:ascii="Times New Roman" w:eastAsia="宋体" w:hAnsi="Times New Roman" w:cs="Times New Roman"/>
                <w:szCs w:val="24"/>
              </w:rPr>
            </w:pPr>
          </w:p>
        </w:tc>
        <w:tc>
          <w:tcPr>
            <w:tcW w:w="1759" w:type="pct"/>
            <w:vAlign w:val="center"/>
          </w:tcPr>
          <w:p w14:paraId="7FC4D984" w14:textId="77777777" w:rsidR="00B349AC" w:rsidRPr="008911D3" w:rsidRDefault="00B349AC" w:rsidP="00B349AC">
            <w:pPr>
              <w:jc w:val="center"/>
              <w:rPr>
                <w:rFonts w:ascii="Times New Roman" w:eastAsia="宋体" w:hAnsi="Times New Roman" w:cs="Times New Roman"/>
                <w:szCs w:val="24"/>
              </w:rPr>
            </w:pPr>
          </w:p>
        </w:tc>
      </w:tr>
      <w:tr w:rsidR="00B349AC" w:rsidRPr="008911D3" w14:paraId="3E34FB7F" w14:textId="77777777" w:rsidTr="00C32D9E">
        <w:trPr>
          <w:trHeight w:val="454"/>
        </w:trPr>
        <w:tc>
          <w:tcPr>
            <w:tcW w:w="575" w:type="pct"/>
            <w:vAlign w:val="center"/>
          </w:tcPr>
          <w:p w14:paraId="5DBFEF30" w14:textId="77777777" w:rsidR="00B349AC" w:rsidRPr="008911D3" w:rsidRDefault="00B349AC" w:rsidP="00B349AC">
            <w:pPr>
              <w:jc w:val="center"/>
              <w:rPr>
                <w:rFonts w:ascii="Times New Roman" w:eastAsia="宋体" w:hAnsi="Times New Roman" w:cs="Times New Roman"/>
                <w:szCs w:val="24"/>
              </w:rPr>
            </w:pPr>
            <w:r w:rsidRPr="008911D3">
              <w:rPr>
                <w:rFonts w:ascii="Times New Roman" w:eastAsia="宋体" w:hAnsi="Times New Roman" w:cs="Times New Roman"/>
                <w:szCs w:val="24"/>
              </w:rPr>
              <w:t>5</w:t>
            </w:r>
          </w:p>
        </w:tc>
        <w:tc>
          <w:tcPr>
            <w:tcW w:w="740" w:type="pct"/>
            <w:vAlign w:val="center"/>
          </w:tcPr>
          <w:p w14:paraId="2747F595" w14:textId="77777777" w:rsidR="00B349AC" w:rsidRPr="008911D3" w:rsidRDefault="00B349AC" w:rsidP="00B349AC">
            <w:pPr>
              <w:jc w:val="center"/>
              <w:rPr>
                <w:rFonts w:ascii="Times New Roman" w:eastAsia="宋体" w:hAnsi="Times New Roman" w:cs="Times New Roman"/>
                <w:szCs w:val="24"/>
              </w:rPr>
            </w:pPr>
          </w:p>
        </w:tc>
        <w:tc>
          <w:tcPr>
            <w:tcW w:w="963" w:type="pct"/>
            <w:vAlign w:val="center"/>
          </w:tcPr>
          <w:p w14:paraId="0EA5133F" w14:textId="77777777" w:rsidR="00B349AC" w:rsidRPr="008911D3" w:rsidRDefault="00B349AC" w:rsidP="00B349AC">
            <w:pPr>
              <w:jc w:val="center"/>
              <w:rPr>
                <w:rFonts w:ascii="Times New Roman" w:eastAsia="宋体" w:hAnsi="Times New Roman" w:cs="Times New Roman"/>
                <w:szCs w:val="24"/>
              </w:rPr>
            </w:pPr>
          </w:p>
        </w:tc>
        <w:tc>
          <w:tcPr>
            <w:tcW w:w="963" w:type="pct"/>
            <w:vAlign w:val="center"/>
          </w:tcPr>
          <w:p w14:paraId="6DE0219D" w14:textId="77777777" w:rsidR="00B349AC" w:rsidRPr="008911D3" w:rsidRDefault="00B349AC" w:rsidP="00B349AC">
            <w:pPr>
              <w:jc w:val="center"/>
              <w:rPr>
                <w:rFonts w:ascii="Times New Roman" w:eastAsia="宋体" w:hAnsi="Times New Roman" w:cs="Times New Roman"/>
                <w:szCs w:val="24"/>
              </w:rPr>
            </w:pPr>
          </w:p>
        </w:tc>
        <w:tc>
          <w:tcPr>
            <w:tcW w:w="1759" w:type="pct"/>
            <w:vAlign w:val="center"/>
          </w:tcPr>
          <w:p w14:paraId="4A767A0C" w14:textId="77777777" w:rsidR="00B349AC" w:rsidRPr="008911D3" w:rsidRDefault="00B349AC" w:rsidP="00B349AC">
            <w:pPr>
              <w:jc w:val="center"/>
              <w:rPr>
                <w:rFonts w:ascii="Times New Roman" w:eastAsia="宋体" w:hAnsi="Times New Roman" w:cs="Times New Roman"/>
                <w:szCs w:val="24"/>
              </w:rPr>
            </w:pPr>
          </w:p>
        </w:tc>
      </w:tr>
      <w:tr w:rsidR="00B349AC" w:rsidRPr="008911D3" w14:paraId="06BB9BE6" w14:textId="77777777" w:rsidTr="00C32D9E">
        <w:trPr>
          <w:trHeight w:val="454"/>
        </w:trPr>
        <w:tc>
          <w:tcPr>
            <w:tcW w:w="575" w:type="pct"/>
            <w:vAlign w:val="center"/>
          </w:tcPr>
          <w:p w14:paraId="11A10883" w14:textId="77777777" w:rsidR="00B349AC" w:rsidRPr="008911D3" w:rsidRDefault="00B349AC" w:rsidP="00B349AC">
            <w:pPr>
              <w:jc w:val="center"/>
              <w:rPr>
                <w:rFonts w:ascii="Times New Roman" w:eastAsia="宋体" w:hAnsi="Times New Roman" w:cs="Times New Roman"/>
                <w:szCs w:val="24"/>
              </w:rPr>
            </w:pPr>
            <w:r w:rsidRPr="008911D3">
              <w:rPr>
                <w:rFonts w:ascii="Times New Roman" w:eastAsia="宋体" w:hAnsi="Times New Roman" w:cs="Times New Roman"/>
                <w:szCs w:val="24"/>
              </w:rPr>
              <w:t>…</w:t>
            </w:r>
          </w:p>
        </w:tc>
        <w:tc>
          <w:tcPr>
            <w:tcW w:w="740" w:type="pct"/>
            <w:vAlign w:val="center"/>
          </w:tcPr>
          <w:p w14:paraId="69D0471B" w14:textId="77777777" w:rsidR="00B349AC" w:rsidRPr="008911D3" w:rsidRDefault="00B349AC" w:rsidP="00B349AC">
            <w:pPr>
              <w:jc w:val="center"/>
              <w:rPr>
                <w:rFonts w:ascii="Times New Roman" w:eastAsia="宋体" w:hAnsi="Times New Roman" w:cs="Times New Roman"/>
                <w:szCs w:val="24"/>
              </w:rPr>
            </w:pPr>
          </w:p>
        </w:tc>
        <w:tc>
          <w:tcPr>
            <w:tcW w:w="963" w:type="pct"/>
            <w:vAlign w:val="center"/>
          </w:tcPr>
          <w:p w14:paraId="7644B584" w14:textId="77777777" w:rsidR="00B349AC" w:rsidRPr="008911D3" w:rsidRDefault="00B349AC" w:rsidP="00B349AC">
            <w:pPr>
              <w:jc w:val="center"/>
              <w:rPr>
                <w:rFonts w:ascii="Times New Roman" w:eastAsia="宋体" w:hAnsi="Times New Roman" w:cs="Times New Roman"/>
                <w:szCs w:val="24"/>
              </w:rPr>
            </w:pPr>
          </w:p>
        </w:tc>
        <w:tc>
          <w:tcPr>
            <w:tcW w:w="963" w:type="pct"/>
            <w:vAlign w:val="center"/>
          </w:tcPr>
          <w:p w14:paraId="44F47992" w14:textId="77777777" w:rsidR="00B349AC" w:rsidRPr="008911D3" w:rsidRDefault="00B349AC" w:rsidP="00B349AC">
            <w:pPr>
              <w:jc w:val="center"/>
              <w:rPr>
                <w:rFonts w:ascii="Times New Roman" w:eastAsia="宋体" w:hAnsi="Times New Roman" w:cs="Times New Roman"/>
                <w:szCs w:val="24"/>
              </w:rPr>
            </w:pPr>
          </w:p>
        </w:tc>
        <w:tc>
          <w:tcPr>
            <w:tcW w:w="1759" w:type="pct"/>
            <w:vAlign w:val="center"/>
          </w:tcPr>
          <w:p w14:paraId="71E8B02D" w14:textId="77777777" w:rsidR="00B349AC" w:rsidRPr="008911D3" w:rsidRDefault="00B349AC" w:rsidP="00B349AC">
            <w:pPr>
              <w:jc w:val="center"/>
              <w:rPr>
                <w:rFonts w:ascii="Times New Roman" w:eastAsia="宋体" w:hAnsi="Times New Roman" w:cs="Times New Roman"/>
                <w:szCs w:val="24"/>
              </w:rPr>
            </w:pPr>
          </w:p>
        </w:tc>
      </w:tr>
    </w:tbl>
    <w:p w14:paraId="68CA738B" w14:textId="4593EB7A" w:rsidR="00B349AC" w:rsidRPr="008911D3" w:rsidRDefault="00B349AC" w:rsidP="00DB6BB4">
      <w:pPr>
        <w:numPr>
          <w:ilvl w:val="1"/>
          <w:numId w:val="0"/>
        </w:numPr>
        <w:tabs>
          <w:tab w:val="left" w:pos="180"/>
        </w:tabs>
        <w:spacing w:beforeLines="50" w:before="156" w:afterLines="50" w:after="156"/>
        <w:jc w:val="center"/>
        <w:rPr>
          <w:rFonts w:ascii="Times New Roman" w:eastAsia="黑体" w:hAnsi="Times New Roman" w:cs="Times New Roman"/>
          <w:szCs w:val="21"/>
        </w:rPr>
      </w:pPr>
      <w:r w:rsidRPr="0082772D">
        <w:rPr>
          <w:rFonts w:ascii="Times New Roman" w:eastAsia="黑体" w:hAnsi="Times New Roman" w:cs="Times New Roman"/>
          <w:szCs w:val="21"/>
        </w:rPr>
        <w:t>表</w:t>
      </w:r>
      <w:r w:rsidRPr="0082772D">
        <w:rPr>
          <w:rFonts w:ascii="Times New Roman" w:eastAsia="黑体" w:hAnsi="Times New Roman" w:cs="Times New Roman"/>
          <w:szCs w:val="21"/>
        </w:rPr>
        <w:t>B.2</w:t>
      </w:r>
      <w:r w:rsidRPr="008911D3">
        <w:rPr>
          <w:rFonts w:ascii="Times New Roman" w:eastAsia="黑体" w:hAnsi="Times New Roman" w:cs="Times New Roman"/>
          <w:sz w:val="24"/>
          <w:szCs w:val="24"/>
        </w:rPr>
        <w:t xml:space="preserve"> </w:t>
      </w:r>
      <w:r w:rsidRPr="008911D3">
        <w:rPr>
          <w:rFonts w:ascii="Times New Roman" w:eastAsia="黑体" w:hAnsi="Times New Roman" w:cs="Times New Roman"/>
          <w:szCs w:val="21"/>
        </w:rPr>
        <w:t>爆破作业人员配备表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512"/>
        <w:gridCol w:w="3030"/>
        <w:gridCol w:w="2998"/>
      </w:tblGrid>
      <w:tr w:rsidR="00B349AC" w:rsidRPr="008911D3" w14:paraId="219D5095" w14:textId="77777777" w:rsidTr="00C32D9E">
        <w:trPr>
          <w:trHeight w:val="454"/>
        </w:trPr>
        <w:tc>
          <w:tcPr>
            <w:tcW w:w="576" w:type="pct"/>
            <w:shd w:val="clear" w:color="auto" w:fill="auto"/>
            <w:vAlign w:val="center"/>
          </w:tcPr>
          <w:p w14:paraId="39BF9DA6" w14:textId="77777777" w:rsidR="00B349AC" w:rsidRPr="008911D3" w:rsidRDefault="00B349AC" w:rsidP="00B349AC">
            <w:pPr>
              <w:jc w:val="center"/>
              <w:rPr>
                <w:rFonts w:ascii="Times New Roman" w:eastAsia="黑体" w:hAnsi="Times New Roman" w:cs="Times New Roman"/>
                <w:kern w:val="0"/>
                <w:szCs w:val="21"/>
              </w:rPr>
            </w:pPr>
            <w:r w:rsidRPr="008911D3">
              <w:rPr>
                <w:rFonts w:ascii="Times New Roman" w:eastAsia="宋体" w:hAnsi="Times New Roman" w:cs="Times New Roman"/>
                <w:bCs/>
                <w:szCs w:val="21"/>
              </w:rPr>
              <w:t>序号</w:t>
            </w:r>
          </w:p>
        </w:tc>
        <w:tc>
          <w:tcPr>
            <w:tcW w:w="887" w:type="pct"/>
            <w:vAlign w:val="center"/>
          </w:tcPr>
          <w:p w14:paraId="070FB057" w14:textId="77777777" w:rsidR="00B349AC" w:rsidRPr="008911D3" w:rsidRDefault="00B349AC" w:rsidP="00B349AC">
            <w:pPr>
              <w:jc w:val="center"/>
              <w:rPr>
                <w:rFonts w:ascii="Times New Roman" w:eastAsia="宋体" w:hAnsi="Times New Roman" w:cs="Times New Roman"/>
                <w:bCs/>
                <w:szCs w:val="21"/>
              </w:rPr>
            </w:pPr>
            <w:r w:rsidRPr="008911D3">
              <w:rPr>
                <w:rFonts w:ascii="Times New Roman" w:eastAsia="宋体" w:hAnsi="Times New Roman" w:cs="Times New Roman"/>
                <w:bCs/>
                <w:szCs w:val="21"/>
              </w:rPr>
              <w:t>姓名</w:t>
            </w:r>
          </w:p>
        </w:tc>
        <w:tc>
          <w:tcPr>
            <w:tcW w:w="1778" w:type="pct"/>
            <w:shd w:val="clear" w:color="auto" w:fill="auto"/>
            <w:vAlign w:val="center"/>
          </w:tcPr>
          <w:p w14:paraId="7FECB492" w14:textId="77777777" w:rsidR="00B349AC" w:rsidRPr="008911D3" w:rsidRDefault="00B349AC" w:rsidP="00B349AC">
            <w:pPr>
              <w:jc w:val="center"/>
              <w:rPr>
                <w:rFonts w:ascii="Times New Roman" w:eastAsia="黑体" w:hAnsi="Times New Roman" w:cs="Times New Roman"/>
                <w:kern w:val="0"/>
                <w:szCs w:val="21"/>
              </w:rPr>
            </w:pPr>
            <w:r w:rsidRPr="008911D3">
              <w:rPr>
                <w:rFonts w:ascii="Times New Roman" w:eastAsia="宋体" w:hAnsi="Times New Roman" w:cs="Times New Roman"/>
                <w:bCs/>
                <w:szCs w:val="21"/>
              </w:rPr>
              <w:t>作业类别</w:t>
            </w:r>
          </w:p>
        </w:tc>
        <w:tc>
          <w:tcPr>
            <w:tcW w:w="1759" w:type="pct"/>
            <w:shd w:val="clear" w:color="auto" w:fill="auto"/>
            <w:vAlign w:val="center"/>
          </w:tcPr>
          <w:p w14:paraId="36D8435E" w14:textId="77777777" w:rsidR="00B349AC" w:rsidRPr="008911D3" w:rsidRDefault="00B349AC" w:rsidP="00B349AC">
            <w:pPr>
              <w:jc w:val="center"/>
              <w:rPr>
                <w:rFonts w:ascii="Times New Roman" w:eastAsia="黑体" w:hAnsi="Times New Roman" w:cs="Times New Roman"/>
                <w:kern w:val="0"/>
                <w:szCs w:val="21"/>
              </w:rPr>
            </w:pPr>
            <w:r w:rsidRPr="008911D3">
              <w:rPr>
                <w:rFonts w:ascii="Times New Roman" w:eastAsia="黑体" w:hAnsi="Times New Roman" w:cs="Times New Roman"/>
                <w:kern w:val="0"/>
                <w:szCs w:val="21"/>
              </w:rPr>
              <w:t>许可证号</w:t>
            </w:r>
          </w:p>
        </w:tc>
      </w:tr>
      <w:tr w:rsidR="00B349AC" w:rsidRPr="008911D3" w14:paraId="2C2FED41" w14:textId="77777777" w:rsidTr="00C32D9E">
        <w:trPr>
          <w:trHeight w:val="454"/>
        </w:trPr>
        <w:tc>
          <w:tcPr>
            <w:tcW w:w="576" w:type="pct"/>
            <w:shd w:val="clear" w:color="auto" w:fill="auto"/>
            <w:vAlign w:val="center"/>
          </w:tcPr>
          <w:p w14:paraId="2B291908" w14:textId="77777777" w:rsidR="00B349AC" w:rsidRPr="008911D3" w:rsidRDefault="00B349AC" w:rsidP="00B349AC">
            <w:pPr>
              <w:jc w:val="center"/>
              <w:rPr>
                <w:rFonts w:ascii="Times New Roman" w:eastAsia="宋体" w:hAnsi="Times New Roman" w:cs="Times New Roman"/>
                <w:bCs/>
                <w:szCs w:val="21"/>
              </w:rPr>
            </w:pPr>
            <w:r w:rsidRPr="008911D3">
              <w:rPr>
                <w:rFonts w:ascii="Times New Roman" w:eastAsia="宋体" w:hAnsi="Times New Roman" w:cs="Times New Roman"/>
                <w:bCs/>
                <w:szCs w:val="21"/>
              </w:rPr>
              <w:t>1</w:t>
            </w:r>
          </w:p>
        </w:tc>
        <w:tc>
          <w:tcPr>
            <w:tcW w:w="887" w:type="pct"/>
            <w:vAlign w:val="center"/>
          </w:tcPr>
          <w:p w14:paraId="62B20485" w14:textId="77777777" w:rsidR="00B349AC" w:rsidRPr="008911D3" w:rsidRDefault="00B349AC" w:rsidP="00B349AC">
            <w:pPr>
              <w:jc w:val="center"/>
              <w:rPr>
                <w:rFonts w:ascii="Times New Roman" w:eastAsia="宋体" w:hAnsi="Times New Roman" w:cs="Times New Roman"/>
                <w:bCs/>
                <w:szCs w:val="21"/>
              </w:rPr>
            </w:pPr>
          </w:p>
        </w:tc>
        <w:tc>
          <w:tcPr>
            <w:tcW w:w="1778" w:type="pct"/>
            <w:shd w:val="clear" w:color="auto" w:fill="auto"/>
            <w:vAlign w:val="center"/>
          </w:tcPr>
          <w:p w14:paraId="6264607E" w14:textId="77777777" w:rsidR="00B349AC" w:rsidRPr="008911D3" w:rsidRDefault="00B349AC" w:rsidP="00B349AC">
            <w:pPr>
              <w:jc w:val="center"/>
              <w:rPr>
                <w:rFonts w:ascii="Times New Roman" w:eastAsia="宋体" w:hAnsi="Times New Roman" w:cs="Times New Roman"/>
                <w:bCs/>
                <w:szCs w:val="21"/>
              </w:rPr>
            </w:pPr>
          </w:p>
        </w:tc>
        <w:tc>
          <w:tcPr>
            <w:tcW w:w="1759" w:type="pct"/>
            <w:shd w:val="clear" w:color="auto" w:fill="auto"/>
            <w:vAlign w:val="center"/>
          </w:tcPr>
          <w:p w14:paraId="3FD6BD7B" w14:textId="77777777" w:rsidR="00B349AC" w:rsidRPr="008911D3" w:rsidRDefault="00B349AC" w:rsidP="00B349AC">
            <w:pPr>
              <w:jc w:val="center"/>
              <w:rPr>
                <w:rFonts w:ascii="Times New Roman" w:eastAsia="宋体" w:hAnsi="Times New Roman" w:cs="Times New Roman"/>
                <w:bCs/>
                <w:szCs w:val="21"/>
              </w:rPr>
            </w:pPr>
          </w:p>
        </w:tc>
      </w:tr>
      <w:tr w:rsidR="00B349AC" w:rsidRPr="008911D3" w14:paraId="0B6C1065" w14:textId="77777777" w:rsidTr="00C32D9E">
        <w:trPr>
          <w:trHeight w:val="454"/>
        </w:trPr>
        <w:tc>
          <w:tcPr>
            <w:tcW w:w="576" w:type="pct"/>
            <w:shd w:val="clear" w:color="auto" w:fill="auto"/>
            <w:vAlign w:val="center"/>
          </w:tcPr>
          <w:p w14:paraId="45AD9AB9" w14:textId="77777777" w:rsidR="00B349AC" w:rsidRPr="008911D3" w:rsidRDefault="00B349AC" w:rsidP="00B349AC">
            <w:pPr>
              <w:jc w:val="center"/>
              <w:rPr>
                <w:rFonts w:ascii="Times New Roman" w:eastAsia="宋体" w:hAnsi="Times New Roman" w:cs="Times New Roman"/>
                <w:bCs/>
                <w:szCs w:val="21"/>
              </w:rPr>
            </w:pPr>
            <w:r w:rsidRPr="008911D3">
              <w:rPr>
                <w:rFonts w:ascii="Times New Roman" w:eastAsia="宋体" w:hAnsi="Times New Roman" w:cs="Times New Roman"/>
                <w:bCs/>
                <w:szCs w:val="21"/>
              </w:rPr>
              <w:t>2</w:t>
            </w:r>
          </w:p>
        </w:tc>
        <w:tc>
          <w:tcPr>
            <w:tcW w:w="887" w:type="pct"/>
            <w:vAlign w:val="center"/>
          </w:tcPr>
          <w:p w14:paraId="30158951" w14:textId="77777777" w:rsidR="00B349AC" w:rsidRPr="008911D3" w:rsidRDefault="00B349AC" w:rsidP="00B349AC">
            <w:pPr>
              <w:jc w:val="center"/>
              <w:rPr>
                <w:rFonts w:ascii="Times New Roman" w:eastAsia="宋体" w:hAnsi="Times New Roman" w:cs="Times New Roman"/>
                <w:bCs/>
                <w:szCs w:val="21"/>
              </w:rPr>
            </w:pPr>
          </w:p>
        </w:tc>
        <w:tc>
          <w:tcPr>
            <w:tcW w:w="1778" w:type="pct"/>
            <w:shd w:val="clear" w:color="auto" w:fill="auto"/>
            <w:vAlign w:val="center"/>
          </w:tcPr>
          <w:p w14:paraId="4541C7A9" w14:textId="77777777" w:rsidR="00B349AC" w:rsidRPr="008911D3" w:rsidRDefault="00B349AC" w:rsidP="00B349AC">
            <w:pPr>
              <w:jc w:val="center"/>
              <w:rPr>
                <w:rFonts w:ascii="Times New Roman" w:eastAsia="宋体" w:hAnsi="Times New Roman" w:cs="Times New Roman"/>
                <w:bCs/>
                <w:szCs w:val="21"/>
              </w:rPr>
            </w:pPr>
          </w:p>
        </w:tc>
        <w:tc>
          <w:tcPr>
            <w:tcW w:w="1759" w:type="pct"/>
            <w:shd w:val="clear" w:color="auto" w:fill="auto"/>
            <w:vAlign w:val="center"/>
          </w:tcPr>
          <w:p w14:paraId="07957311" w14:textId="77777777" w:rsidR="00B349AC" w:rsidRPr="008911D3" w:rsidRDefault="00B349AC" w:rsidP="00B349AC">
            <w:pPr>
              <w:jc w:val="center"/>
              <w:rPr>
                <w:rFonts w:ascii="Times New Roman" w:eastAsia="宋体" w:hAnsi="Times New Roman" w:cs="Times New Roman"/>
                <w:bCs/>
                <w:szCs w:val="21"/>
              </w:rPr>
            </w:pPr>
          </w:p>
        </w:tc>
      </w:tr>
      <w:tr w:rsidR="00B349AC" w:rsidRPr="008911D3" w14:paraId="75B0BB85" w14:textId="77777777" w:rsidTr="00C32D9E">
        <w:trPr>
          <w:trHeight w:val="454"/>
        </w:trPr>
        <w:tc>
          <w:tcPr>
            <w:tcW w:w="576" w:type="pct"/>
            <w:shd w:val="clear" w:color="auto" w:fill="auto"/>
            <w:vAlign w:val="center"/>
          </w:tcPr>
          <w:p w14:paraId="4BBDB587" w14:textId="77777777" w:rsidR="00B349AC" w:rsidRPr="008911D3" w:rsidRDefault="00B349AC" w:rsidP="00B349AC">
            <w:pPr>
              <w:jc w:val="center"/>
              <w:rPr>
                <w:rFonts w:ascii="Times New Roman" w:eastAsia="宋体" w:hAnsi="Times New Roman" w:cs="Times New Roman"/>
                <w:bCs/>
                <w:szCs w:val="21"/>
              </w:rPr>
            </w:pPr>
            <w:r w:rsidRPr="008911D3">
              <w:rPr>
                <w:rFonts w:ascii="Times New Roman" w:eastAsia="宋体" w:hAnsi="Times New Roman" w:cs="Times New Roman"/>
                <w:bCs/>
                <w:szCs w:val="21"/>
              </w:rPr>
              <w:t>3</w:t>
            </w:r>
          </w:p>
        </w:tc>
        <w:tc>
          <w:tcPr>
            <w:tcW w:w="887" w:type="pct"/>
            <w:vAlign w:val="center"/>
          </w:tcPr>
          <w:p w14:paraId="47E9D6C8" w14:textId="77777777" w:rsidR="00B349AC" w:rsidRPr="008911D3" w:rsidRDefault="00B349AC" w:rsidP="00B349AC">
            <w:pPr>
              <w:jc w:val="center"/>
              <w:rPr>
                <w:rFonts w:ascii="Times New Roman" w:eastAsia="宋体" w:hAnsi="Times New Roman" w:cs="Times New Roman"/>
                <w:bCs/>
                <w:szCs w:val="21"/>
              </w:rPr>
            </w:pPr>
          </w:p>
        </w:tc>
        <w:tc>
          <w:tcPr>
            <w:tcW w:w="1778" w:type="pct"/>
            <w:shd w:val="clear" w:color="auto" w:fill="auto"/>
            <w:vAlign w:val="center"/>
          </w:tcPr>
          <w:p w14:paraId="70E18F38" w14:textId="77777777" w:rsidR="00B349AC" w:rsidRPr="008911D3" w:rsidRDefault="00B349AC" w:rsidP="00B349AC">
            <w:pPr>
              <w:jc w:val="center"/>
              <w:rPr>
                <w:rFonts w:ascii="Times New Roman" w:eastAsia="宋体" w:hAnsi="Times New Roman" w:cs="Times New Roman"/>
                <w:bCs/>
                <w:szCs w:val="21"/>
              </w:rPr>
            </w:pPr>
          </w:p>
        </w:tc>
        <w:tc>
          <w:tcPr>
            <w:tcW w:w="1759" w:type="pct"/>
            <w:shd w:val="clear" w:color="auto" w:fill="auto"/>
            <w:vAlign w:val="center"/>
          </w:tcPr>
          <w:p w14:paraId="18404C03" w14:textId="77777777" w:rsidR="00B349AC" w:rsidRPr="008911D3" w:rsidRDefault="00B349AC" w:rsidP="00B349AC">
            <w:pPr>
              <w:jc w:val="center"/>
              <w:rPr>
                <w:rFonts w:ascii="Times New Roman" w:eastAsia="宋体" w:hAnsi="Times New Roman" w:cs="Times New Roman"/>
                <w:bCs/>
                <w:szCs w:val="21"/>
              </w:rPr>
            </w:pPr>
          </w:p>
        </w:tc>
      </w:tr>
      <w:tr w:rsidR="00B349AC" w:rsidRPr="008911D3" w14:paraId="1AE4000A" w14:textId="77777777" w:rsidTr="00C32D9E">
        <w:trPr>
          <w:trHeight w:val="454"/>
        </w:trPr>
        <w:tc>
          <w:tcPr>
            <w:tcW w:w="576" w:type="pct"/>
            <w:shd w:val="clear" w:color="auto" w:fill="auto"/>
            <w:vAlign w:val="center"/>
          </w:tcPr>
          <w:p w14:paraId="1816D282" w14:textId="77777777" w:rsidR="00B349AC" w:rsidRPr="008911D3" w:rsidRDefault="00B349AC" w:rsidP="00B349AC">
            <w:pPr>
              <w:jc w:val="center"/>
              <w:rPr>
                <w:rFonts w:ascii="Times New Roman" w:eastAsia="宋体" w:hAnsi="Times New Roman" w:cs="Times New Roman"/>
                <w:bCs/>
                <w:szCs w:val="21"/>
              </w:rPr>
            </w:pPr>
            <w:r w:rsidRPr="008911D3">
              <w:rPr>
                <w:rFonts w:ascii="Times New Roman" w:eastAsia="宋体" w:hAnsi="Times New Roman" w:cs="Times New Roman"/>
                <w:bCs/>
                <w:szCs w:val="21"/>
              </w:rPr>
              <w:t>4</w:t>
            </w:r>
          </w:p>
        </w:tc>
        <w:tc>
          <w:tcPr>
            <w:tcW w:w="887" w:type="pct"/>
            <w:vAlign w:val="center"/>
          </w:tcPr>
          <w:p w14:paraId="3E967C00" w14:textId="77777777" w:rsidR="00B349AC" w:rsidRPr="008911D3" w:rsidRDefault="00B349AC" w:rsidP="00B349AC">
            <w:pPr>
              <w:jc w:val="center"/>
              <w:rPr>
                <w:rFonts w:ascii="Times New Roman" w:eastAsia="宋体" w:hAnsi="Times New Roman" w:cs="Times New Roman"/>
                <w:bCs/>
                <w:szCs w:val="21"/>
              </w:rPr>
            </w:pPr>
          </w:p>
        </w:tc>
        <w:tc>
          <w:tcPr>
            <w:tcW w:w="1778" w:type="pct"/>
            <w:shd w:val="clear" w:color="auto" w:fill="auto"/>
            <w:vAlign w:val="center"/>
          </w:tcPr>
          <w:p w14:paraId="2E1FDD60" w14:textId="77777777" w:rsidR="00B349AC" w:rsidRPr="008911D3" w:rsidRDefault="00B349AC" w:rsidP="00B349AC">
            <w:pPr>
              <w:jc w:val="center"/>
              <w:rPr>
                <w:rFonts w:ascii="Times New Roman" w:eastAsia="宋体" w:hAnsi="Times New Roman" w:cs="Times New Roman"/>
                <w:bCs/>
                <w:szCs w:val="21"/>
              </w:rPr>
            </w:pPr>
          </w:p>
        </w:tc>
        <w:tc>
          <w:tcPr>
            <w:tcW w:w="1759" w:type="pct"/>
            <w:shd w:val="clear" w:color="auto" w:fill="auto"/>
            <w:vAlign w:val="center"/>
          </w:tcPr>
          <w:p w14:paraId="177C6965" w14:textId="77777777" w:rsidR="00B349AC" w:rsidRPr="008911D3" w:rsidRDefault="00B349AC" w:rsidP="00B349AC">
            <w:pPr>
              <w:jc w:val="center"/>
              <w:rPr>
                <w:rFonts w:ascii="Times New Roman" w:eastAsia="宋体" w:hAnsi="Times New Roman" w:cs="Times New Roman"/>
                <w:bCs/>
                <w:szCs w:val="21"/>
              </w:rPr>
            </w:pPr>
          </w:p>
        </w:tc>
      </w:tr>
      <w:tr w:rsidR="00B349AC" w:rsidRPr="008911D3" w14:paraId="3312EC9B" w14:textId="77777777" w:rsidTr="00C32D9E">
        <w:trPr>
          <w:trHeight w:val="454"/>
        </w:trPr>
        <w:tc>
          <w:tcPr>
            <w:tcW w:w="576" w:type="pct"/>
            <w:shd w:val="clear" w:color="auto" w:fill="auto"/>
            <w:vAlign w:val="center"/>
          </w:tcPr>
          <w:p w14:paraId="37E249E3" w14:textId="77777777" w:rsidR="00B349AC" w:rsidRPr="008911D3" w:rsidRDefault="00B349AC" w:rsidP="00B349AC">
            <w:pPr>
              <w:jc w:val="center"/>
              <w:rPr>
                <w:rFonts w:ascii="Times New Roman" w:eastAsia="宋体" w:hAnsi="Times New Roman" w:cs="Times New Roman"/>
                <w:bCs/>
                <w:szCs w:val="21"/>
              </w:rPr>
            </w:pPr>
            <w:r w:rsidRPr="008911D3">
              <w:rPr>
                <w:rFonts w:ascii="Times New Roman" w:eastAsia="宋体" w:hAnsi="Times New Roman" w:cs="Times New Roman"/>
                <w:bCs/>
                <w:szCs w:val="21"/>
              </w:rPr>
              <w:t>5</w:t>
            </w:r>
          </w:p>
        </w:tc>
        <w:tc>
          <w:tcPr>
            <w:tcW w:w="887" w:type="pct"/>
            <w:vAlign w:val="center"/>
          </w:tcPr>
          <w:p w14:paraId="7F396386" w14:textId="77777777" w:rsidR="00B349AC" w:rsidRPr="008911D3" w:rsidRDefault="00B349AC" w:rsidP="00B349AC">
            <w:pPr>
              <w:jc w:val="center"/>
              <w:rPr>
                <w:rFonts w:ascii="Times New Roman" w:eastAsia="宋体" w:hAnsi="Times New Roman" w:cs="Times New Roman"/>
                <w:bCs/>
                <w:szCs w:val="21"/>
              </w:rPr>
            </w:pPr>
          </w:p>
        </w:tc>
        <w:tc>
          <w:tcPr>
            <w:tcW w:w="1778" w:type="pct"/>
            <w:shd w:val="clear" w:color="auto" w:fill="auto"/>
            <w:vAlign w:val="center"/>
          </w:tcPr>
          <w:p w14:paraId="57AC189E" w14:textId="77777777" w:rsidR="00B349AC" w:rsidRPr="008911D3" w:rsidRDefault="00B349AC" w:rsidP="00B349AC">
            <w:pPr>
              <w:jc w:val="center"/>
              <w:rPr>
                <w:rFonts w:ascii="Times New Roman" w:eastAsia="宋体" w:hAnsi="Times New Roman" w:cs="Times New Roman"/>
                <w:bCs/>
                <w:szCs w:val="21"/>
              </w:rPr>
            </w:pPr>
          </w:p>
        </w:tc>
        <w:tc>
          <w:tcPr>
            <w:tcW w:w="1759" w:type="pct"/>
            <w:shd w:val="clear" w:color="auto" w:fill="auto"/>
            <w:vAlign w:val="center"/>
          </w:tcPr>
          <w:p w14:paraId="003958DE" w14:textId="77777777" w:rsidR="00B349AC" w:rsidRPr="008911D3" w:rsidRDefault="00B349AC" w:rsidP="00B349AC">
            <w:pPr>
              <w:jc w:val="center"/>
              <w:rPr>
                <w:rFonts w:ascii="Times New Roman" w:eastAsia="宋体" w:hAnsi="Times New Roman" w:cs="Times New Roman"/>
                <w:bCs/>
                <w:szCs w:val="21"/>
              </w:rPr>
            </w:pPr>
          </w:p>
        </w:tc>
      </w:tr>
      <w:tr w:rsidR="00B349AC" w:rsidRPr="008911D3" w14:paraId="6F0154AF" w14:textId="77777777" w:rsidTr="00C32D9E">
        <w:trPr>
          <w:trHeight w:val="454"/>
        </w:trPr>
        <w:tc>
          <w:tcPr>
            <w:tcW w:w="576" w:type="pct"/>
            <w:shd w:val="clear" w:color="auto" w:fill="auto"/>
            <w:vAlign w:val="center"/>
          </w:tcPr>
          <w:p w14:paraId="780BB360" w14:textId="77777777" w:rsidR="00B349AC" w:rsidRPr="008911D3" w:rsidRDefault="00B349AC" w:rsidP="00B349AC">
            <w:pPr>
              <w:jc w:val="center"/>
              <w:rPr>
                <w:rFonts w:ascii="Times New Roman" w:eastAsia="宋体" w:hAnsi="Times New Roman" w:cs="Times New Roman"/>
                <w:bCs/>
                <w:szCs w:val="21"/>
              </w:rPr>
            </w:pPr>
            <w:r w:rsidRPr="008911D3">
              <w:rPr>
                <w:rFonts w:ascii="Times New Roman" w:eastAsia="宋体" w:hAnsi="Times New Roman" w:cs="Times New Roman"/>
                <w:bCs/>
                <w:szCs w:val="21"/>
              </w:rPr>
              <w:t>…</w:t>
            </w:r>
          </w:p>
        </w:tc>
        <w:tc>
          <w:tcPr>
            <w:tcW w:w="887" w:type="pct"/>
            <w:vAlign w:val="center"/>
          </w:tcPr>
          <w:p w14:paraId="73ED5385" w14:textId="77777777" w:rsidR="00B349AC" w:rsidRPr="008911D3" w:rsidRDefault="00B349AC" w:rsidP="00B349AC">
            <w:pPr>
              <w:jc w:val="center"/>
              <w:rPr>
                <w:rFonts w:ascii="Times New Roman" w:eastAsia="宋体" w:hAnsi="Times New Roman" w:cs="Times New Roman"/>
                <w:bCs/>
                <w:szCs w:val="21"/>
              </w:rPr>
            </w:pPr>
          </w:p>
        </w:tc>
        <w:tc>
          <w:tcPr>
            <w:tcW w:w="1778" w:type="pct"/>
            <w:shd w:val="clear" w:color="auto" w:fill="auto"/>
            <w:vAlign w:val="center"/>
          </w:tcPr>
          <w:p w14:paraId="72AA1A03" w14:textId="77777777" w:rsidR="00B349AC" w:rsidRPr="008911D3" w:rsidRDefault="00B349AC" w:rsidP="00B349AC">
            <w:pPr>
              <w:jc w:val="center"/>
              <w:rPr>
                <w:rFonts w:ascii="Times New Roman" w:eastAsia="宋体" w:hAnsi="Times New Roman" w:cs="Times New Roman"/>
                <w:bCs/>
                <w:szCs w:val="21"/>
              </w:rPr>
            </w:pPr>
          </w:p>
        </w:tc>
        <w:tc>
          <w:tcPr>
            <w:tcW w:w="1759" w:type="pct"/>
            <w:shd w:val="clear" w:color="auto" w:fill="auto"/>
            <w:vAlign w:val="center"/>
          </w:tcPr>
          <w:p w14:paraId="02B4D94F" w14:textId="77777777" w:rsidR="00B349AC" w:rsidRPr="008911D3" w:rsidRDefault="00B349AC" w:rsidP="00B349AC">
            <w:pPr>
              <w:jc w:val="center"/>
              <w:rPr>
                <w:rFonts w:ascii="Times New Roman" w:eastAsia="宋体" w:hAnsi="Times New Roman" w:cs="Times New Roman"/>
                <w:bCs/>
                <w:szCs w:val="21"/>
              </w:rPr>
            </w:pPr>
          </w:p>
        </w:tc>
      </w:tr>
    </w:tbl>
    <w:p w14:paraId="2CE37165" w14:textId="5FED14E0" w:rsidR="00B349AC" w:rsidRPr="008911D3" w:rsidRDefault="00B349AC" w:rsidP="00DB6BB4">
      <w:pPr>
        <w:numPr>
          <w:ilvl w:val="1"/>
          <w:numId w:val="0"/>
        </w:numPr>
        <w:tabs>
          <w:tab w:val="left" w:pos="180"/>
        </w:tabs>
        <w:snapToGrid w:val="0"/>
        <w:spacing w:beforeLines="50" w:before="156" w:afterLines="50" w:after="156"/>
        <w:jc w:val="center"/>
        <w:rPr>
          <w:rFonts w:ascii="Times New Roman" w:eastAsia="黑体" w:hAnsi="Times New Roman" w:cs="Times New Roman"/>
          <w:szCs w:val="21"/>
        </w:rPr>
      </w:pPr>
      <w:r w:rsidRPr="008911D3">
        <w:rPr>
          <w:rFonts w:ascii="Times New Roman" w:eastAsia="黑体" w:hAnsi="Times New Roman" w:cs="Times New Roman"/>
          <w:szCs w:val="21"/>
        </w:rPr>
        <w:t>表</w:t>
      </w:r>
      <w:r w:rsidRPr="008911D3">
        <w:rPr>
          <w:rFonts w:ascii="Times New Roman" w:eastAsia="黑体" w:hAnsi="Times New Roman" w:cs="Times New Roman"/>
          <w:szCs w:val="21"/>
        </w:rPr>
        <w:t xml:space="preserve">B.3 </w:t>
      </w:r>
      <w:r w:rsidRPr="008911D3">
        <w:rPr>
          <w:rFonts w:ascii="Times New Roman" w:eastAsia="黑体" w:hAnsi="Times New Roman" w:cs="Times New Roman"/>
          <w:szCs w:val="21"/>
        </w:rPr>
        <w:t>爆破器材消耗量</w:t>
      </w:r>
      <w:r w:rsidR="00921CE6">
        <w:rPr>
          <w:rFonts w:ascii="Times New Roman" w:eastAsia="黑体" w:hAnsi="Times New Roman" w:cs="Times New Roman" w:hint="eastAsia"/>
          <w:szCs w:val="21"/>
        </w:rPr>
        <w:t>计划</w:t>
      </w:r>
      <w:r w:rsidRPr="008911D3">
        <w:rPr>
          <w:rFonts w:ascii="Times New Roman" w:eastAsia="黑体" w:hAnsi="Times New Roman" w:cs="Times New Roman"/>
          <w:szCs w:val="21"/>
        </w:rPr>
        <w:t>表</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206"/>
        <w:gridCol w:w="1559"/>
        <w:gridCol w:w="1276"/>
        <w:gridCol w:w="1417"/>
        <w:gridCol w:w="993"/>
      </w:tblGrid>
      <w:tr w:rsidR="0052128B" w:rsidRPr="008911D3" w14:paraId="70859EE4" w14:textId="77777777" w:rsidTr="00176A9C">
        <w:trPr>
          <w:trHeight w:val="554"/>
        </w:trPr>
        <w:tc>
          <w:tcPr>
            <w:tcW w:w="1021" w:type="dxa"/>
            <w:vAlign w:val="center"/>
          </w:tcPr>
          <w:p w14:paraId="2C81FE11" w14:textId="77777777" w:rsidR="00B349AC" w:rsidRPr="008911D3" w:rsidRDefault="00B349AC" w:rsidP="0052128B">
            <w:pPr>
              <w:jc w:val="center"/>
              <w:rPr>
                <w:rFonts w:ascii="Times New Roman" w:eastAsia="宋体" w:hAnsi="Times New Roman" w:cs="Times New Roman"/>
                <w:bCs/>
                <w:szCs w:val="21"/>
              </w:rPr>
            </w:pPr>
            <w:r w:rsidRPr="008911D3">
              <w:rPr>
                <w:rFonts w:ascii="Times New Roman" w:eastAsia="宋体" w:hAnsi="Times New Roman" w:cs="Times New Roman"/>
                <w:bCs/>
                <w:szCs w:val="21"/>
              </w:rPr>
              <w:t>序号</w:t>
            </w:r>
          </w:p>
        </w:tc>
        <w:tc>
          <w:tcPr>
            <w:tcW w:w="2206" w:type="dxa"/>
            <w:shd w:val="clear" w:color="auto" w:fill="auto"/>
            <w:vAlign w:val="center"/>
          </w:tcPr>
          <w:p w14:paraId="11FCABDE" w14:textId="77777777" w:rsidR="00B349AC" w:rsidRPr="008911D3" w:rsidRDefault="00B349AC" w:rsidP="0052128B">
            <w:pPr>
              <w:jc w:val="center"/>
              <w:rPr>
                <w:rFonts w:ascii="Times New Roman" w:eastAsia="宋体" w:hAnsi="Times New Roman" w:cs="Times New Roman"/>
                <w:szCs w:val="21"/>
              </w:rPr>
            </w:pPr>
            <w:r w:rsidRPr="008911D3">
              <w:rPr>
                <w:rFonts w:ascii="Times New Roman" w:eastAsia="宋体" w:hAnsi="Times New Roman" w:cs="Times New Roman"/>
                <w:bCs/>
                <w:szCs w:val="21"/>
              </w:rPr>
              <w:t>爆破器材名称</w:t>
            </w:r>
          </w:p>
        </w:tc>
        <w:tc>
          <w:tcPr>
            <w:tcW w:w="1559" w:type="dxa"/>
            <w:vAlign w:val="center"/>
          </w:tcPr>
          <w:p w14:paraId="255A2763" w14:textId="77777777" w:rsidR="00B349AC" w:rsidRPr="008911D3" w:rsidRDefault="00B349AC" w:rsidP="0052128B">
            <w:pPr>
              <w:jc w:val="center"/>
              <w:rPr>
                <w:rFonts w:ascii="Times New Roman" w:eastAsia="宋体" w:hAnsi="Times New Roman" w:cs="Times New Roman"/>
                <w:bCs/>
                <w:szCs w:val="21"/>
              </w:rPr>
            </w:pPr>
            <w:r w:rsidRPr="008911D3">
              <w:rPr>
                <w:rFonts w:ascii="Times New Roman" w:eastAsia="宋体" w:hAnsi="Times New Roman" w:cs="Times New Roman"/>
                <w:bCs/>
                <w:szCs w:val="21"/>
              </w:rPr>
              <w:t>规格型号</w:t>
            </w:r>
          </w:p>
        </w:tc>
        <w:tc>
          <w:tcPr>
            <w:tcW w:w="1276" w:type="dxa"/>
            <w:vAlign w:val="center"/>
          </w:tcPr>
          <w:p w14:paraId="0EA5BC3D" w14:textId="77777777" w:rsidR="00B349AC" w:rsidRPr="008911D3" w:rsidRDefault="00B349AC" w:rsidP="0052128B">
            <w:pPr>
              <w:jc w:val="center"/>
              <w:rPr>
                <w:rFonts w:ascii="Times New Roman" w:eastAsia="宋体" w:hAnsi="Times New Roman" w:cs="Times New Roman"/>
                <w:bCs/>
                <w:szCs w:val="21"/>
              </w:rPr>
            </w:pPr>
            <w:r w:rsidRPr="008911D3">
              <w:rPr>
                <w:rFonts w:ascii="Times New Roman" w:eastAsia="宋体" w:hAnsi="Times New Roman" w:cs="Times New Roman"/>
                <w:bCs/>
                <w:szCs w:val="21"/>
              </w:rPr>
              <w:t>单位</w:t>
            </w:r>
          </w:p>
        </w:tc>
        <w:tc>
          <w:tcPr>
            <w:tcW w:w="1417" w:type="dxa"/>
            <w:vAlign w:val="center"/>
          </w:tcPr>
          <w:p w14:paraId="07331747" w14:textId="77777777" w:rsidR="00B349AC" w:rsidRPr="008911D3" w:rsidRDefault="00B349AC" w:rsidP="0052128B">
            <w:pPr>
              <w:jc w:val="center"/>
              <w:rPr>
                <w:rFonts w:ascii="Times New Roman" w:eastAsia="宋体" w:hAnsi="Times New Roman" w:cs="Times New Roman"/>
                <w:bCs/>
                <w:szCs w:val="21"/>
              </w:rPr>
            </w:pPr>
            <w:r w:rsidRPr="008911D3">
              <w:rPr>
                <w:rFonts w:ascii="Times New Roman" w:eastAsia="宋体" w:hAnsi="Times New Roman" w:cs="Times New Roman"/>
                <w:bCs/>
                <w:szCs w:val="21"/>
              </w:rPr>
              <w:t>计划数量</w:t>
            </w:r>
          </w:p>
        </w:tc>
        <w:tc>
          <w:tcPr>
            <w:tcW w:w="993" w:type="dxa"/>
            <w:vAlign w:val="center"/>
          </w:tcPr>
          <w:p w14:paraId="4E10AB3A" w14:textId="77777777" w:rsidR="00B349AC" w:rsidRPr="008911D3" w:rsidRDefault="00B349AC" w:rsidP="0052128B">
            <w:pPr>
              <w:jc w:val="center"/>
              <w:rPr>
                <w:rFonts w:ascii="Times New Roman" w:eastAsia="宋体" w:hAnsi="Times New Roman" w:cs="Times New Roman"/>
                <w:bCs/>
                <w:szCs w:val="21"/>
              </w:rPr>
            </w:pPr>
            <w:r w:rsidRPr="008911D3">
              <w:rPr>
                <w:rFonts w:ascii="Times New Roman" w:eastAsia="宋体" w:hAnsi="Times New Roman" w:cs="Times New Roman"/>
                <w:bCs/>
                <w:szCs w:val="21"/>
              </w:rPr>
              <w:t>备注</w:t>
            </w:r>
          </w:p>
        </w:tc>
      </w:tr>
      <w:tr w:rsidR="0052128B" w:rsidRPr="008911D3" w14:paraId="483BFBBB" w14:textId="77777777" w:rsidTr="00176A9C">
        <w:trPr>
          <w:trHeight w:val="454"/>
        </w:trPr>
        <w:tc>
          <w:tcPr>
            <w:tcW w:w="1021" w:type="dxa"/>
            <w:vAlign w:val="center"/>
          </w:tcPr>
          <w:p w14:paraId="512D9454" w14:textId="77777777" w:rsidR="00B349AC" w:rsidRPr="008911D3" w:rsidRDefault="00B349AC" w:rsidP="0052128B">
            <w:pPr>
              <w:jc w:val="center"/>
              <w:rPr>
                <w:rFonts w:ascii="Times New Roman" w:eastAsia="宋体" w:hAnsi="Times New Roman" w:cs="Times New Roman"/>
                <w:bCs/>
                <w:szCs w:val="21"/>
              </w:rPr>
            </w:pPr>
            <w:r w:rsidRPr="008911D3">
              <w:rPr>
                <w:rFonts w:ascii="Times New Roman" w:eastAsia="宋体" w:hAnsi="Times New Roman" w:cs="Times New Roman"/>
                <w:bCs/>
                <w:szCs w:val="21"/>
              </w:rPr>
              <w:t>1</w:t>
            </w:r>
          </w:p>
        </w:tc>
        <w:tc>
          <w:tcPr>
            <w:tcW w:w="2206" w:type="dxa"/>
            <w:vAlign w:val="center"/>
          </w:tcPr>
          <w:p w14:paraId="5CA02BF6" w14:textId="77777777" w:rsidR="00B349AC" w:rsidRPr="008911D3" w:rsidRDefault="00B349AC" w:rsidP="0052128B">
            <w:pPr>
              <w:jc w:val="center"/>
              <w:rPr>
                <w:rFonts w:ascii="Times New Roman" w:eastAsia="宋体" w:hAnsi="Times New Roman" w:cs="Times New Roman"/>
                <w:szCs w:val="21"/>
              </w:rPr>
            </w:pPr>
          </w:p>
        </w:tc>
        <w:tc>
          <w:tcPr>
            <w:tcW w:w="1559" w:type="dxa"/>
            <w:vAlign w:val="center"/>
          </w:tcPr>
          <w:p w14:paraId="07C36738" w14:textId="77777777" w:rsidR="00B349AC" w:rsidRPr="008911D3" w:rsidRDefault="00B349AC" w:rsidP="0052128B">
            <w:pPr>
              <w:jc w:val="center"/>
              <w:rPr>
                <w:rFonts w:ascii="Times New Roman" w:eastAsia="宋体" w:hAnsi="Times New Roman" w:cs="Times New Roman"/>
                <w:bCs/>
                <w:szCs w:val="21"/>
              </w:rPr>
            </w:pPr>
          </w:p>
        </w:tc>
        <w:tc>
          <w:tcPr>
            <w:tcW w:w="1276" w:type="dxa"/>
            <w:vAlign w:val="center"/>
          </w:tcPr>
          <w:p w14:paraId="6E5B8391" w14:textId="77777777" w:rsidR="00B349AC" w:rsidRPr="008911D3" w:rsidRDefault="00B349AC" w:rsidP="0052128B">
            <w:pPr>
              <w:jc w:val="center"/>
              <w:rPr>
                <w:rFonts w:ascii="Times New Roman" w:eastAsia="宋体" w:hAnsi="Times New Roman" w:cs="Times New Roman"/>
                <w:bCs/>
                <w:szCs w:val="21"/>
              </w:rPr>
            </w:pPr>
          </w:p>
        </w:tc>
        <w:tc>
          <w:tcPr>
            <w:tcW w:w="1417" w:type="dxa"/>
            <w:vAlign w:val="center"/>
          </w:tcPr>
          <w:p w14:paraId="47D342AB" w14:textId="77777777" w:rsidR="00B349AC" w:rsidRPr="008911D3" w:rsidRDefault="00B349AC" w:rsidP="0052128B">
            <w:pPr>
              <w:jc w:val="center"/>
              <w:rPr>
                <w:rFonts w:ascii="Times New Roman" w:eastAsia="宋体" w:hAnsi="Times New Roman" w:cs="Times New Roman"/>
                <w:bCs/>
                <w:szCs w:val="21"/>
              </w:rPr>
            </w:pPr>
          </w:p>
        </w:tc>
        <w:tc>
          <w:tcPr>
            <w:tcW w:w="993" w:type="dxa"/>
            <w:vAlign w:val="center"/>
          </w:tcPr>
          <w:p w14:paraId="0EB170AB" w14:textId="77777777" w:rsidR="00B349AC" w:rsidRPr="008911D3" w:rsidRDefault="00B349AC" w:rsidP="0052128B">
            <w:pPr>
              <w:jc w:val="center"/>
              <w:rPr>
                <w:rFonts w:ascii="Times New Roman" w:eastAsia="宋体" w:hAnsi="Times New Roman" w:cs="Times New Roman"/>
                <w:bCs/>
                <w:szCs w:val="21"/>
              </w:rPr>
            </w:pPr>
          </w:p>
        </w:tc>
      </w:tr>
      <w:tr w:rsidR="0052128B" w:rsidRPr="008911D3" w14:paraId="2C9796D0" w14:textId="77777777" w:rsidTr="00176A9C">
        <w:trPr>
          <w:trHeight w:val="454"/>
        </w:trPr>
        <w:tc>
          <w:tcPr>
            <w:tcW w:w="1021" w:type="dxa"/>
            <w:vAlign w:val="center"/>
          </w:tcPr>
          <w:p w14:paraId="403503D5" w14:textId="77777777" w:rsidR="00B349AC" w:rsidRPr="008911D3" w:rsidRDefault="00B349AC" w:rsidP="0052128B">
            <w:pPr>
              <w:jc w:val="center"/>
              <w:rPr>
                <w:rFonts w:ascii="Times New Roman" w:eastAsia="宋体" w:hAnsi="Times New Roman" w:cs="Times New Roman"/>
                <w:bCs/>
                <w:szCs w:val="21"/>
              </w:rPr>
            </w:pPr>
            <w:r w:rsidRPr="008911D3">
              <w:rPr>
                <w:rFonts w:ascii="Times New Roman" w:eastAsia="宋体" w:hAnsi="Times New Roman" w:cs="Times New Roman"/>
                <w:bCs/>
                <w:szCs w:val="21"/>
              </w:rPr>
              <w:t>2</w:t>
            </w:r>
          </w:p>
        </w:tc>
        <w:tc>
          <w:tcPr>
            <w:tcW w:w="2206" w:type="dxa"/>
            <w:vAlign w:val="center"/>
          </w:tcPr>
          <w:p w14:paraId="4CE0E67C" w14:textId="77777777" w:rsidR="00B349AC" w:rsidRPr="008911D3" w:rsidRDefault="00B349AC" w:rsidP="0052128B">
            <w:pPr>
              <w:jc w:val="center"/>
              <w:rPr>
                <w:rFonts w:ascii="Times New Roman" w:eastAsia="宋体" w:hAnsi="Times New Roman" w:cs="Times New Roman"/>
                <w:szCs w:val="21"/>
              </w:rPr>
            </w:pPr>
          </w:p>
        </w:tc>
        <w:tc>
          <w:tcPr>
            <w:tcW w:w="1559" w:type="dxa"/>
            <w:vAlign w:val="center"/>
          </w:tcPr>
          <w:p w14:paraId="6AF6F04C" w14:textId="77777777" w:rsidR="00B349AC" w:rsidRPr="008911D3" w:rsidRDefault="00B349AC" w:rsidP="0052128B">
            <w:pPr>
              <w:jc w:val="center"/>
              <w:rPr>
                <w:rFonts w:ascii="Times New Roman" w:eastAsia="宋体" w:hAnsi="Times New Roman" w:cs="Times New Roman"/>
                <w:szCs w:val="21"/>
              </w:rPr>
            </w:pPr>
          </w:p>
        </w:tc>
        <w:tc>
          <w:tcPr>
            <w:tcW w:w="1276" w:type="dxa"/>
            <w:vAlign w:val="center"/>
          </w:tcPr>
          <w:p w14:paraId="1E6D77DE" w14:textId="77777777" w:rsidR="00B349AC" w:rsidRPr="008911D3" w:rsidRDefault="00B349AC" w:rsidP="0052128B">
            <w:pPr>
              <w:jc w:val="center"/>
              <w:rPr>
                <w:rFonts w:ascii="Times New Roman" w:eastAsia="宋体" w:hAnsi="Times New Roman" w:cs="Times New Roman"/>
                <w:szCs w:val="21"/>
              </w:rPr>
            </w:pPr>
          </w:p>
        </w:tc>
        <w:tc>
          <w:tcPr>
            <w:tcW w:w="1417" w:type="dxa"/>
            <w:vAlign w:val="center"/>
          </w:tcPr>
          <w:p w14:paraId="689C349F" w14:textId="77777777" w:rsidR="00B349AC" w:rsidRPr="008911D3" w:rsidRDefault="00B349AC" w:rsidP="0052128B">
            <w:pPr>
              <w:jc w:val="center"/>
              <w:rPr>
                <w:rFonts w:ascii="Times New Roman" w:eastAsia="宋体" w:hAnsi="Times New Roman" w:cs="Times New Roman"/>
                <w:szCs w:val="21"/>
              </w:rPr>
            </w:pPr>
          </w:p>
        </w:tc>
        <w:tc>
          <w:tcPr>
            <w:tcW w:w="993" w:type="dxa"/>
            <w:vAlign w:val="center"/>
          </w:tcPr>
          <w:p w14:paraId="4B9BA1B6" w14:textId="77777777" w:rsidR="00B349AC" w:rsidRPr="008911D3" w:rsidRDefault="00B349AC" w:rsidP="0052128B">
            <w:pPr>
              <w:jc w:val="center"/>
              <w:rPr>
                <w:rFonts w:ascii="Times New Roman" w:eastAsia="宋体" w:hAnsi="Times New Roman" w:cs="Times New Roman"/>
                <w:szCs w:val="21"/>
              </w:rPr>
            </w:pPr>
          </w:p>
        </w:tc>
      </w:tr>
      <w:tr w:rsidR="0052128B" w:rsidRPr="008911D3" w14:paraId="66938E91" w14:textId="77777777" w:rsidTr="00176A9C">
        <w:trPr>
          <w:trHeight w:val="454"/>
        </w:trPr>
        <w:tc>
          <w:tcPr>
            <w:tcW w:w="1021" w:type="dxa"/>
            <w:vAlign w:val="center"/>
          </w:tcPr>
          <w:p w14:paraId="4E817F48" w14:textId="77777777" w:rsidR="00B349AC" w:rsidRPr="008911D3" w:rsidRDefault="00B349AC" w:rsidP="0052128B">
            <w:pPr>
              <w:jc w:val="center"/>
              <w:rPr>
                <w:rFonts w:ascii="Times New Roman" w:eastAsia="宋体" w:hAnsi="Times New Roman" w:cs="Times New Roman"/>
                <w:bCs/>
                <w:szCs w:val="21"/>
              </w:rPr>
            </w:pPr>
            <w:r w:rsidRPr="008911D3">
              <w:rPr>
                <w:rFonts w:ascii="Times New Roman" w:eastAsia="宋体" w:hAnsi="Times New Roman" w:cs="Times New Roman"/>
                <w:bCs/>
                <w:szCs w:val="21"/>
              </w:rPr>
              <w:t>3</w:t>
            </w:r>
          </w:p>
        </w:tc>
        <w:tc>
          <w:tcPr>
            <w:tcW w:w="2206" w:type="dxa"/>
            <w:vAlign w:val="center"/>
          </w:tcPr>
          <w:p w14:paraId="58FCBF34" w14:textId="77777777" w:rsidR="00B349AC" w:rsidRPr="008911D3" w:rsidRDefault="00B349AC" w:rsidP="0052128B">
            <w:pPr>
              <w:jc w:val="center"/>
              <w:rPr>
                <w:rFonts w:ascii="Times New Roman" w:eastAsia="宋体" w:hAnsi="Times New Roman" w:cs="Times New Roman"/>
                <w:szCs w:val="21"/>
              </w:rPr>
            </w:pPr>
          </w:p>
        </w:tc>
        <w:tc>
          <w:tcPr>
            <w:tcW w:w="1559" w:type="dxa"/>
            <w:vAlign w:val="center"/>
          </w:tcPr>
          <w:p w14:paraId="734003C1" w14:textId="77777777" w:rsidR="00B349AC" w:rsidRPr="008911D3" w:rsidRDefault="00B349AC" w:rsidP="0052128B">
            <w:pPr>
              <w:jc w:val="center"/>
              <w:rPr>
                <w:rFonts w:ascii="Times New Roman" w:eastAsia="宋体" w:hAnsi="Times New Roman" w:cs="Times New Roman"/>
                <w:szCs w:val="21"/>
              </w:rPr>
            </w:pPr>
          </w:p>
        </w:tc>
        <w:tc>
          <w:tcPr>
            <w:tcW w:w="1276" w:type="dxa"/>
            <w:vAlign w:val="center"/>
          </w:tcPr>
          <w:p w14:paraId="79DD0975" w14:textId="77777777" w:rsidR="00B349AC" w:rsidRPr="008911D3" w:rsidRDefault="00B349AC" w:rsidP="0052128B">
            <w:pPr>
              <w:jc w:val="center"/>
              <w:rPr>
                <w:rFonts w:ascii="Times New Roman" w:eastAsia="宋体" w:hAnsi="Times New Roman" w:cs="Times New Roman"/>
                <w:szCs w:val="21"/>
              </w:rPr>
            </w:pPr>
          </w:p>
        </w:tc>
        <w:tc>
          <w:tcPr>
            <w:tcW w:w="1417" w:type="dxa"/>
            <w:vAlign w:val="center"/>
          </w:tcPr>
          <w:p w14:paraId="2FC0C192" w14:textId="77777777" w:rsidR="00B349AC" w:rsidRPr="008911D3" w:rsidRDefault="00B349AC" w:rsidP="0052128B">
            <w:pPr>
              <w:jc w:val="center"/>
              <w:rPr>
                <w:rFonts w:ascii="Times New Roman" w:eastAsia="宋体" w:hAnsi="Times New Roman" w:cs="Times New Roman"/>
                <w:szCs w:val="21"/>
              </w:rPr>
            </w:pPr>
          </w:p>
        </w:tc>
        <w:tc>
          <w:tcPr>
            <w:tcW w:w="993" w:type="dxa"/>
            <w:vAlign w:val="center"/>
          </w:tcPr>
          <w:p w14:paraId="10CEBF74" w14:textId="77777777" w:rsidR="00B349AC" w:rsidRPr="008911D3" w:rsidRDefault="00B349AC" w:rsidP="0052128B">
            <w:pPr>
              <w:jc w:val="center"/>
              <w:rPr>
                <w:rFonts w:ascii="Times New Roman" w:eastAsia="宋体" w:hAnsi="Times New Roman" w:cs="Times New Roman"/>
                <w:szCs w:val="21"/>
              </w:rPr>
            </w:pPr>
          </w:p>
        </w:tc>
      </w:tr>
      <w:tr w:rsidR="0052128B" w:rsidRPr="008911D3" w14:paraId="4C359EB5" w14:textId="77777777" w:rsidTr="00176A9C">
        <w:trPr>
          <w:trHeight w:val="454"/>
        </w:trPr>
        <w:tc>
          <w:tcPr>
            <w:tcW w:w="1021" w:type="dxa"/>
            <w:vAlign w:val="center"/>
          </w:tcPr>
          <w:p w14:paraId="45D1512E" w14:textId="77777777" w:rsidR="00B349AC" w:rsidRPr="008911D3" w:rsidRDefault="00B349AC" w:rsidP="0052128B">
            <w:pPr>
              <w:jc w:val="center"/>
              <w:rPr>
                <w:rFonts w:ascii="Times New Roman" w:eastAsia="宋体" w:hAnsi="Times New Roman" w:cs="Times New Roman"/>
                <w:bCs/>
                <w:szCs w:val="21"/>
              </w:rPr>
            </w:pPr>
            <w:r w:rsidRPr="008911D3">
              <w:rPr>
                <w:rFonts w:ascii="Times New Roman" w:eastAsia="宋体" w:hAnsi="Times New Roman" w:cs="Times New Roman"/>
                <w:bCs/>
                <w:szCs w:val="21"/>
              </w:rPr>
              <w:t>4</w:t>
            </w:r>
          </w:p>
        </w:tc>
        <w:tc>
          <w:tcPr>
            <w:tcW w:w="2206" w:type="dxa"/>
            <w:vAlign w:val="center"/>
          </w:tcPr>
          <w:p w14:paraId="0A2418E5" w14:textId="77777777" w:rsidR="00B349AC" w:rsidRPr="008911D3" w:rsidRDefault="00B349AC" w:rsidP="0052128B">
            <w:pPr>
              <w:jc w:val="center"/>
              <w:rPr>
                <w:rFonts w:ascii="Times New Roman" w:eastAsia="宋体" w:hAnsi="Times New Roman" w:cs="Times New Roman"/>
                <w:szCs w:val="21"/>
              </w:rPr>
            </w:pPr>
          </w:p>
        </w:tc>
        <w:tc>
          <w:tcPr>
            <w:tcW w:w="1559" w:type="dxa"/>
            <w:vAlign w:val="center"/>
          </w:tcPr>
          <w:p w14:paraId="25DBD219" w14:textId="77777777" w:rsidR="00B349AC" w:rsidRPr="008911D3" w:rsidRDefault="00B349AC" w:rsidP="0052128B">
            <w:pPr>
              <w:jc w:val="center"/>
              <w:rPr>
                <w:rFonts w:ascii="Times New Roman" w:eastAsia="宋体" w:hAnsi="Times New Roman" w:cs="Times New Roman"/>
                <w:szCs w:val="21"/>
              </w:rPr>
            </w:pPr>
          </w:p>
        </w:tc>
        <w:tc>
          <w:tcPr>
            <w:tcW w:w="1276" w:type="dxa"/>
            <w:vAlign w:val="center"/>
          </w:tcPr>
          <w:p w14:paraId="7D17D8CD" w14:textId="77777777" w:rsidR="00B349AC" w:rsidRPr="008911D3" w:rsidRDefault="00B349AC" w:rsidP="0052128B">
            <w:pPr>
              <w:jc w:val="center"/>
              <w:rPr>
                <w:rFonts w:ascii="Times New Roman" w:eastAsia="宋体" w:hAnsi="Times New Roman" w:cs="Times New Roman"/>
                <w:szCs w:val="21"/>
              </w:rPr>
            </w:pPr>
          </w:p>
        </w:tc>
        <w:tc>
          <w:tcPr>
            <w:tcW w:w="1417" w:type="dxa"/>
            <w:vAlign w:val="center"/>
          </w:tcPr>
          <w:p w14:paraId="16E53ADE" w14:textId="77777777" w:rsidR="00B349AC" w:rsidRPr="008911D3" w:rsidRDefault="00B349AC" w:rsidP="0052128B">
            <w:pPr>
              <w:jc w:val="center"/>
              <w:rPr>
                <w:rFonts w:ascii="Times New Roman" w:eastAsia="宋体" w:hAnsi="Times New Roman" w:cs="Times New Roman"/>
                <w:szCs w:val="21"/>
              </w:rPr>
            </w:pPr>
          </w:p>
        </w:tc>
        <w:tc>
          <w:tcPr>
            <w:tcW w:w="993" w:type="dxa"/>
            <w:vAlign w:val="center"/>
          </w:tcPr>
          <w:p w14:paraId="73101D01" w14:textId="77777777" w:rsidR="00B349AC" w:rsidRPr="008911D3" w:rsidRDefault="00B349AC" w:rsidP="0052128B">
            <w:pPr>
              <w:jc w:val="center"/>
              <w:rPr>
                <w:rFonts w:ascii="Times New Roman" w:eastAsia="宋体" w:hAnsi="Times New Roman" w:cs="Times New Roman"/>
                <w:szCs w:val="21"/>
              </w:rPr>
            </w:pPr>
          </w:p>
        </w:tc>
      </w:tr>
      <w:tr w:rsidR="0052128B" w:rsidRPr="008911D3" w14:paraId="2A6AB7C9" w14:textId="77777777" w:rsidTr="00176A9C">
        <w:trPr>
          <w:trHeight w:val="454"/>
        </w:trPr>
        <w:tc>
          <w:tcPr>
            <w:tcW w:w="1021" w:type="dxa"/>
            <w:vAlign w:val="center"/>
          </w:tcPr>
          <w:p w14:paraId="40165C99" w14:textId="77777777" w:rsidR="00B349AC" w:rsidRPr="008911D3" w:rsidRDefault="00B349AC" w:rsidP="0052128B">
            <w:pPr>
              <w:jc w:val="center"/>
              <w:rPr>
                <w:rFonts w:ascii="Times New Roman" w:eastAsia="宋体" w:hAnsi="Times New Roman" w:cs="Times New Roman"/>
                <w:bCs/>
                <w:szCs w:val="21"/>
              </w:rPr>
            </w:pPr>
            <w:r w:rsidRPr="008911D3">
              <w:rPr>
                <w:rFonts w:ascii="Times New Roman" w:eastAsia="宋体" w:hAnsi="Times New Roman" w:cs="Times New Roman"/>
                <w:bCs/>
                <w:szCs w:val="21"/>
              </w:rPr>
              <w:t>5</w:t>
            </w:r>
          </w:p>
        </w:tc>
        <w:tc>
          <w:tcPr>
            <w:tcW w:w="2206" w:type="dxa"/>
            <w:vAlign w:val="center"/>
          </w:tcPr>
          <w:p w14:paraId="34EB2111" w14:textId="77777777" w:rsidR="00B349AC" w:rsidRPr="008911D3" w:rsidRDefault="00B349AC" w:rsidP="0052128B">
            <w:pPr>
              <w:jc w:val="center"/>
              <w:rPr>
                <w:rFonts w:ascii="Times New Roman" w:eastAsia="宋体" w:hAnsi="Times New Roman" w:cs="Times New Roman"/>
                <w:szCs w:val="21"/>
              </w:rPr>
            </w:pPr>
          </w:p>
        </w:tc>
        <w:tc>
          <w:tcPr>
            <w:tcW w:w="1559" w:type="dxa"/>
            <w:vAlign w:val="center"/>
          </w:tcPr>
          <w:p w14:paraId="3B604797" w14:textId="77777777" w:rsidR="00B349AC" w:rsidRPr="008911D3" w:rsidRDefault="00B349AC" w:rsidP="0052128B">
            <w:pPr>
              <w:jc w:val="center"/>
              <w:rPr>
                <w:rFonts w:ascii="Times New Roman" w:eastAsia="宋体" w:hAnsi="Times New Roman" w:cs="Times New Roman"/>
                <w:szCs w:val="21"/>
              </w:rPr>
            </w:pPr>
          </w:p>
        </w:tc>
        <w:tc>
          <w:tcPr>
            <w:tcW w:w="1276" w:type="dxa"/>
            <w:vAlign w:val="center"/>
          </w:tcPr>
          <w:p w14:paraId="77A75175" w14:textId="77777777" w:rsidR="00B349AC" w:rsidRPr="008911D3" w:rsidRDefault="00B349AC" w:rsidP="0052128B">
            <w:pPr>
              <w:jc w:val="center"/>
              <w:rPr>
                <w:rFonts w:ascii="Times New Roman" w:eastAsia="宋体" w:hAnsi="Times New Roman" w:cs="Times New Roman"/>
                <w:szCs w:val="21"/>
              </w:rPr>
            </w:pPr>
          </w:p>
        </w:tc>
        <w:tc>
          <w:tcPr>
            <w:tcW w:w="1417" w:type="dxa"/>
            <w:vAlign w:val="center"/>
          </w:tcPr>
          <w:p w14:paraId="68ECDB08" w14:textId="77777777" w:rsidR="00B349AC" w:rsidRPr="008911D3" w:rsidRDefault="00B349AC" w:rsidP="0052128B">
            <w:pPr>
              <w:jc w:val="center"/>
              <w:rPr>
                <w:rFonts w:ascii="Times New Roman" w:eastAsia="宋体" w:hAnsi="Times New Roman" w:cs="Times New Roman"/>
                <w:szCs w:val="21"/>
              </w:rPr>
            </w:pPr>
          </w:p>
        </w:tc>
        <w:tc>
          <w:tcPr>
            <w:tcW w:w="993" w:type="dxa"/>
            <w:vAlign w:val="center"/>
          </w:tcPr>
          <w:p w14:paraId="619BA08A" w14:textId="77777777" w:rsidR="00B349AC" w:rsidRPr="008911D3" w:rsidRDefault="00B349AC" w:rsidP="0052128B">
            <w:pPr>
              <w:jc w:val="center"/>
              <w:rPr>
                <w:rFonts w:ascii="Times New Roman" w:eastAsia="宋体" w:hAnsi="Times New Roman" w:cs="Times New Roman"/>
                <w:szCs w:val="21"/>
              </w:rPr>
            </w:pPr>
          </w:p>
        </w:tc>
      </w:tr>
      <w:tr w:rsidR="0052128B" w:rsidRPr="008911D3" w14:paraId="7D43628C" w14:textId="77777777" w:rsidTr="00176A9C">
        <w:trPr>
          <w:trHeight w:val="454"/>
        </w:trPr>
        <w:tc>
          <w:tcPr>
            <w:tcW w:w="1021" w:type="dxa"/>
            <w:vAlign w:val="center"/>
          </w:tcPr>
          <w:p w14:paraId="5B1951D7" w14:textId="77777777" w:rsidR="00B349AC" w:rsidRPr="008911D3" w:rsidRDefault="00B349AC" w:rsidP="0052128B">
            <w:pPr>
              <w:jc w:val="center"/>
              <w:rPr>
                <w:rFonts w:ascii="Times New Roman" w:eastAsia="宋体" w:hAnsi="Times New Roman" w:cs="Times New Roman"/>
                <w:bCs/>
                <w:szCs w:val="21"/>
              </w:rPr>
            </w:pPr>
            <w:r w:rsidRPr="008911D3">
              <w:rPr>
                <w:rFonts w:ascii="Times New Roman" w:eastAsia="宋体" w:hAnsi="Times New Roman" w:cs="Times New Roman"/>
                <w:bCs/>
                <w:szCs w:val="21"/>
              </w:rPr>
              <w:t>…</w:t>
            </w:r>
          </w:p>
        </w:tc>
        <w:tc>
          <w:tcPr>
            <w:tcW w:w="2206" w:type="dxa"/>
            <w:vAlign w:val="center"/>
          </w:tcPr>
          <w:p w14:paraId="75658B4E" w14:textId="77777777" w:rsidR="00B349AC" w:rsidRPr="008911D3" w:rsidRDefault="00B349AC" w:rsidP="0052128B">
            <w:pPr>
              <w:jc w:val="center"/>
              <w:rPr>
                <w:rFonts w:ascii="Times New Roman" w:eastAsia="宋体" w:hAnsi="Times New Roman" w:cs="Times New Roman"/>
                <w:szCs w:val="21"/>
              </w:rPr>
            </w:pPr>
          </w:p>
        </w:tc>
        <w:tc>
          <w:tcPr>
            <w:tcW w:w="1559" w:type="dxa"/>
            <w:vAlign w:val="center"/>
          </w:tcPr>
          <w:p w14:paraId="539E263F" w14:textId="77777777" w:rsidR="00B349AC" w:rsidRPr="008911D3" w:rsidRDefault="00B349AC" w:rsidP="0052128B">
            <w:pPr>
              <w:jc w:val="center"/>
              <w:rPr>
                <w:rFonts w:ascii="Times New Roman" w:eastAsia="宋体" w:hAnsi="Times New Roman" w:cs="Times New Roman"/>
                <w:szCs w:val="21"/>
              </w:rPr>
            </w:pPr>
          </w:p>
        </w:tc>
        <w:tc>
          <w:tcPr>
            <w:tcW w:w="1276" w:type="dxa"/>
            <w:vAlign w:val="center"/>
          </w:tcPr>
          <w:p w14:paraId="752E22EA" w14:textId="77777777" w:rsidR="00B349AC" w:rsidRPr="008911D3" w:rsidRDefault="00B349AC" w:rsidP="0052128B">
            <w:pPr>
              <w:jc w:val="center"/>
              <w:rPr>
                <w:rFonts w:ascii="Times New Roman" w:eastAsia="宋体" w:hAnsi="Times New Roman" w:cs="Times New Roman"/>
                <w:szCs w:val="21"/>
              </w:rPr>
            </w:pPr>
          </w:p>
        </w:tc>
        <w:tc>
          <w:tcPr>
            <w:tcW w:w="1417" w:type="dxa"/>
            <w:vAlign w:val="center"/>
          </w:tcPr>
          <w:p w14:paraId="05FE57A8" w14:textId="77777777" w:rsidR="00B349AC" w:rsidRPr="008911D3" w:rsidRDefault="00B349AC" w:rsidP="0052128B">
            <w:pPr>
              <w:jc w:val="center"/>
              <w:rPr>
                <w:rFonts w:ascii="Times New Roman" w:eastAsia="宋体" w:hAnsi="Times New Roman" w:cs="Times New Roman"/>
                <w:szCs w:val="21"/>
              </w:rPr>
            </w:pPr>
          </w:p>
        </w:tc>
        <w:tc>
          <w:tcPr>
            <w:tcW w:w="993" w:type="dxa"/>
            <w:vAlign w:val="center"/>
          </w:tcPr>
          <w:p w14:paraId="09758A32" w14:textId="77777777" w:rsidR="00B349AC" w:rsidRPr="008911D3" w:rsidRDefault="00B349AC" w:rsidP="0052128B">
            <w:pPr>
              <w:jc w:val="center"/>
              <w:rPr>
                <w:rFonts w:ascii="Times New Roman" w:eastAsia="宋体" w:hAnsi="Times New Roman" w:cs="Times New Roman"/>
                <w:szCs w:val="21"/>
              </w:rPr>
            </w:pPr>
          </w:p>
        </w:tc>
      </w:tr>
    </w:tbl>
    <w:p w14:paraId="1D289284" w14:textId="02B61D06" w:rsidR="00B349AC" w:rsidRPr="008911D3" w:rsidRDefault="00B349AC" w:rsidP="00B349AC">
      <w:pPr>
        <w:numPr>
          <w:ilvl w:val="1"/>
          <w:numId w:val="0"/>
        </w:numPr>
        <w:tabs>
          <w:tab w:val="left" w:pos="180"/>
        </w:tabs>
        <w:spacing w:beforeLines="50" w:before="156" w:afterLines="50" w:after="156"/>
        <w:ind w:left="567" w:hanging="567"/>
        <w:jc w:val="center"/>
        <w:rPr>
          <w:rFonts w:ascii="Times New Roman" w:eastAsia="黑体" w:hAnsi="Times New Roman" w:cs="Times New Roman"/>
          <w:szCs w:val="21"/>
        </w:rPr>
      </w:pPr>
      <w:r w:rsidRPr="008911D3">
        <w:rPr>
          <w:rFonts w:ascii="Times New Roman" w:eastAsia="黑体" w:hAnsi="Times New Roman" w:cs="Times New Roman"/>
          <w:szCs w:val="21"/>
        </w:rPr>
        <w:t>表</w:t>
      </w:r>
      <w:r w:rsidRPr="008911D3">
        <w:rPr>
          <w:rFonts w:ascii="Times New Roman" w:eastAsia="黑体" w:hAnsi="Times New Roman" w:cs="Times New Roman"/>
          <w:szCs w:val="21"/>
        </w:rPr>
        <w:t xml:space="preserve">B.4 </w:t>
      </w:r>
      <w:r w:rsidRPr="008911D3">
        <w:rPr>
          <w:rFonts w:ascii="Times New Roman" w:eastAsia="黑体" w:hAnsi="Times New Roman" w:cs="Times New Roman"/>
          <w:szCs w:val="21"/>
        </w:rPr>
        <w:t>主要施工机械设备配置表</w:t>
      </w:r>
    </w:p>
    <w:tbl>
      <w:tblPr>
        <w:tblStyle w:val="12"/>
        <w:tblW w:w="8414" w:type="dxa"/>
        <w:tblLayout w:type="fixed"/>
        <w:tblLook w:val="04A0" w:firstRow="1" w:lastRow="0" w:firstColumn="1" w:lastColumn="0" w:noHBand="0" w:noVBand="1"/>
      </w:tblPr>
      <w:tblGrid>
        <w:gridCol w:w="703"/>
        <w:gridCol w:w="1587"/>
        <w:gridCol w:w="1531"/>
        <w:gridCol w:w="1531"/>
        <w:gridCol w:w="1531"/>
        <w:gridCol w:w="1531"/>
      </w:tblGrid>
      <w:tr w:rsidR="00B349AC" w:rsidRPr="008911D3" w14:paraId="5F44207C" w14:textId="77777777" w:rsidTr="00B349AC">
        <w:trPr>
          <w:trHeight w:val="454"/>
          <w:tblHeader/>
        </w:trPr>
        <w:tc>
          <w:tcPr>
            <w:tcW w:w="703" w:type="dxa"/>
            <w:tcBorders>
              <w:top w:val="single" w:sz="8" w:space="0" w:color="auto"/>
              <w:left w:val="single" w:sz="8" w:space="0" w:color="auto"/>
            </w:tcBorders>
            <w:vAlign w:val="center"/>
          </w:tcPr>
          <w:p w14:paraId="38899CF5" w14:textId="77777777" w:rsidR="00B349AC" w:rsidRPr="008911D3" w:rsidRDefault="00B349AC" w:rsidP="00B349AC">
            <w:pPr>
              <w:jc w:val="center"/>
              <w:rPr>
                <w:rFonts w:ascii="Times New Roman" w:eastAsia="宋体" w:hAnsi="Times New Roman" w:cs="Times New Roman"/>
                <w:bCs/>
                <w:szCs w:val="21"/>
              </w:rPr>
            </w:pPr>
            <w:r w:rsidRPr="008911D3">
              <w:rPr>
                <w:rFonts w:ascii="Times New Roman" w:eastAsia="宋体" w:hAnsi="Times New Roman" w:cs="Times New Roman"/>
                <w:bCs/>
                <w:szCs w:val="21"/>
              </w:rPr>
              <w:lastRenderedPageBreak/>
              <w:t>序号</w:t>
            </w:r>
          </w:p>
        </w:tc>
        <w:tc>
          <w:tcPr>
            <w:tcW w:w="1587" w:type="dxa"/>
            <w:tcBorders>
              <w:top w:val="single" w:sz="8" w:space="0" w:color="auto"/>
            </w:tcBorders>
            <w:vAlign w:val="center"/>
          </w:tcPr>
          <w:p w14:paraId="12573607" w14:textId="77777777" w:rsidR="00B349AC" w:rsidRPr="008911D3" w:rsidRDefault="00B349AC" w:rsidP="00B349AC">
            <w:pPr>
              <w:jc w:val="center"/>
              <w:rPr>
                <w:rFonts w:ascii="Times New Roman" w:eastAsia="宋体" w:hAnsi="Times New Roman" w:cs="Times New Roman"/>
                <w:bCs/>
                <w:szCs w:val="21"/>
              </w:rPr>
            </w:pPr>
            <w:r w:rsidRPr="008911D3">
              <w:rPr>
                <w:rFonts w:ascii="Times New Roman" w:eastAsia="宋体" w:hAnsi="Times New Roman" w:cs="Times New Roman"/>
                <w:bCs/>
                <w:szCs w:val="21"/>
              </w:rPr>
              <w:t>设备名称</w:t>
            </w:r>
          </w:p>
        </w:tc>
        <w:tc>
          <w:tcPr>
            <w:tcW w:w="1531" w:type="dxa"/>
            <w:tcBorders>
              <w:top w:val="single" w:sz="8" w:space="0" w:color="auto"/>
            </w:tcBorders>
            <w:vAlign w:val="center"/>
          </w:tcPr>
          <w:p w14:paraId="36C067E9" w14:textId="77777777" w:rsidR="00B349AC" w:rsidRPr="008911D3" w:rsidRDefault="00B349AC" w:rsidP="00B349AC">
            <w:pPr>
              <w:jc w:val="center"/>
              <w:rPr>
                <w:rFonts w:ascii="Times New Roman" w:eastAsia="宋体" w:hAnsi="Times New Roman" w:cs="Times New Roman"/>
                <w:bCs/>
                <w:szCs w:val="21"/>
              </w:rPr>
            </w:pPr>
            <w:r w:rsidRPr="008911D3">
              <w:rPr>
                <w:rFonts w:ascii="Times New Roman" w:eastAsia="宋体" w:hAnsi="Times New Roman" w:cs="Times New Roman"/>
                <w:bCs/>
                <w:szCs w:val="21"/>
              </w:rPr>
              <w:t>规格型号</w:t>
            </w:r>
          </w:p>
        </w:tc>
        <w:tc>
          <w:tcPr>
            <w:tcW w:w="1531" w:type="dxa"/>
            <w:tcBorders>
              <w:top w:val="single" w:sz="8" w:space="0" w:color="auto"/>
            </w:tcBorders>
            <w:vAlign w:val="center"/>
          </w:tcPr>
          <w:p w14:paraId="0E5F266C" w14:textId="77777777" w:rsidR="00B349AC" w:rsidRPr="008911D3" w:rsidRDefault="00B349AC" w:rsidP="00B349AC">
            <w:pPr>
              <w:jc w:val="center"/>
              <w:rPr>
                <w:rFonts w:ascii="Times New Roman" w:eastAsia="宋体" w:hAnsi="Times New Roman" w:cs="Times New Roman"/>
                <w:bCs/>
                <w:szCs w:val="21"/>
              </w:rPr>
            </w:pPr>
            <w:r w:rsidRPr="008911D3">
              <w:rPr>
                <w:rFonts w:ascii="Times New Roman" w:eastAsia="宋体" w:hAnsi="Times New Roman" w:cs="Times New Roman"/>
                <w:bCs/>
                <w:szCs w:val="21"/>
              </w:rPr>
              <w:t>单位</w:t>
            </w:r>
          </w:p>
        </w:tc>
        <w:tc>
          <w:tcPr>
            <w:tcW w:w="1531" w:type="dxa"/>
            <w:tcBorders>
              <w:top w:val="single" w:sz="8" w:space="0" w:color="auto"/>
            </w:tcBorders>
            <w:vAlign w:val="center"/>
          </w:tcPr>
          <w:p w14:paraId="7351A95D" w14:textId="77777777" w:rsidR="00B349AC" w:rsidRPr="008911D3" w:rsidRDefault="00B349AC" w:rsidP="00B349AC">
            <w:pPr>
              <w:jc w:val="center"/>
              <w:rPr>
                <w:rFonts w:ascii="Times New Roman" w:eastAsia="宋体" w:hAnsi="Times New Roman" w:cs="Times New Roman"/>
                <w:bCs/>
                <w:szCs w:val="21"/>
              </w:rPr>
            </w:pPr>
            <w:r w:rsidRPr="008911D3">
              <w:rPr>
                <w:rFonts w:ascii="Times New Roman" w:eastAsia="宋体" w:hAnsi="Times New Roman" w:cs="Times New Roman"/>
                <w:bCs/>
                <w:szCs w:val="21"/>
              </w:rPr>
              <w:t>数量</w:t>
            </w:r>
          </w:p>
        </w:tc>
        <w:tc>
          <w:tcPr>
            <w:tcW w:w="1531" w:type="dxa"/>
            <w:tcBorders>
              <w:top w:val="single" w:sz="8" w:space="0" w:color="auto"/>
              <w:right w:val="single" w:sz="8" w:space="0" w:color="auto"/>
            </w:tcBorders>
            <w:vAlign w:val="center"/>
          </w:tcPr>
          <w:p w14:paraId="1EDB5477" w14:textId="77777777" w:rsidR="00B349AC" w:rsidRPr="008911D3" w:rsidRDefault="00B349AC" w:rsidP="00B349AC">
            <w:pPr>
              <w:jc w:val="center"/>
              <w:rPr>
                <w:rFonts w:ascii="Times New Roman" w:eastAsia="宋体" w:hAnsi="Times New Roman" w:cs="Times New Roman"/>
                <w:bCs/>
                <w:szCs w:val="21"/>
              </w:rPr>
            </w:pPr>
            <w:r w:rsidRPr="008911D3">
              <w:rPr>
                <w:rFonts w:ascii="Times New Roman" w:eastAsia="宋体" w:hAnsi="Times New Roman" w:cs="Times New Roman"/>
                <w:bCs/>
                <w:szCs w:val="21"/>
              </w:rPr>
              <w:t>备注</w:t>
            </w:r>
          </w:p>
        </w:tc>
      </w:tr>
      <w:tr w:rsidR="00B349AC" w:rsidRPr="008911D3" w14:paraId="6A1B66F3" w14:textId="77777777" w:rsidTr="00B349AC">
        <w:trPr>
          <w:trHeight w:val="454"/>
        </w:trPr>
        <w:tc>
          <w:tcPr>
            <w:tcW w:w="703" w:type="dxa"/>
            <w:tcBorders>
              <w:left w:val="single" w:sz="8" w:space="0" w:color="auto"/>
            </w:tcBorders>
            <w:vAlign w:val="center"/>
          </w:tcPr>
          <w:p w14:paraId="539F2B48" w14:textId="77777777" w:rsidR="00B349AC" w:rsidRPr="008911D3" w:rsidRDefault="00B349AC" w:rsidP="00B349AC">
            <w:pPr>
              <w:jc w:val="center"/>
              <w:rPr>
                <w:rFonts w:ascii="Times New Roman" w:eastAsia="宋体" w:hAnsi="Times New Roman" w:cs="Times New Roman"/>
                <w:szCs w:val="21"/>
              </w:rPr>
            </w:pPr>
            <w:r w:rsidRPr="008911D3">
              <w:rPr>
                <w:rFonts w:ascii="Times New Roman" w:eastAsia="宋体" w:hAnsi="Times New Roman" w:cs="Times New Roman"/>
                <w:szCs w:val="21"/>
              </w:rPr>
              <w:t>1</w:t>
            </w:r>
          </w:p>
        </w:tc>
        <w:tc>
          <w:tcPr>
            <w:tcW w:w="1587" w:type="dxa"/>
            <w:vAlign w:val="center"/>
          </w:tcPr>
          <w:p w14:paraId="1C4C5B20" w14:textId="77777777" w:rsidR="00B349AC" w:rsidRPr="008911D3" w:rsidRDefault="00B349AC" w:rsidP="00B349AC">
            <w:pPr>
              <w:jc w:val="center"/>
              <w:rPr>
                <w:rFonts w:ascii="Times New Roman" w:eastAsia="宋体" w:hAnsi="Times New Roman" w:cs="Times New Roman"/>
                <w:szCs w:val="21"/>
              </w:rPr>
            </w:pPr>
          </w:p>
        </w:tc>
        <w:tc>
          <w:tcPr>
            <w:tcW w:w="1531" w:type="dxa"/>
            <w:vAlign w:val="center"/>
          </w:tcPr>
          <w:p w14:paraId="385098AB" w14:textId="77777777" w:rsidR="00B349AC" w:rsidRPr="008911D3" w:rsidRDefault="00B349AC" w:rsidP="00B349AC">
            <w:pPr>
              <w:jc w:val="center"/>
              <w:rPr>
                <w:rFonts w:ascii="Times New Roman" w:eastAsia="宋体" w:hAnsi="Times New Roman" w:cs="Times New Roman"/>
                <w:szCs w:val="21"/>
              </w:rPr>
            </w:pPr>
          </w:p>
        </w:tc>
        <w:tc>
          <w:tcPr>
            <w:tcW w:w="1531" w:type="dxa"/>
            <w:vAlign w:val="center"/>
          </w:tcPr>
          <w:p w14:paraId="06FD9AE3" w14:textId="77777777" w:rsidR="00B349AC" w:rsidRPr="008911D3" w:rsidRDefault="00B349AC" w:rsidP="00B349AC">
            <w:pPr>
              <w:jc w:val="center"/>
              <w:rPr>
                <w:rFonts w:ascii="Times New Roman" w:eastAsia="宋体" w:hAnsi="Times New Roman" w:cs="Times New Roman"/>
                <w:szCs w:val="21"/>
              </w:rPr>
            </w:pPr>
          </w:p>
        </w:tc>
        <w:tc>
          <w:tcPr>
            <w:tcW w:w="1531" w:type="dxa"/>
            <w:vAlign w:val="center"/>
          </w:tcPr>
          <w:p w14:paraId="4A2BA3DF" w14:textId="77777777" w:rsidR="00B349AC" w:rsidRPr="008911D3" w:rsidRDefault="00B349AC" w:rsidP="00B349AC">
            <w:pPr>
              <w:jc w:val="center"/>
              <w:rPr>
                <w:rFonts w:ascii="Times New Roman" w:eastAsia="宋体" w:hAnsi="Times New Roman" w:cs="Times New Roman"/>
                <w:szCs w:val="21"/>
              </w:rPr>
            </w:pPr>
          </w:p>
        </w:tc>
        <w:tc>
          <w:tcPr>
            <w:tcW w:w="1531" w:type="dxa"/>
            <w:tcBorders>
              <w:right w:val="single" w:sz="8" w:space="0" w:color="auto"/>
            </w:tcBorders>
            <w:vAlign w:val="center"/>
          </w:tcPr>
          <w:p w14:paraId="073A7EB4" w14:textId="77777777" w:rsidR="00B349AC" w:rsidRPr="008911D3" w:rsidRDefault="00B349AC" w:rsidP="00B349AC">
            <w:pPr>
              <w:jc w:val="center"/>
              <w:rPr>
                <w:rFonts w:ascii="Times New Roman" w:eastAsia="宋体" w:hAnsi="Times New Roman" w:cs="Times New Roman"/>
                <w:szCs w:val="21"/>
              </w:rPr>
            </w:pPr>
          </w:p>
        </w:tc>
      </w:tr>
      <w:tr w:rsidR="00B349AC" w:rsidRPr="008911D3" w14:paraId="6833050B" w14:textId="77777777" w:rsidTr="00B349AC">
        <w:trPr>
          <w:trHeight w:val="454"/>
        </w:trPr>
        <w:tc>
          <w:tcPr>
            <w:tcW w:w="703" w:type="dxa"/>
            <w:tcBorders>
              <w:left w:val="single" w:sz="8" w:space="0" w:color="auto"/>
            </w:tcBorders>
            <w:vAlign w:val="center"/>
          </w:tcPr>
          <w:p w14:paraId="384974E2" w14:textId="77777777" w:rsidR="00B349AC" w:rsidRPr="008911D3" w:rsidRDefault="00B349AC" w:rsidP="00B349AC">
            <w:pPr>
              <w:jc w:val="center"/>
              <w:rPr>
                <w:rFonts w:ascii="Times New Roman" w:eastAsia="宋体" w:hAnsi="Times New Roman" w:cs="Times New Roman"/>
                <w:szCs w:val="21"/>
              </w:rPr>
            </w:pPr>
            <w:r w:rsidRPr="008911D3">
              <w:rPr>
                <w:rFonts w:ascii="Times New Roman" w:eastAsia="宋体" w:hAnsi="Times New Roman" w:cs="Times New Roman"/>
                <w:szCs w:val="21"/>
              </w:rPr>
              <w:t>2</w:t>
            </w:r>
          </w:p>
        </w:tc>
        <w:tc>
          <w:tcPr>
            <w:tcW w:w="1587" w:type="dxa"/>
            <w:vAlign w:val="center"/>
          </w:tcPr>
          <w:p w14:paraId="7515DE8F" w14:textId="77777777" w:rsidR="00B349AC" w:rsidRPr="008911D3" w:rsidRDefault="00B349AC" w:rsidP="00B349AC">
            <w:pPr>
              <w:jc w:val="center"/>
              <w:rPr>
                <w:rFonts w:ascii="Times New Roman" w:eastAsia="宋体" w:hAnsi="Times New Roman" w:cs="Times New Roman"/>
                <w:szCs w:val="21"/>
              </w:rPr>
            </w:pPr>
          </w:p>
        </w:tc>
        <w:tc>
          <w:tcPr>
            <w:tcW w:w="1531" w:type="dxa"/>
            <w:vAlign w:val="center"/>
          </w:tcPr>
          <w:p w14:paraId="630819B2" w14:textId="77777777" w:rsidR="00B349AC" w:rsidRPr="008911D3" w:rsidRDefault="00B349AC" w:rsidP="00B349AC">
            <w:pPr>
              <w:jc w:val="center"/>
              <w:rPr>
                <w:rFonts w:ascii="Times New Roman" w:eastAsia="宋体" w:hAnsi="Times New Roman" w:cs="Times New Roman"/>
                <w:szCs w:val="21"/>
              </w:rPr>
            </w:pPr>
          </w:p>
        </w:tc>
        <w:tc>
          <w:tcPr>
            <w:tcW w:w="1531" w:type="dxa"/>
            <w:vAlign w:val="center"/>
          </w:tcPr>
          <w:p w14:paraId="48CEA458" w14:textId="77777777" w:rsidR="00B349AC" w:rsidRPr="008911D3" w:rsidRDefault="00B349AC" w:rsidP="00B349AC">
            <w:pPr>
              <w:jc w:val="center"/>
              <w:rPr>
                <w:rFonts w:ascii="Times New Roman" w:eastAsia="宋体" w:hAnsi="Times New Roman" w:cs="Times New Roman"/>
                <w:szCs w:val="21"/>
              </w:rPr>
            </w:pPr>
          </w:p>
        </w:tc>
        <w:tc>
          <w:tcPr>
            <w:tcW w:w="1531" w:type="dxa"/>
            <w:vAlign w:val="center"/>
          </w:tcPr>
          <w:p w14:paraId="3A83A646" w14:textId="77777777" w:rsidR="00B349AC" w:rsidRPr="008911D3" w:rsidRDefault="00B349AC" w:rsidP="00B349AC">
            <w:pPr>
              <w:jc w:val="center"/>
              <w:rPr>
                <w:rFonts w:ascii="Times New Roman" w:eastAsia="宋体" w:hAnsi="Times New Roman" w:cs="Times New Roman"/>
                <w:szCs w:val="21"/>
              </w:rPr>
            </w:pPr>
          </w:p>
        </w:tc>
        <w:tc>
          <w:tcPr>
            <w:tcW w:w="1531" w:type="dxa"/>
            <w:tcBorders>
              <w:right w:val="single" w:sz="8" w:space="0" w:color="auto"/>
            </w:tcBorders>
            <w:vAlign w:val="center"/>
          </w:tcPr>
          <w:p w14:paraId="678EB141" w14:textId="77777777" w:rsidR="00B349AC" w:rsidRPr="008911D3" w:rsidRDefault="00B349AC" w:rsidP="00B349AC">
            <w:pPr>
              <w:jc w:val="center"/>
              <w:rPr>
                <w:rFonts w:ascii="Times New Roman" w:eastAsia="宋体" w:hAnsi="Times New Roman" w:cs="Times New Roman"/>
                <w:szCs w:val="21"/>
              </w:rPr>
            </w:pPr>
          </w:p>
        </w:tc>
      </w:tr>
      <w:tr w:rsidR="00B349AC" w:rsidRPr="008911D3" w14:paraId="50CC6067" w14:textId="77777777" w:rsidTr="00B349AC">
        <w:trPr>
          <w:trHeight w:val="454"/>
        </w:trPr>
        <w:tc>
          <w:tcPr>
            <w:tcW w:w="703" w:type="dxa"/>
            <w:tcBorders>
              <w:left w:val="single" w:sz="8" w:space="0" w:color="auto"/>
            </w:tcBorders>
            <w:vAlign w:val="center"/>
          </w:tcPr>
          <w:p w14:paraId="08556F8F" w14:textId="77777777" w:rsidR="00B349AC" w:rsidRPr="008911D3" w:rsidRDefault="00B349AC" w:rsidP="00B349AC">
            <w:pPr>
              <w:jc w:val="center"/>
              <w:rPr>
                <w:rFonts w:ascii="Times New Roman" w:eastAsia="宋体" w:hAnsi="Times New Roman" w:cs="Times New Roman"/>
                <w:szCs w:val="21"/>
              </w:rPr>
            </w:pPr>
            <w:r w:rsidRPr="008911D3">
              <w:rPr>
                <w:rFonts w:ascii="Times New Roman" w:eastAsia="宋体" w:hAnsi="Times New Roman" w:cs="Times New Roman"/>
                <w:szCs w:val="21"/>
              </w:rPr>
              <w:t>3</w:t>
            </w:r>
          </w:p>
        </w:tc>
        <w:tc>
          <w:tcPr>
            <w:tcW w:w="1587" w:type="dxa"/>
            <w:vAlign w:val="center"/>
          </w:tcPr>
          <w:p w14:paraId="50A57E64" w14:textId="77777777" w:rsidR="00B349AC" w:rsidRPr="008911D3" w:rsidRDefault="00B349AC" w:rsidP="00B349AC">
            <w:pPr>
              <w:jc w:val="center"/>
              <w:rPr>
                <w:rFonts w:ascii="Times New Roman" w:eastAsia="宋体" w:hAnsi="Times New Roman" w:cs="Times New Roman"/>
                <w:szCs w:val="21"/>
              </w:rPr>
            </w:pPr>
          </w:p>
        </w:tc>
        <w:tc>
          <w:tcPr>
            <w:tcW w:w="1531" w:type="dxa"/>
            <w:vAlign w:val="center"/>
          </w:tcPr>
          <w:p w14:paraId="77EE9A11" w14:textId="77777777" w:rsidR="00B349AC" w:rsidRPr="008911D3" w:rsidRDefault="00B349AC" w:rsidP="00B349AC">
            <w:pPr>
              <w:jc w:val="center"/>
              <w:rPr>
                <w:rFonts w:ascii="Times New Roman" w:eastAsia="宋体" w:hAnsi="Times New Roman" w:cs="Times New Roman"/>
                <w:szCs w:val="21"/>
              </w:rPr>
            </w:pPr>
          </w:p>
        </w:tc>
        <w:tc>
          <w:tcPr>
            <w:tcW w:w="1531" w:type="dxa"/>
            <w:vAlign w:val="center"/>
          </w:tcPr>
          <w:p w14:paraId="179972EB" w14:textId="77777777" w:rsidR="00B349AC" w:rsidRPr="008911D3" w:rsidRDefault="00B349AC" w:rsidP="00B349AC">
            <w:pPr>
              <w:jc w:val="center"/>
              <w:rPr>
                <w:rFonts w:ascii="Times New Roman" w:eastAsia="宋体" w:hAnsi="Times New Roman" w:cs="Times New Roman"/>
                <w:szCs w:val="21"/>
              </w:rPr>
            </w:pPr>
          </w:p>
        </w:tc>
        <w:tc>
          <w:tcPr>
            <w:tcW w:w="1531" w:type="dxa"/>
            <w:vAlign w:val="center"/>
          </w:tcPr>
          <w:p w14:paraId="74DA54D8" w14:textId="77777777" w:rsidR="00B349AC" w:rsidRPr="008911D3" w:rsidRDefault="00B349AC" w:rsidP="00B349AC">
            <w:pPr>
              <w:jc w:val="center"/>
              <w:rPr>
                <w:rFonts w:ascii="Times New Roman" w:eastAsia="宋体" w:hAnsi="Times New Roman" w:cs="Times New Roman"/>
                <w:szCs w:val="21"/>
              </w:rPr>
            </w:pPr>
          </w:p>
        </w:tc>
        <w:tc>
          <w:tcPr>
            <w:tcW w:w="1531" w:type="dxa"/>
            <w:tcBorders>
              <w:right w:val="single" w:sz="8" w:space="0" w:color="auto"/>
            </w:tcBorders>
            <w:vAlign w:val="center"/>
          </w:tcPr>
          <w:p w14:paraId="76F5DA80" w14:textId="77777777" w:rsidR="00B349AC" w:rsidRPr="008911D3" w:rsidRDefault="00B349AC" w:rsidP="00B349AC">
            <w:pPr>
              <w:jc w:val="center"/>
              <w:rPr>
                <w:rFonts w:ascii="Times New Roman" w:eastAsia="宋体" w:hAnsi="Times New Roman" w:cs="Times New Roman"/>
                <w:szCs w:val="21"/>
              </w:rPr>
            </w:pPr>
          </w:p>
        </w:tc>
      </w:tr>
      <w:tr w:rsidR="00B349AC" w:rsidRPr="008911D3" w14:paraId="0961B4A3" w14:textId="77777777" w:rsidTr="00B349AC">
        <w:trPr>
          <w:trHeight w:val="454"/>
        </w:trPr>
        <w:tc>
          <w:tcPr>
            <w:tcW w:w="703" w:type="dxa"/>
            <w:tcBorders>
              <w:left w:val="single" w:sz="8" w:space="0" w:color="auto"/>
            </w:tcBorders>
            <w:vAlign w:val="center"/>
          </w:tcPr>
          <w:p w14:paraId="4B9B2BA8" w14:textId="77777777" w:rsidR="00B349AC" w:rsidRPr="008911D3" w:rsidRDefault="00B349AC" w:rsidP="00B349AC">
            <w:pPr>
              <w:jc w:val="center"/>
              <w:rPr>
                <w:rFonts w:ascii="Times New Roman" w:eastAsia="宋体" w:hAnsi="Times New Roman" w:cs="Times New Roman"/>
                <w:szCs w:val="21"/>
              </w:rPr>
            </w:pPr>
            <w:r w:rsidRPr="008911D3">
              <w:rPr>
                <w:rFonts w:ascii="Times New Roman" w:eastAsia="宋体" w:hAnsi="Times New Roman" w:cs="Times New Roman"/>
                <w:szCs w:val="21"/>
              </w:rPr>
              <w:t>4</w:t>
            </w:r>
          </w:p>
        </w:tc>
        <w:tc>
          <w:tcPr>
            <w:tcW w:w="1587" w:type="dxa"/>
            <w:vAlign w:val="center"/>
          </w:tcPr>
          <w:p w14:paraId="1AE69683" w14:textId="77777777" w:rsidR="00B349AC" w:rsidRPr="008911D3" w:rsidRDefault="00B349AC" w:rsidP="00B349AC">
            <w:pPr>
              <w:jc w:val="center"/>
              <w:rPr>
                <w:rFonts w:ascii="Times New Roman" w:eastAsia="宋体" w:hAnsi="Times New Roman" w:cs="Times New Roman"/>
                <w:szCs w:val="21"/>
              </w:rPr>
            </w:pPr>
          </w:p>
        </w:tc>
        <w:tc>
          <w:tcPr>
            <w:tcW w:w="1531" w:type="dxa"/>
            <w:vAlign w:val="center"/>
          </w:tcPr>
          <w:p w14:paraId="1B28E833" w14:textId="77777777" w:rsidR="00B349AC" w:rsidRPr="008911D3" w:rsidRDefault="00B349AC" w:rsidP="00B349AC">
            <w:pPr>
              <w:jc w:val="center"/>
              <w:rPr>
                <w:rFonts w:ascii="Times New Roman" w:eastAsia="宋体" w:hAnsi="Times New Roman" w:cs="Times New Roman"/>
                <w:szCs w:val="21"/>
              </w:rPr>
            </w:pPr>
          </w:p>
        </w:tc>
        <w:tc>
          <w:tcPr>
            <w:tcW w:w="1531" w:type="dxa"/>
            <w:vAlign w:val="center"/>
          </w:tcPr>
          <w:p w14:paraId="0B60A062" w14:textId="77777777" w:rsidR="00B349AC" w:rsidRPr="008911D3" w:rsidRDefault="00B349AC" w:rsidP="00B349AC">
            <w:pPr>
              <w:jc w:val="center"/>
              <w:rPr>
                <w:rFonts w:ascii="Times New Roman" w:eastAsia="宋体" w:hAnsi="Times New Roman" w:cs="Times New Roman"/>
                <w:szCs w:val="21"/>
              </w:rPr>
            </w:pPr>
          </w:p>
        </w:tc>
        <w:tc>
          <w:tcPr>
            <w:tcW w:w="1531" w:type="dxa"/>
            <w:vAlign w:val="center"/>
          </w:tcPr>
          <w:p w14:paraId="14F57764" w14:textId="77777777" w:rsidR="00B349AC" w:rsidRPr="008911D3" w:rsidRDefault="00B349AC" w:rsidP="00B349AC">
            <w:pPr>
              <w:jc w:val="center"/>
              <w:rPr>
                <w:rFonts w:ascii="Times New Roman" w:eastAsia="宋体" w:hAnsi="Times New Roman" w:cs="Times New Roman"/>
                <w:szCs w:val="21"/>
              </w:rPr>
            </w:pPr>
          </w:p>
        </w:tc>
        <w:tc>
          <w:tcPr>
            <w:tcW w:w="1531" w:type="dxa"/>
            <w:tcBorders>
              <w:right w:val="single" w:sz="8" w:space="0" w:color="auto"/>
            </w:tcBorders>
            <w:vAlign w:val="center"/>
          </w:tcPr>
          <w:p w14:paraId="27F1FC1D" w14:textId="77777777" w:rsidR="00B349AC" w:rsidRPr="008911D3" w:rsidRDefault="00B349AC" w:rsidP="00B349AC">
            <w:pPr>
              <w:jc w:val="center"/>
              <w:rPr>
                <w:rFonts w:ascii="Times New Roman" w:eastAsia="宋体" w:hAnsi="Times New Roman" w:cs="Times New Roman"/>
                <w:szCs w:val="21"/>
              </w:rPr>
            </w:pPr>
          </w:p>
        </w:tc>
      </w:tr>
      <w:tr w:rsidR="00B349AC" w:rsidRPr="008911D3" w14:paraId="3ABE9B47" w14:textId="77777777" w:rsidTr="00B349AC">
        <w:trPr>
          <w:trHeight w:val="454"/>
        </w:trPr>
        <w:tc>
          <w:tcPr>
            <w:tcW w:w="703" w:type="dxa"/>
            <w:tcBorders>
              <w:left w:val="single" w:sz="8" w:space="0" w:color="auto"/>
            </w:tcBorders>
            <w:vAlign w:val="center"/>
          </w:tcPr>
          <w:p w14:paraId="045B8B5D" w14:textId="77777777" w:rsidR="00B349AC" w:rsidRPr="008911D3" w:rsidRDefault="00B349AC" w:rsidP="00B349AC">
            <w:pPr>
              <w:jc w:val="center"/>
              <w:rPr>
                <w:rFonts w:ascii="Times New Roman" w:eastAsia="宋体" w:hAnsi="Times New Roman" w:cs="Times New Roman"/>
                <w:szCs w:val="21"/>
              </w:rPr>
            </w:pPr>
            <w:r w:rsidRPr="008911D3">
              <w:rPr>
                <w:rFonts w:ascii="Times New Roman" w:eastAsia="宋体" w:hAnsi="Times New Roman" w:cs="Times New Roman"/>
                <w:szCs w:val="21"/>
              </w:rPr>
              <w:t>5</w:t>
            </w:r>
          </w:p>
        </w:tc>
        <w:tc>
          <w:tcPr>
            <w:tcW w:w="1587" w:type="dxa"/>
            <w:vAlign w:val="center"/>
          </w:tcPr>
          <w:p w14:paraId="46FE2076" w14:textId="77777777" w:rsidR="00B349AC" w:rsidRPr="008911D3" w:rsidRDefault="00B349AC" w:rsidP="00B349AC">
            <w:pPr>
              <w:jc w:val="center"/>
              <w:rPr>
                <w:rFonts w:ascii="Times New Roman" w:eastAsia="宋体" w:hAnsi="Times New Roman" w:cs="Times New Roman"/>
                <w:szCs w:val="21"/>
              </w:rPr>
            </w:pPr>
          </w:p>
        </w:tc>
        <w:tc>
          <w:tcPr>
            <w:tcW w:w="1531" w:type="dxa"/>
            <w:vAlign w:val="center"/>
          </w:tcPr>
          <w:p w14:paraId="1E30391E" w14:textId="77777777" w:rsidR="00B349AC" w:rsidRPr="008911D3" w:rsidRDefault="00B349AC" w:rsidP="00B349AC">
            <w:pPr>
              <w:jc w:val="center"/>
              <w:rPr>
                <w:rFonts w:ascii="Times New Roman" w:eastAsia="宋体" w:hAnsi="Times New Roman" w:cs="Times New Roman"/>
                <w:szCs w:val="21"/>
              </w:rPr>
            </w:pPr>
          </w:p>
        </w:tc>
        <w:tc>
          <w:tcPr>
            <w:tcW w:w="1531" w:type="dxa"/>
            <w:vAlign w:val="center"/>
          </w:tcPr>
          <w:p w14:paraId="3B0BFD1B" w14:textId="77777777" w:rsidR="00B349AC" w:rsidRPr="008911D3" w:rsidRDefault="00B349AC" w:rsidP="00B349AC">
            <w:pPr>
              <w:jc w:val="center"/>
              <w:rPr>
                <w:rFonts w:ascii="Times New Roman" w:eastAsia="宋体" w:hAnsi="Times New Roman" w:cs="Times New Roman"/>
                <w:szCs w:val="21"/>
              </w:rPr>
            </w:pPr>
          </w:p>
        </w:tc>
        <w:tc>
          <w:tcPr>
            <w:tcW w:w="1531" w:type="dxa"/>
            <w:vAlign w:val="center"/>
          </w:tcPr>
          <w:p w14:paraId="55F9BA0B" w14:textId="77777777" w:rsidR="00B349AC" w:rsidRPr="008911D3" w:rsidRDefault="00B349AC" w:rsidP="00B349AC">
            <w:pPr>
              <w:jc w:val="center"/>
              <w:rPr>
                <w:rFonts w:ascii="Times New Roman" w:eastAsia="宋体" w:hAnsi="Times New Roman" w:cs="Times New Roman"/>
                <w:szCs w:val="21"/>
              </w:rPr>
            </w:pPr>
          </w:p>
        </w:tc>
        <w:tc>
          <w:tcPr>
            <w:tcW w:w="1531" w:type="dxa"/>
            <w:tcBorders>
              <w:right w:val="single" w:sz="8" w:space="0" w:color="auto"/>
            </w:tcBorders>
            <w:vAlign w:val="center"/>
          </w:tcPr>
          <w:p w14:paraId="68630B8A" w14:textId="77777777" w:rsidR="00B349AC" w:rsidRPr="008911D3" w:rsidRDefault="00B349AC" w:rsidP="00B349AC">
            <w:pPr>
              <w:jc w:val="center"/>
              <w:rPr>
                <w:rFonts w:ascii="Times New Roman" w:eastAsia="宋体" w:hAnsi="Times New Roman" w:cs="Times New Roman"/>
                <w:szCs w:val="21"/>
              </w:rPr>
            </w:pPr>
          </w:p>
        </w:tc>
      </w:tr>
      <w:tr w:rsidR="00B349AC" w:rsidRPr="008911D3" w14:paraId="4DA234F0" w14:textId="77777777" w:rsidTr="00B349AC">
        <w:trPr>
          <w:trHeight w:val="454"/>
        </w:trPr>
        <w:tc>
          <w:tcPr>
            <w:tcW w:w="703" w:type="dxa"/>
            <w:tcBorders>
              <w:left w:val="single" w:sz="8" w:space="0" w:color="auto"/>
              <w:bottom w:val="single" w:sz="8" w:space="0" w:color="auto"/>
            </w:tcBorders>
            <w:vAlign w:val="center"/>
          </w:tcPr>
          <w:p w14:paraId="3D57CD15" w14:textId="77777777" w:rsidR="00B349AC" w:rsidRPr="008911D3" w:rsidRDefault="00B349AC" w:rsidP="00B349AC">
            <w:pPr>
              <w:jc w:val="center"/>
              <w:rPr>
                <w:rFonts w:ascii="Times New Roman" w:eastAsia="宋体" w:hAnsi="Times New Roman" w:cs="Times New Roman"/>
                <w:szCs w:val="21"/>
              </w:rPr>
            </w:pPr>
            <w:r w:rsidRPr="008911D3">
              <w:rPr>
                <w:rFonts w:ascii="Times New Roman" w:eastAsia="仿宋_GB2312" w:hAnsi="Times New Roman" w:cs="Times New Roman"/>
                <w:szCs w:val="21"/>
              </w:rPr>
              <w:t>…</w:t>
            </w:r>
          </w:p>
        </w:tc>
        <w:tc>
          <w:tcPr>
            <w:tcW w:w="1587" w:type="dxa"/>
            <w:tcBorders>
              <w:bottom w:val="single" w:sz="8" w:space="0" w:color="auto"/>
            </w:tcBorders>
            <w:vAlign w:val="center"/>
          </w:tcPr>
          <w:p w14:paraId="6C6373BF" w14:textId="77777777" w:rsidR="00B349AC" w:rsidRPr="008911D3" w:rsidRDefault="00B349AC" w:rsidP="00B349AC">
            <w:pPr>
              <w:jc w:val="center"/>
              <w:rPr>
                <w:rFonts w:ascii="Times New Roman" w:eastAsia="宋体" w:hAnsi="Times New Roman" w:cs="Times New Roman"/>
                <w:szCs w:val="21"/>
              </w:rPr>
            </w:pPr>
          </w:p>
        </w:tc>
        <w:tc>
          <w:tcPr>
            <w:tcW w:w="1531" w:type="dxa"/>
            <w:tcBorders>
              <w:bottom w:val="single" w:sz="8" w:space="0" w:color="auto"/>
            </w:tcBorders>
            <w:vAlign w:val="center"/>
          </w:tcPr>
          <w:p w14:paraId="3E5C4D6A" w14:textId="77777777" w:rsidR="00B349AC" w:rsidRPr="008911D3" w:rsidRDefault="00B349AC" w:rsidP="00B349AC">
            <w:pPr>
              <w:jc w:val="center"/>
              <w:rPr>
                <w:rFonts w:ascii="Times New Roman" w:eastAsia="宋体" w:hAnsi="Times New Roman" w:cs="Times New Roman"/>
                <w:szCs w:val="21"/>
              </w:rPr>
            </w:pPr>
          </w:p>
        </w:tc>
        <w:tc>
          <w:tcPr>
            <w:tcW w:w="1531" w:type="dxa"/>
            <w:tcBorders>
              <w:bottom w:val="single" w:sz="8" w:space="0" w:color="auto"/>
            </w:tcBorders>
            <w:vAlign w:val="center"/>
          </w:tcPr>
          <w:p w14:paraId="7612AC0E" w14:textId="77777777" w:rsidR="00B349AC" w:rsidRPr="008911D3" w:rsidRDefault="00B349AC" w:rsidP="00B349AC">
            <w:pPr>
              <w:jc w:val="center"/>
              <w:rPr>
                <w:rFonts w:ascii="Times New Roman" w:eastAsia="宋体" w:hAnsi="Times New Roman" w:cs="Times New Roman"/>
                <w:szCs w:val="21"/>
              </w:rPr>
            </w:pPr>
          </w:p>
        </w:tc>
        <w:tc>
          <w:tcPr>
            <w:tcW w:w="1531" w:type="dxa"/>
            <w:tcBorders>
              <w:bottom w:val="single" w:sz="8" w:space="0" w:color="auto"/>
            </w:tcBorders>
            <w:vAlign w:val="center"/>
          </w:tcPr>
          <w:p w14:paraId="455F790A" w14:textId="77777777" w:rsidR="00B349AC" w:rsidRPr="008911D3" w:rsidRDefault="00B349AC" w:rsidP="00B349AC">
            <w:pPr>
              <w:jc w:val="center"/>
              <w:rPr>
                <w:rFonts w:ascii="Times New Roman" w:eastAsia="宋体" w:hAnsi="Times New Roman" w:cs="Times New Roman"/>
                <w:szCs w:val="21"/>
              </w:rPr>
            </w:pPr>
          </w:p>
        </w:tc>
        <w:tc>
          <w:tcPr>
            <w:tcW w:w="1531" w:type="dxa"/>
            <w:tcBorders>
              <w:bottom w:val="single" w:sz="8" w:space="0" w:color="auto"/>
              <w:right w:val="single" w:sz="8" w:space="0" w:color="auto"/>
            </w:tcBorders>
            <w:vAlign w:val="center"/>
          </w:tcPr>
          <w:p w14:paraId="7AB35A75" w14:textId="77777777" w:rsidR="00B349AC" w:rsidRPr="008911D3" w:rsidRDefault="00B349AC" w:rsidP="00B349AC">
            <w:pPr>
              <w:jc w:val="center"/>
              <w:rPr>
                <w:rFonts w:ascii="Times New Roman" w:eastAsia="宋体" w:hAnsi="Times New Roman" w:cs="Times New Roman"/>
                <w:szCs w:val="21"/>
              </w:rPr>
            </w:pPr>
          </w:p>
        </w:tc>
      </w:tr>
    </w:tbl>
    <w:p w14:paraId="77A6F6A0" w14:textId="01F55DF3" w:rsidR="00B349AC" w:rsidRPr="008911D3" w:rsidRDefault="00B349AC" w:rsidP="00B349AC">
      <w:pPr>
        <w:numPr>
          <w:ilvl w:val="1"/>
          <w:numId w:val="0"/>
        </w:numPr>
        <w:tabs>
          <w:tab w:val="left" w:pos="180"/>
        </w:tabs>
        <w:spacing w:beforeLines="50" w:before="156" w:afterLines="50" w:after="156"/>
        <w:ind w:left="567" w:hanging="567"/>
        <w:jc w:val="center"/>
        <w:rPr>
          <w:rFonts w:ascii="Times New Roman" w:eastAsia="黑体" w:hAnsi="Times New Roman" w:cs="Times New Roman"/>
          <w:szCs w:val="21"/>
        </w:rPr>
      </w:pPr>
      <w:r w:rsidRPr="00933F7C">
        <w:rPr>
          <w:rFonts w:ascii="Times New Roman" w:eastAsia="黑体" w:hAnsi="Times New Roman" w:cs="Times New Roman"/>
          <w:szCs w:val="21"/>
        </w:rPr>
        <w:t>表</w:t>
      </w:r>
      <w:r w:rsidRPr="00933F7C">
        <w:rPr>
          <w:rFonts w:ascii="Times New Roman" w:eastAsia="黑体" w:hAnsi="Times New Roman" w:cs="Times New Roman"/>
          <w:szCs w:val="21"/>
        </w:rPr>
        <w:t xml:space="preserve">B.5 </w:t>
      </w:r>
      <w:r w:rsidRPr="00933F7C">
        <w:rPr>
          <w:rFonts w:ascii="Times New Roman" w:eastAsia="黑体" w:hAnsi="Times New Roman" w:cs="Times New Roman"/>
          <w:szCs w:val="21"/>
        </w:rPr>
        <w:t>主要试验和检测仪器设备配置表</w:t>
      </w:r>
    </w:p>
    <w:tbl>
      <w:tblPr>
        <w:tblW w:w="8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928"/>
        <w:gridCol w:w="1928"/>
        <w:gridCol w:w="1225"/>
        <w:gridCol w:w="1066"/>
        <w:gridCol w:w="1219"/>
      </w:tblGrid>
      <w:tr w:rsidR="00673A90" w:rsidRPr="008911D3" w14:paraId="04352709" w14:textId="77777777" w:rsidTr="0052128B">
        <w:trPr>
          <w:trHeight w:val="554"/>
        </w:trPr>
        <w:tc>
          <w:tcPr>
            <w:tcW w:w="1021" w:type="dxa"/>
            <w:vAlign w:val="center"/>
          </w:tcPr>
          <w:p w14:paraId="5B50563A" w14:textId="77777777" w:rsidR="00B349AC" w:rsidRPr="008911D3" w:rsidRDefault="00B349AC" w:rsidP="0052128B">
            <w:pPr>
              <w:jc w:val="center"/>
              <w:rPr>
                <w:rFonts w:ascii="Times New Roman" w:eastAsia="宋体" w:hAnsi="Times New Roman" w:cs="Times New Roman"/>
                <w:bCs/>
                <w:szCs w:val="21"/>
              </w:rPr>
            </w:pPr>
            <w:r w:rsidRPr="008911D3">
              <w:rPr>
                <w:rFonts w:ascii="Times New Roman" w:eastAsia="宋体" w:hAnsi="Times New Roman" w:cs="Times New Roman"/>
                <w:bCs/>
                <w:szCs w:val="21"/>
              </w:rPr>
              <w:t>序号</w:t>
            </w:r>
          </w:p>
        </w:tc>
        <w:tc>
          <w:tcPr>
            <w:tcW w:w="1928" w:type="dxa"/>
            <w:shd w:val="clear" w:color="auto" w:fill="auto"/>
            <w:vAlign w:val="center"/>
          </w:tcPr>
          <w:p w14:paraId="3408E3E2" w14:textId="77777777" w:rsidR="00B349AC" w:rsidRPr="008911D3" w:rsidRDefault="00B349AC" w:rsidP="0052128B">
            <w:pPr>
              <w:jc w:val="center"/>
              <w:rPr>
                <w:rFonts w:ascii="Times New Roman" w:eastAsia="宋体" w:hAnsi="Times New Roman" w:cs="Times New Roman"/>
                <w:szCs w:val="21"/>
              </w:rPr>
            </w:pPr>
            <w:r w:rsidRPr="008911D3">
              <w:rPr>
                <w:rFonts w:ascii="Times New Roman" w:eastAsia="宋体" w:hAnsi="Times New Roman" w:cs="Times New Roman"/>
                <w:bCs/>
                <w:szCs w:val="21"/>
              </w:rPr>
              <w:t>仪器设备名称</w:t>
            </w:r>
          </w:p>
        </w:tc>
        <w:tc>
          <w:tcPr>
            <w:tcW w:w="1928" w:type="dxa"/>
            <w:vAlign w:val="center"/>
          </w:tcPr>
          <w:p w14:paraId="541B35C2" w14:textId="77777777" w:rsidR="00B349AC" w:rsidRPr="008911D3" w:rsidRDefault="00B349AC" w:rsidP="0052128B">
            <w:pPr>
              <w:jc w:val="center"/>
              <w:rPr>
                <w:rFonts w:ascii="Times New Roman" w:eastAsia="宋体" w:hAnsi="Times New Roman" w:cs="Times New Roman"/>
                <w:bCs/>
                <w:szCs w:val="21"/>
              </w:rPr>
            </w:pPr>
            <w:r w:rsidRPr="008911D3">
              <w:rPr>
                <w:rFonts w:ascii="Times New Roman" w:eastAsia="宋体" w:hAnsi="Times New Roman" w:cs="Times New Roman"/>
                <w:bCs/>
                <w:szCs w:val="21"/>
              </w:rPr>
              <w:t>规格型号</w:t>
            </w:r>
          </w:p>
        </w:tc>
        <w:tc>
          <w:tcPr>
            <w:tcW w:w="1225" w:type="dxa"/>
            <w:vAlign w:val="center"/>
          </w:tcPr>
          <w:p w14:paraId="32EA3975" w14:textId="77777777" w:rsidR="00B349AC" w:rsidRPr="008911D3" w:rsidRDefault="00B349AC" w:rsidP="0052128B">
            <w:pPr>
              <w:jc w:val="center"/>
              <w:rPr>
                <w:rFonts w:ascii="Times New Roman" w:eastAsia="宋体" w:hAnsi="Times New Roman" w:cs="Times New Roman"/>
                <w:bCs/>
                <w:szCs w:val="21"/>
              </w:rPr>
            </w:pPr>
            <w:r w:rsidRPr="008911D3">
              <w:rPr>
                <w:rFonts w:ascii="Times New Roman" w:eastAsia="宋体" w:hAnsi="Times New Roman" w:cs="Times New Roman"/>
                <w:bCs/>
                <w:szCs w:val="21"/>
              </w:rPr>
              <w:t>单位</w:t>
            </w:r>
          </w:p>
        </w:tc>
        <w:tc>
          <w:tcPr>
            <w:tcW w:w="1066" w:type="dxa"/>
            <w:vAlign w:val="center"/>
          </w:tcPr>
          <w:p w14:paraId="5EAAF925" w14:textId="77777777" w:rsidR="00B349AC" w:rsidRPr="008911D3" w:rsidRDefault="00B349AC" w:rsidP="0052128B">
            <w:pPr>
              <w:jc w:val="center"/>
              <w:rPr>
                <w:rFonts w:ascii="Times New Roman" w:eastAsia="宋体" w:hAnsi="Times New Roman" w:cs="Times New Roman"/>
                <w:bCs/>
                <w:szCs w:val="21"/>
              </w:rPr>
            </w:pPr>
            <w:r w:rsidRPr="008911D3">
              <w:rPr>
                <w:rFonts w:ascii="Times New Roman" w:eastAsia="宋体" w:hAnsi="Times New Roman" w:cs="Times New Roman"/>
                <w:bCs/>
                <w:szCs w:val="21"/>
              </w:rPr>
              <w:t>数量</w:t>
            </w:r>
          </w:p>
        </w:tc>
        <w:tc>
          <w:tcPr>
            <w:tcW w:w="1219" w:type="dxa"/>
            <w:vAlign w:val="center"/>
          </w:tcPr>
          <w:p w14:paraId="6024F0C2" w14:textId="77777777" w:rsidR="00B349AC" w:rsidRPr="008911D3" w:rsidRDefault="00B349AC" w:rsidP="0052128B">
            <w:pPr>
              <w:jc w:val="center"/>
              <w:rPr>
                <w:rFonts w:ascii="Times New Roman" w:eastAsia="宋体" w:hAnsi="Times New Roman" w:cs="Times New Roman"/>
                <w:bCs/>
                <w:szCs w:val="21"/>
              </w:rPr>
            </w:pPr>
            <w:r w:rsidRPr="008911D3">
              <w:rPr>
                <w:rFonts w:ascii="Times New Roman" w:eastAsia="宋体" w:hAnsi="Times New Roman" w:cs="Times New Roman"/>
                <w:bCs/>
                <w:szCs w:val="21"/>
              </w:rPr>
              <w:t>备注</w:t>
            </w:r>
          </w:p>
        </w:tc>
      </w:tr>
      <w:tr w:rsidR="00673A90" w:rsidRPr="008911D3" w14:paraId="254CF6ED" w14:textId="77777777" w:rsidTr="0052128B">
        <w:trPr>
          <w:trHeight w:val="454"/>
        </w:trPr>
        <w:tc>
          <w:tcPr>
            <w:tcW w:w="1021" w:type="dxa"/>
            <w:vAlign w:val="center"/>
          </w:tcPr>
          <w:p w14:paraId="06272E9C" w14:textId="77777777" w:rsidR="00B349AC" w:rsidRPr="008911D3" w:rsidRDefault="00B349AC" w:rsidP="0052128B">
            <w:pPr>
              <w:jc w:val="center"/>
              <w:rPr>
                <w:rFonts w:ascii="Times New Roman" w:eastAsia="宋体" w:hAnsi="Times New Roman" w:cs="Times New Roman"/>
                <w:bCs/>
                <w:szCs w:val="21"/>
              </w:rPr>
            </w:pPr>
            <w:r w:rsidRPr="008911D3">
              <w:rPr>
                <w:rFonts w:ascii="Times New Roman" w:eastAsia="宋体" w:hAnsi="Times New Roman" w:cs="Times New Roman"/>
                <w:bCs/>
                <w:szCs w:val="21"/>
              </w:rPr>
              <w:t>1</w:t>
            </w:r>
          </w:p>
        </w:tc>
        <w:tc>
          <w:tcPr>
            <w:tcW w:w="1928" w:type="dxa"/>
            <w:vAlign w:val="center"/>
          </w:tcPr>
          <w:p w14:paraId="2833BBD7" w14:textId="77777777" w:rsidR="00B349AC" w:rsidRPr="008911D3" w:rsidRDefault="00B349AC" w:rsidP="0052128B">
            <w:pPr>
              <w:jc w:val="center"/>
              <w:rPr>
                <w:rFonts w:ascii="Times New Roman" w:eastAsia="宋体" w:hAnsi="Times New Roman" w:cs="Times New Roman"/>
                <w:szCs w:val="21"/>
              </w:rPr>
            </w:pPr>
          </w:p>
        </w:tc>
        <w:tc>
          <w:tcPr>
            <w:tcW w:w="1928" w:type="dxa"/>
            <w:vAlign w:val="center"/>
          </w:tcPr>
          <w:p w14:paraId="63B9DE2D" w14:textId="77777777" w:rsidR="00B349AC" w:rsidRPr="008911D3" w:rsidRDefault="00B349AC" w:rsidP="0052128B">
            <w:pPr>
              <w:jc w:val="center"/>
              <w:rPr>
                <w:rFonts w:ascii="Times New Roman" w:eastAsia="宋体" w:hAnsi="Times New Roman" w:cs="Times New Roman"/>
                <w:bCs/>
                <w:szCs w:val="21"/>
              </w:rPr>
            </w:pPr>
          </w:p>
        </w:tc>
        <w:tc>
          <w:tcPr>
            <w:tcW w:w="1225" w:type="dxa"/>
            <w:vAlign w:val="center"/>
          </w:tcPr>
          <w:p w14:paraId="6C8D5197" w14:textId="77777777" w:rsidR="00B349AC" w:rsidRPr="008911D3" w:rsidRDefault="00B349AC" w:rsidP="0052128B">
            <w:pPr>
              <w:jc w:val="center"/>
              <w:rPr>
                <w:rFonts w:ascii="Times New Roman" w:eastAsia="宋体" w:hAnsi="Times New Roman" w:cs="Times New Roman"/>
                <w:bCs/>
                <w:szCs w:val="21"/>
              </w:rPr>
            </w:pPr>
          </w:p>
        </w:tc>
        <w:tc>
          <w:tcPr>
            <w:tcW w:w="1066" w:type="dxa"/>
            <w:vAlign w:val="center"/>
          </w:tcPr>
          <w:p w14:paraId="0480079E" w14:textId="77777777" w:rsidR="00B349AC" w:rsidRPr="008911D3" w:rsidRDefault="00B349AC" w:rsidP="0052128B">
            <w:pPr>
              <w:jc w:val="center"/>
              <w:rPr>
                <w:rFonts w:ascii="Times New Roman" w:eastAsia="宋体" w:hAnsi="Times New Roman" w:cs="Times New Roman"/>
                <w:bCs/>
                <w:szCs w:val="21"/>
              </w:rPr>
            </w:pPr>
          </w:p>
        </w:tc>
        <w:tc>
          <w:tcPr>
            <w:tcW w:w="1219" w:type="dxa"/>
            <w:vAlign w:val="center"/>
          </w:tcPr>
          <w:p w14:paraId="3EB0F252" w14:textId="77777777" w:rsidR="00B349AC" w:rsidRPr="008911D3" w:rsidRDefault="00B349AC" w:rsidP="0052128B">
            <w:pPr>
              <w:jc w:val="center"/>
              <w:rPr>
                <w:rFonts w:ascii="Times New Roman" w:eastAsia="宋体" w:hAnsi="Times New Roman" w:cs="Times New Roman"/>
                <w:bCs/>
                <w:szCs w:val="21"/>
              </w:rPr>
            </w:pPr>
          </w:p>
        </w:tc>
      </w:tr>
      <w:tr w:rsidR="00673A90" w:rsidRPr="008911D3" w14:paraId="72694F0F" w14:textId="77777777" w:rsidTr="0052128B">
        <w:trPr>
          <w:trHeight w:val="454"/>
        </w:trPr>
        <w:tc>
          <w:tcPr>
            <w:tcW w:w="1021" w:type="dxa"/>
            <w:vAlign w:val="center"/>
          </w:tcPr>
          <w:p w14:paraId="14A9B259" w14:textId="77777777" w:rsidR="00B349AC" w:rsidRPr="008911D3" w:rsidRDefault="00B349AC" w:rsidP="0052128B">
            <w:pPr>
              <w:jc w:val="center"/>
              <w:rPr>
                <w:rFonts w:ascii="Times New Roman" w:eastAsia="宋体" w:hAnsi="Times New Roman" w:cs="Times New Roman"/>
                <w:bCs/>
                <w:szCs w:val="21"/>
              </w:rPr>
            </w:pPr>
            <w:r w:rsidRPr="008911D3">
              <w:rPr>
                <w:rFonts w:ascii="Times New Roman" w:eastAsia="宋体" w:hAnsi="Times New Roman" w:cs="Times New Roman"/>
                <w:bCs/>
                <w:szCs w:val="21"/>
              </w:rPr>
              <w:t>2</w:t>
            </w:r>
          </w:p>
        </w:tc>
        <w:tc>
          <w:tcPr>
            <w:tcW w:w="1928" w:type="dxa"/>
            <w:vAlign w:val="center"/>
          </w:tcPr>
          <w:p w14:paraId="4D2BC86A" w14:textId="77777777" w:rsidR="00B349AC" w:rsidRPr="008911D3" w:rsidRDefault="00B349AC" w:rsidP="0052128B">
            <w:pPr>
              <w:jc w:val="center"/>
              <w:rPr>
                <w:rFonts w:ascii="Times New Roman" w:eastAsia="宋体" w:hAnsi="Times New Roman" w:cs="Times New Roman"/>
                <w:szCs w:val="21"/>
              </w:rPr>
            </w:pPr>
          </w:p>
        </w:tc>
        <w:tc>
          <w:tcPr>
            <w:tcW w:w="1928" w:type="dxa"/>
            <w:vAlign w:val="center"/>
          </w:tcPr>
          <w:p w14:paraId="23B45A4F" w14:textId="77777777" w:rsidR="00B349AC" w:rsidRPr="008911D3" w:rsidRDefault="00B349AC" w:rsidP="0052128B">
            <w:pPr>
              <w:jc w:val="center"/>
              <w:rPr>
                <w:rFonts w:ascii="Times New Roman" w:eastAsia="宋体" w:hAnsi="Times New Roman" w:cs="Times New Roman"/>
                <w:szCs w:val="21"/>
              </w:rPr>
            </w:pPr>
          </w:p>
        </w:tc>
        <w:tc>
          <w:tcPr>
            <w:tcW w:w="1225" w:type="dxa"/>
            <w:vAlign w:val="center"/>
          </w:tcPr>
          <w:p w14:paraId="58F94D55" w14:textId="77777777" w:rsidR="00B349AC" w:rsidRPr="008911D3" w:rsidRDefault="00B349AC" w:rsidP="0052128B">
            <w:pPr>
              <w:jc w:val="center"/>
              <w:rPr>
                <w:rFonts w:ascii="Times New Roman" w:eastAsia="宋体" w:hAnsi="Times New Roman" w:cs="Times New Roman"/>
                <w:szCs w:val="21"/>
              </w:rPr>
            </w:pPr>
          </w:p>
        </w:tc>
        <w:tc>
          <w:tcPr>
            <w:tcW w:w="1066" w:type="dxa"/>
            <w:vAlign w:val="center"/>
          </w:tcPr>
          <w:p w14:paraId="6F189E67" w14:textId="77777777" w:rsidR="00B349AC" w:rsidRPr="008911D3" w:rsidRDefault="00B349AC" w:rsidP="0052128B">
            <w:pPr>
              <w:jc w:val="center"/>
              <w:rPr>
                <w:rFonts w:ascii="Times New Roman" w:eastAsia="宋体" w:hAnsi="Times New Roman" w:cs="Times New Roman"/>
                <w:szCs w:val="21"/>
              </w:rPr>
            </w:pPr>
          </w:p>
        </w:tc>
        <w:tc>
          <w:tcPr>
            <w:tcW w:w="1219" w:type="dxa"/>
            <w:vAlign w:val="center"/>
          </w:tcPr>
          <w:p w14:paraId="1E81BE2C" w14:textId="77777777" w:rsidR="00B349AC" w:rsidRPr="008911D3" w:rsidRDefault="00B349AC" w:rsidP="0052128B">
            <w:pPr>
              <w:jc w:val="center"/>
              <w:rPr>
                <w:rFonts w:ascii="Times New Roman" w:eastAsia="宋体" w:hAnsi="Times New Roman" w:cs="Times New Roman"/>
                <w:szCs w:val="21"/>
              </w:rPr>
            </w:pPr>
          </w:p>
        </w:tc>
      </w:tr>
      <w:tr w:rsidR="00673A90" w:rsidRPr="008911D3" w14:paraId="0C8E2E70" w14:textId="77777777" w:rsidTr="0052128B">
        <w:trPr>
          <w:trHeight w:val="454"/>
        </w:trPr>
        <w:tc>
          <w:tcPr>
            <w:tcW w:w="1021" w:type="dxa"/>
            <w:vAlign w:val="center"/>
          </w:tcPr>
          <w:p w14:paraId="4D0AF1AD" w14:textId="77777777" w:rsidR="00B349AC" w:rsidRPr="008911D3" w:rsidRDefault="00B349AC" w:rsidP="0052128B">
            <w:pPr>
              <w:jc w:val="center"/>
              <w:rPr>
                <w:rFonts w:ascii="Times New Roman" w:eastAsia="宋体" w:hAnsi="Times New Roman" w:cs="Times New Roman"/>
                <w:bCs/>
                <w:szCs w:val="21"/>
              </w:rPr>
            </w:pPr>
            <w:r w:rsidRPr="008911D3">
              <w:rPr>
                <w:rFonts w:ascii="Times New Roman" w:eastAsia="宋体" w:hAnsi="Times New Roman" w:cs="Times New Roman"/>
                <w:bCs/>
                <w:szCs w:val="21"/>
              </w:rPr>
              <w:t>3</w:t>
            </w:r>
          </w:p>
        </w:tc>
        <w:tc>
          <w:tcPr>
            <w:tcW w:w="1928" w:type="dxa"/>
            <w:vAlign w:val="center"/>
          </w:tcPr>
          <w:p w14:paraId="37E6642C" w14:textId="77777777" w:rsidR="00B349AC" w:rsidRPr="008911D3" w:rsidRDefault="00B349AC" w:rsidP="0052128B">
            <w:pPr>
              <w:jc w:val="center"/>
              <w:rPr>
                <w:rFonts w:ascii="Times New Roman" w:eastAsia="宋体" w:hAnsi="Times New Roman" w:cs="Times New Roman"/>
                <w:szCs w:val="21"/>
              </w:rPr>
            </w:pPr>
          </w:p>
        </w:tc>
        <w:tc>
          <w:tcPr>
            <w:tcW w:w="1928" w:type="dxa"/>
            <w:vAlign w:val="center"/>
          </w:tcPr>
          <w:p w14:paraId="1C9DBC29" w14:textId="77777777" w:rsidR="00B349AC" w:rsidRPr="008911D3" w:rsidRDefault="00B349AC" w:rsidP="0052128B">
            <w:pPr>
              <w:jc w:val="center"/>
              <w:rPr>
                <w:rFonts w:ascii="Times New Roman" w:eastAsia="宋体" w:hAnsi="Times New Roman" w:cs="Times New Roman"/>
                <w:szCs w:val="21"/>
              </w:rPr>
            </w:pPr>
          </w:p>
        </w:tc>
        <w:tc>
          <w:tcPr>
            <w:tcW w:w="1225" w:type="dxa"/>
            <w:vAlign w:val="center"/>
          </w:tcPr>
          <w:p w14:paraId="6A483201" w14:textId="77777777" w:rsidR="00B349AC" w:rsidRPr="008911D3" w:rsidRDefault="00B349AC" w:rsidP="0052128B">
            <w:pPr>
              <w:jc w:val="center"/>
              <w:rPr>
                <w:rFonts w:ascii="Times New Roman" w:eastAsia="宋体" w:hAnsi="Times New Roman" w:cs="Times New Roman"/>
                <w:szCs w:val="21"/>
              </w:rPr>
            </w:pPr>
          </w:p>
        </w:tc>
        <w:tc>
          <w:tcPr>
            <w:tcW w:w="1066" w:type="dxa"/>
            <w:vAlign w:val="center"/>
          </w:tcPr>
          <w:p w14:paraId="6EB34AA5" w14:textId="77777777" w:rsidR="00B349AC" w:rsidRPr="008911D3" w:rsidRDefault="00B349AC" w:rsidP="0052128B">
            <w:pPr>
              <w:jc w:val="center"/>
              <w:rPr>
                <w:rFonts w:ascii="Times New Roman" w:eastAsia="宋体" w:hAnsi="Times New Roman" w:cs="Times New Roman"/>
                <w:szCs w:val="21"/>
              </w:rPr>
            </w:pPr>
          </w:p>
        </w:tc>
        <w:tc>
          <w:tcPr>
            <w:tcW w:w="1219" w:type="dxa"/>
            <w:vAlign w:val="center"/>
          </w:tcPr>
          <w:p w14:paraId="6F438690" w14:textId="77777777" w:rsidR="00B349AC" w:rsidRPr="008911D3" w:rsidRDefault="00B349AC" w:rsidP="0052128B">
            <w:pPr>
              <w:jc w:val="center"/>
              <w:rPr>
                <w:rFonts w:ascii="Times New Roman" w:eastAsia="宋体" w:hAnsi="Times New Roman" w:cs="Times New Roman"/>
                <w:szCs w:val="21"/>
              </w:rPr>
            </w:pPr>
          </w:p>
        </w:tc>
      </w:tr>
      <w:tr w:rsidR="00673A90" w:rsidRPr="008911D3" w14:paraId="181A6747" w14:textId="77777777" w:rsidTr="0052128B">
        <w:trPr>
          <w:trHeight w:val="454"/>
        </w:trPr>
        <w:tc>
          <w:tcPr>
            <w:tcW w:w="1021" w:type="dxa"/>
            <w:vAlign w:val="center"/>
          </w:tcPr>
          <w:p w14:paraId="4598365C" w14:textId="77777777" w:rsidR="00B349AC" w:rsidRPr="008911D3" w:rsidRDefault="00B349AC" w:rsidP="0052128B">
            <w:pPr>
              <w:jc w:val="center"/>
              <w:rPr>
                <w:rFonts w:ascii="Times New Roman" w:eastAsia="宋体" w:hAnsi="Times New Roman" w:cs="Times New Roman"/>
                <w:bCs/>
                <w:szCs w:val="21"/>
              </w:rPr>
            </w:pPr>
            <w:r w:rsidRPr="008911D3">
              <w:rPr>
                <w:rFonts w:ascii="Times New Roman" w:eastAsia="宋体" w:hAnsi="Times New Roman" w:cs="Times New Roman"/>
                <w:bCs/>
                <w:szCs w:val="21"/>
              </w:rPr>
              <w:t>4</w:t>
            </w:r>
          </w:p>
        </w:tc>
        <w:tc>
          <w:tcPr>
            <w:tcW w:w="1928" w:type="dxa"/>
            <w:vAlign w:val="center"/>
          </w:tcPr>
          <w:p w14:paraId="7B6A3FAF" w14:textId="77777777" w:rsidR="00B349AC" w:rsidRPr="008911D3" w:rsidRDefault="00B349AC" w:rsidP="0052128B">
            <w:pPr>
              <w:jc w:val="center"/>
              <w:rPr>
                <w:rFonts w:ascii="Times New Roman" w:eastAsia="宋体" w:hAnsi="Times New Roman" w:cs="Times New Roman"/>
                <w:szCs w:val="21"/>
              </w:rPr>
            </w:pPr>
          </w:p>
        </w:tc>
        <w:tc>
          <w:tcPr>
            <w:tcW w:w="1928" w:type="dxa"/>
            <w:vAlign w:val="center"/>
          </w:tcPr>
          <w:p w14:paraId="361A1BBA" w14:textId="77777777" w:rsidR="00B349AC" w:rsidRPr="008911D3" w:rsidRDefault="00B349AC" w:rsidP="0052128B">
            <w:pPr>
              <w:jc w:val="center"/>
              <w:rPr>
                <w:rFonts w:ascii="Times New Roman" w:eastAsia="宋体" w:hAnsi="Times New Roman" w:cs="Times New Roman"/>
                <w:szCs w:val="21"/>
              </w:rPr>
            </w:pPr>
          </w:p>
        </w:tc>
        <w:tc>
          <w:tcPr>
            <w:tcW w:w="1225" w:type="dxa"/>
            <w:vAlign w:val="center"/>
          </w:tcPr>
          <w:p w14:paraId="22A691DA" w14:textId="77777777" w:rsidR="00B349AC" w:rsidRPr="008911D3" w:rsidRDefault="00B349AC" w:rsidP="0052128B">
            <w:pPr>
              <w:jc w:val="center"/>
              <w:rPr>
                <w:rFonts w:ascii="Times New Roman" w:eastAsia="宋体" w:hAnsi="Times New Roman" w:cs="Times New Roman"/>
                <w:szCs w:val="21"/>
              </w:rPr>
            </w:pPr>
          </w:p>
        </w:tc>
        <w:tc>
          <w:tcPr>
            <w:tcW w:w="1066" w:type="dxa"/>
            <w:vAlign w:val="center"/>
          </w:tcPr>
          <w:p w14:paraId="6B362585" w14:textId="77777777" w:rsidR="00B349AC" w:rsidRPr="008911D3" w:rsidRDefault="00B349AC" w:rsidP="0052128B">
            <w:pPr>
              <w:jc w:val="center"/>
              <w:rPr>
                <w:rFonts w:ascii="Times New Roman" w:eastAsia="宋体" w:hAnsi="Times New Roman" w:cs="Times New Roman"/>
                <w:szCs w:val="21"/>
              </w:rPr>
            </w:pPr>
          </w:p>
        </w:tc>
        <w:tc>
          <w:tcPr>
            <w:tcW w:w="1219" w:type="dxa"/>
            <w:vAlign w:val="center"/>
          </w:tcPr>
          <w:p w14:paraId="174A4A8B" w14:textId="77777777" w:rsidR="00B349AC" w:rsidRPr="008911D3" w:rsidRDefault="00B349AC" w:rsidP="0052128B">
            <w:pPr>
              <w:jc w:val="center"/>
              <w:rPr>
                <w:rFonts w:ascii="Times New Roman" w:eastAsia="宋体" w:hAnsi="Times New Roman" w:cs="Times New Roman"/>
                <w:szCs w:val="21"/>
              </w:rPr>
            </w:pPr>
          </w:p>
        </w:tc>
      </w:tr>
      <w:tr w:rsidR="00673A90" w:rsidRPr="008911D3" w14:paraId="3860CE7E" w14:textId="77777777" w:rsidTr="0052128B">
        <w:trPr>
          <w:trHeight w:val="454"/>
        </w:trPr>
        <w:tc>
          <w:tcPr>
            <w:tcW w:w="1021" w:type="dxa"/>
            <w:vAlign w:val="center"/>
          </w:tcPr>
          <w:p w14:paraId="47F8CBC9" w14:textId="77777777" w:rsidR="00B349AC" w:rsidRPr="008911D3" w:rsidRDefault="00B349AC" w:rsidP="0052128B">
            <w:pPr>
              <w:jc w:val="center"/>
              <w:rPr>
                <w:rFonts w:ascii="Times New Roman" w:eastAsia="宋体" w:hAnsi="Times New Roman" w:cs="Times New Roman"/>
                <w:bCs/>
                <w:szCs w:val="21"/>
              </w:rPr>
            </w:pPr>
            <w:r w:rsidRPr="008911D3">
              <w:rPr>
                <w:rFonts w:ascii="Times New Roman" w:eastAsia="宋体" w:hAnsi="Times New Roman" w:cs="Times New Roman"/>
                <w:bCs/>
                <w:szCs w:val="21"/>
              </w:rPr>
              <w:t>5</w:t>
            </w:r>
          </w:p>
        </w:tc>
        <w:tc>
          <w:tcPr>
            <w:tcW w:w="1928" w:type="dxa"/>
            <w:vAlign w:val="center"/>
          </w:tcPr>
          <w:p w14:paraId="2EAEB251" w14:textId="77777777" w:rsidR="00B349AC" w:rsidRPr="008911D3" w:rsidRDefault="00B349AC" w:rsidP="0052128B">
            <w:pPr>
              <w:jc w:val="center"/>
              <w:rPr>
                <w:rFonts w:ascii="Times New Roman" w:eastAsia="宋体" w:hAnsi="Times New Roman" w:cs="Times New Roman"/>
                <w:szCs w:val="21"/>
              </w:rPr>
            </w:pPr>
          </w:p>
        </w:tc>
        <w:tc>
          <w:tcPr>
            <w:tcW w:w="1928" w:type="dxa"/>
            <w:vAlign w:val="center"/>
          </w:tcPr>
          <w:p w14:paraId="7EFB8E29" w14:textId="77777777" w:rsidR="00B349AC" w:rsidRPr="008911D3" w:rsidRDefault="00B349AC" w:rsidP="0052128B">
            <w:pPr>
              <w:jc w:val="center"/>
              <w:rPr>
                <w:rFonts w:ascii="Times New Roman" w:eastAsia="宋体" w:hAnsi="Times New Roman" w:cs="Times New Roman"/>
                <w:szCs w:val="21"/>
              </w:rPr>
            </w:pPr>
          </w:p>
        </w:tc>
        <w:tc>
          <w:tcPr>
            <w:tcW w:w="1225" w:type="dxa"/>
            <w:vAlign w:val="center"/>
          </w:tcPr>
          <w:p w14:paraId="1389B8B4" w14:textId="77777777" w:rsidR="00B349AC" w:rsidRPr="008911D3" w:rsidRDefault="00B349AC" w:rsidP="0052128B">
            <w:pPr>
              <w:jc w:val="center"/>
              <w:rPr>
                <w:rFonts w:ascii="Times New Roman" w:eastAsia="宋体" w:hAnsi="Times New Roman" w:cs="Times New Roman"/>
                <w:szCs w:val="21"/>
              </w:rPr>
            </w:pPr>
          </w:p>
        </w:tc>
        <w:tc>
          <w:tcPr>
            <w:tcW w:w="1066" w:type="dxa"/>
            <w:vAlign w:val="center"/>
          </w:tcPr>
          <w:p w14:paraId="257F83F8" w14:textId="77777777" w:rsidR="00B349AC" w:rsidRPr="008911D3" w:rsidRDefault="00B349AC" w:rsidP="0052128B">
            <w:pPr>
              <w:jc w:val="center"/>
              <w:rPr>
                <w:rFonts w:ascii="Times New Roman" w:eastAsia="宋体" w:hAnsi="Times New Roman" w:cs="Times New Roman"/>
                <w:szCs w:val="21"/>
              </w:rPr>
            </w:pPr>
          </w:p>
        </w:tc>
        <w:tc>
          <w:tcPr>
            <w:tcW w:w="1219" w:type="dxa"/>
            <w:vAlign w:val="center"/>
          </w:tcPr>
          <w:p w14:paraId="27F68BE0" w14:textId="77777777" w:rsidR="00B349AC" w:rsidRPr="008911D3" w:rsidRDefault="00B349AC" w:rsidP="0052128B">
            <w:pPr>
              <w:jc w:val="center"/>
              <w:rPr>
                <w:rFonts w:ascii="Times New Roman" w:eastAsia="宋体" w:hAnsi="Times New Roman" w:cs="Times New Roman"/>
                <w:szCs w:val="21"/>
              </w:rPr>
            </w:pPr>
          </w:p>
        </w:tc>
      </w:tr>
      <w:tr w:rsidR="00673A90" w:rsidRPr="008911D3" w14:paraId="5A15BF09" w14:textId="77777777" w:rsidTr="0052128B">
        <w:trPr>
          <w:trHeight w:val="454"/>
        </w:trPr>
        <w:tc>
          <w:tcPr>
            <w:tcW w:w="1021" w:type="dxa"/>
            <w:vAlign w:val="center"/>
          </w:tcPr>
          <w:p w14:paraId="74DE8180" w14:textId="77777777" w:rsidR="00B349AC" w:rsidRPr="008911D3" w:rsidRDefault="00B349AC" w:rsidP="0052128B">
            <w:pPr>
              <w:jc w:val="center"/>
              <w:rPr>
                <w:rFonts w:ascii="Times New Roman" w:eastAsia="宋体" w:hAnsi="Times New Roman" w:cs="Times New Roman"/>
                <w:bCs/>
                <w:szCs w:val="21"/>
              </w:rPr>
            </w:pPr>
            <w:r w:rsidRPr="008911D3">
              <w:rPr>
                <w:rFonts w:ascii="Times New Roman" w:eastAsia="宋体" w:hAnsi="Times New Roman" w:cs="Times New Roman"/>
                <w:bCs/>
                <w:szCs w:val="21"/>
              </w:rPr>
              <w:t>…</w:t>
            </w:r>
          </w:p>
        </w:tc>
        <w:tc>
          <w:tcPr>
            <w:tcW w:w="1928" w:type="dxa"/>
            <w:vAlign w:val="center"/>
          </w:tcPr>
          <w:p w14:paraId="171B0184" w14:textId="77777777" w:rsidR="00B349AC" w:rsidRPr="008911D3" w:rsidRDefault="00B349AC" w:rsidP="0052128B">
            <w:pPr>
              <w:jc w:val="center"/>
              <w:rPr>
                <w:rFonts w:ascii="Times New Roman" w:eastAsia="宋体" w:hAnsi="Times New Roman" w:cs="Times New Roman"/>
                <w:szCs w:val="21"/>
              </w:rPr>
            </w:pPr>
          </w:p>
        </w:tc>
        <w:tc>
          <w:tcPr>
            <w:tcW w:w="1928" w:type="dxa"/>
            <w:vAlign w:val="center"/>
          </w:tcPr>
          <w:p w14:paraId="0215DBBB" w14:textId="77777777" w:rsidR="00B349AC" w:rsidRPr="008911D3" w:rsidRDefault="00B349AC" w:rsidP="0052128B">
            <w:pPr>
              <w:jc w:val="center"/>
              <w:rPr>
                <w:rFonts w:ascii="Times New Roman" w:eastAsia="宋体" w:hAnsi="Times New Roman" w:cs="Times New Roman"/>
                <w:szCs w:val="21"/>
              </w:rPr>
            </w:pPr>
          </w:p>
        </w:tc>
        <w:tc>
          <w:tcPr>
            <w:tcW w:w="1225" w:type="dxa"/>
            <w:vAlign w:val="center"/>
          </w:tcPr>
          <w:p w14:paraId="1B9B3FF2" w14:textId="77777777" w:rsidR="00B349AC" w:rsidRPr="008911D3" w:rsidRDefault="00B349AC" w:rsidP="0052128B">
            <w:pPr>
              <w:jc w:val="center"/>
              <w:rPr>
                <w:rFonts w:ascii="Times New Roman" w:eastAsia="宋体" w:hAnsi="Times New Roman" w:cs="Times New Roman"/>
                <w:szCs w:val="21"/>
              </w:rPr>
            </w:pPr>
          </w:p>
        </w:tc>
        <w:tc>
          <w:tcPr>
            <w:tcW w:w="1066" w:type="dxa"/>
            <w:vAlign w:val="center"/>
          </w:tcPr>
          <w:p w14:paraId="2DF0E46F" w14:textId="77777777" w:rsidR="00B349AC" w:rsidRPr="008911D3" w:rsidRDefault="00B349AC" w:rsidP="0052128B">
            <w:pPr>
              <w:jc w:val="center"/>
              <w:rPr>
                <w:rFonts w:ascii="Times New Roman" w:eastAsia="宋体" w:hAnsi="Times New Roman" w:cs="Times New Roman"/>
                <w:szCs w:val="21"/>
              </w:rPr>
            </w:pPr>
          </w:p>
        </w:tc>
        <w:tc>
          <w:tcPr>
            <w:tcW w:w="1219" w:type="dxa"/>
            <w:vAlign w:val="center"/>
          </w:tcPr>
          <w:p w14:paraId="0D7845AD" w14:textId="77777777" w:rsidR="00B349AC" w:rsidRPr="008911D3" w:rsidRDefault="00B349AC" w:rsidP="0052128B">
            <w:pPr>
              <w:jc w:val="center"/>
              <w:rPr>
                <w:rFonts w:ascii="Times New Roman" w:eastAsia="宋体" w:hAnsi="Times New Roman" w:cs="Times New Roman"/>
                <w:szCs w:val="21"/>
              </w:rPr>
            </w:pPr>
          </w:p>
        </w:tc>
      </w:tr>
    </w:tbl>
    <w:p w14:paraId="0F4E9729" w14:textId="77777777" w:rsidR="00B349AC" w:rsidRPr="008911D3" w:rsidRDefault="00B349AC" w:rsidP="00B349AC">
      <w:pPr>
        <w:rPr>
          <w:rFonts w:ascii="Times New Roman" w:eastAsia="宋体" w:hAnsi="Times New Roman" w:cs="Times New Roman"/>
          <w:szCs w:val="21"/>
        </w:rPr>
      </w:pPr>
    </w:p>
    <w:p w14:paraId="7C4F36A3" w14:textId="45DEB5A9" w:rsidR="00B349AC" w:rsidRPr="008911D3" w:rsidRDefault="00B349AC" w:rsidP="00B349AC">
      <w:pPr>
        <w:spacing w:before="156" w:after="156"/>
        <w:rPr>
          <w:rFonts w:ascii="Times New Roman" w:eastAsia="宋体" w:hAnsi="Times New Roman" w:cs="Times New Roman"/>
          <w:szCs w:val="24"/>
        </w:rPr>
      </w:pPr>
    </w:p>
    <w:p w14:paraId="4C8EAA63" w14:textId="77777777" w:rsidR="00DA07B8" w:rsidRPr="008911D3" w:rsidRDefault="00221FB3">
      <w:pPr>
        <w:widowControl/>
        <w:jc w:val="left"/>
        <w:rPr>
          <w:rFonts w:ascii="Times New Roman" w:eastAsia="黑体" w:hAnsi="Times New Roman" w:cs="Times New Roman"/>
          <w:sz w:val="24"/>
          <w:szCs w:val="24"/>
        </w:rPr>
      </w:pPr>
      <w:r w:rsidRPr="008911D3">
        <w:rPr>
          <w:rFonts w:ascii="Times New Roman" w:eastAsia="黑体" w:hAnsi="Times New Roman" w:cs="Times New Roman"/>
          <w:sz w:val="24"/>
          <w:szCs w:val="24"/>
        </w:rPr>
        <w:br w:type="page"/>
      </w:r>
    </w:p>
    <w:p w14:paraId="182B83CA" w14:textId="77777777" w:rsidR="00DA07B8" w:rsidRPr="008911D3" w:rsidRDefault="00221FB3">
      <w:pPr>
        <w:pStyle w:val="1"/>
        <w:jc w:val="center"/>
        <w:rPr>
          <w:rFonts w:cs="Times New Roman"/>
        </w:rPr>
      </w:pPr>
      <w:bookmarkStart w:id="41" w:name="_Toc107856448"/>
      <w:r w:rsidRPr="008911D3">
        <w:rPr>
          <w:rFonts w:cs="Times New Roman"/>
        </w:rPr>
        <w:lastRenderedPageBreak/>
        <w:t>附</w:t>
      </w:r>
      <w:r w:rsidRPr="008911D3">
        <w:rPr>
          <w:rFonts w:cs="Times New Roman"/>
        </w:rPr>
        <w:t xml:space="preserve"> </w:t>
      </w:r>
      <w:r w:rsidRPr="008911D3">
        <w:rPr>
          <w:rFonts w:cs="Times New Roman"/>
        </w:rPr>
        <w:t>录</w:t>
      </w:r>
      <w:r w:rsidRPr="008911D3">
        <w:rPr>
          <w:rFonts w:cs="Times New Roman"/>
        </w:rPr>
        <w:t xml:space="preserve"> C</w:t>
      </w:r>
      <w:bookmarkEnd w:id="41"/>
    </w:p>
    <w:p w14:paraId="586B9E78" w14:textId="77777777" w:rsidR="00DA07B8" w:rsidRPr="00CA3EB7" w:rsidRDefault="00221FB3">
      <w:pPr>
        <w:snapToGrid w:val="0"/>
        <w:jc w:val="center"/>
        <w:rPr>
          <w:rFonts w:ascii="Times New Roman" w:eastAsia="黑体" w:hAnsi="Times New Roman" w:cs="Times New Roman"/>
          <w:szCs w:val="21"/>
        </w:rPr>
      </w:pPr>
      <w:r w:rsidRPr="00CA3EB7">
        <w:rPr>
          <w:rFonts w:ascii="Times New Roman" w:eastAsia="黑体" w:hAnsi="Times New Roman" w:cs="Times New Roman"/>
          <w:szCs w:val="21"/>
        </w:rPr>
        <w:t>（资料性附录）</w:t>
      </w:r>
    </w:p>
    <w:p w14:paraId="33AB4360" w14:textId="2211B3F6" w:rsidR="00DA07B8" w:rsidRPr="00CA3EB7" w:rsidRDefault="00221FB3">
      <w:pPr>
        <w:snapToGrid w:val="0"/>
        <w:jc w:val="center"/>
        <w:rPr>
          <w:rFonts w:ascii="Times New Roman" w:eastAsia="黑体" w:hAnsi="Times New Roman" w:cs="Times New Roman"/>
          <w:szCs w:val="21"/>
        </w:rPr>
      </w:pPr>
      <w:r w:rsidRPr="00CA3EB7">
        <w:rPr>
          <w:rFonts w:ascii="Times New Roman" w:eastAsia="黑体" w:hAnsi="Times New Roman" w:cs="Times New Roman"/>
          <w:szCs w:val="21"/>
        </w:rPr>
        <w:t>组织机构设置图</w:t>
      </w:r>
      <w:r w:rsidR="00A87FE2">
        <w:rPr>
          <w:rFonts w:ascii="Times New Roman" w:eastAsia="黑体" w:hAnsi="Times New Roman" w:cs="Times New Roman" w:hint="eastAsia"/>
          <w:szCs w:val="21"/>
        </w:rPr>
        <w:t>式样</w:t>
      </w:r>
    </w:p>
    <w:p w14:paraId="248E0397" w14:textId="4A7AF70D" w:rsidR="00B72202" w:rsidRPr="00CA3EB7" w:rsidRDefault="00B72202" w:rsidP="00C41C7A">
      <w:pPr>
        <w:snapToGrid w:val="0"/>
        <w:rPr>
          <w:rFonts w:ascii="Times New Roman" w:eastAsia="黑体" w:hAnsi="Times New Roman" w:cs="Times New Roman"/>
          <w:szCs w:val="21"/>
        </w:rPr>
      </w:pPr>
      <w:r w:rsidRPr="00CA3EB7">
        <w:rPr>
          <w:rFonts w:ascii="Times New Roman" w:eastAsia="黑体" w:hAnsi="Times New Roman" w:cs="Times New Roman" w:hint="eastAsia"/>
          <w:szCs w:val="21"/>
        </w:rPr>
        <w:t>图</w:t>
      </w:r>
      <w:r w:rsidRPr="00CA3EB7">
        <w:rPr>
          <w:rFonts w:ascii="Times New Roman" w:eastAsia="黑体" w:hAnsi="Times New Roman" w:cs="Times New Roman" w:hint="eastAsia"/>
          <w:szCs w:val="21"/>
        </w:rPr>
        <w:t>C.1</w:t>
      </w:r>
      <w:r w:rsidRPr="00CA3EB7">
        <w:rPr>
          <w:rFonts w:ascii="Times New Roman" w:eastAsia="黑体" w:hAnsi="Times New Roman" w:cs="Times New Roman" w:hint="eastAsia"/>
          <w:szCs w:val="21"/>
        </w:rPr>
        <w:t>和图</w:t>
      </w:r>
      <w:r w:rsidRPr="00CA3EB7">
        <w:rPr>
          <w:rFonts w:ascii="Times New Roman" w:eastAsia="黑体" w:hAnsi="Times New Roman" w:cs="Times New Roman" w:hint="eastAsia"/>
          <w:szCs w:val="21"/>
        </w:rPr>
        <w:t>C.2</w:t>
      </w:r>
      <w:r w:rsidRPr="00CA3EB7">
        <w:rPr>
          <w:rFonts w:ascii="Times New Roman" w:eastAsia="黑体" w:hAnsi="Times New Roman" w:cs="Times New Roman" w:hint="eastAsia"/>
          <w:szCs w:val="21"/>
        </w:rPr>
        <w:t>为项目部设置图和爆破指挥部设置图式样。</w:t>
      </w:r>
    </w:p>
    <w:p w14:paraId="4C449549" w14:textId="5544B839" w:rsidR="00DA07B8" w:rsidRPr="008911D3" w:rsidRDefault="00A84C83">
      <w:pPr>
        <w:spacing w:line="360" w:lineRule="auto"/>
        <w:jc w:val="center"/>
        <w:rPr>
          <w:rFonts w:ascii="Times New Roman" w:eastAsia="黑体" w:hAnsi="Times New Roman" w:cs="Times New Roman"/>
          <w:sz w:val="24"/>
          <w:szCs w:val="24"/>
        </w:rPr>
      </w:pPr>
      <w:r w:rsidRPr="008911D3">
        <w:rPr>
          <w:rFonts w:ascii="Times New Roman" w:eastAsia="宋体" w:hAnsi="Times New Roman" w:cs="Times New Roman"/>
          <w:szCs w:val="24"/>
        </w:rPr>
        <w:object w:dxaOrig="6534" w:dyaOrig="4886" w14:anchorId="0EBF2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5pt;height:235pt" o:ole="">
            <v:imagedata r:id="rId11" o:title=""/>
          </v:shape>
          <o:OLEObject Type="Embed" ProgID="Visio.Drawing.15" ShapeID="_x0000_i1025" DrawAspect="Content" ObjectID="_1719125155" r:id="rId12"/>
        </w:object>
      </w:r>
    </w:p>
    <w:p w14:paraId="7E20026F" w14:textId="48C85395" w:rsidR="00DA07B8" w:rsidRPr="0082772D" w:rsidRDefault="00221FB3">
      <w:pPr>
        <w:spacing w:line="360" w:lineRule="auto"/>
        <w:jc w:val="center"/>
        <w:rPr>
          <w:rFonts w:ascii="Times New Roman" w:eastAsia="黑体" w:hAnsi="Times New Roman" w:cs="Times New Roman"/>
          <w:szCs w:val="21"/>
        </w:rPr>
      </w:pPr>
      <w:r w:rsidRPr="0082772D">
        <w:rPr>
          <w:rFonts w:ascii="Times New Roman" w:eastAsia="黑体" w:hAnsi="Times New Roman" w:cs="Times New Roman"/>
          <w:szCs w:val="21"/>
        </w:rPr>
        <w:t>图</w:t>
      </w:r>
      <w:r w:rsidRPr="0082772D">
        <w:rPr>
          <w:rFonts w:ascii="Times New Roman" w:eastAsia="黑体" w:hAnsi="Times New Roman" w:cs="Times New Roman"/>
          <w:szCs w:val="21"/>
        </w:rPr>
        <w:t xml:space="preserve">C.1 </w:t>
      </w:r>
      <w:r w:rsidRPr="0082772D">
        <w:rPr>
          <w:rFonts w:ascii="Times New Roman" w:eastAsia="黑体" w:hAnsi="Times New Roman" w:cs="Times New Roman"/>
          <w:szCs w:val="21"/>
        </w:rPr>
        <w:t>项目组织机构图</w:t>
      </w:r>
    </w:p>
    <w:p w14:paraId="2D0A5243" w14:textId="14F09D57" w:rsidR="00DA07B8" w:rsidRPr="008911D3" w:rsidRDefault="00DA07B8">
      <w:pPr>
        <w:spacing w:line="360" w:lineRule="auto"/>
        <w:jc w:val="center"/>
        <w:rPr>
          <w:rFonts w:ascii="Times New Roman" w:eastAsia="黑体" w:hAnsi="Times New Roman" w:cs="Times New Roman"/>
          <w:sz w:val="24"/>
          <w:szCs w:val="24"/>
        </w:rPr>
      </w:pPr>
    </w:p>
    <w:p w14:paraId="0156F298" w14:textId="22586E81" w:rsidR="00DA07B8" w:rsidRPr="008911D3" w:rsidRDefault="00780904">
      <w:pPr>
        <w:spacing w:line="360" w:lineRule="auto"/>
        <w:jc w:val="center"/>
        <w:rPr>
          <w:rFonts w:ascii="Times New Roman" w:eastAsia="黑体" w:hAnsi="Times New Roman" w:cs="Times New Roman"/>
          <w:sz w:val="24"/>
          <w:szCs w:val="24"/>
        </w:rPr>
      </w:pPr>
      <w:r>
        <w:object w:dxaOrig="5544" w:dyaOrig="4476" w14:anchorId="35941066">
          <v:shape id="_x0000_i1026" type="#_x0000_t75" style="width:277.5pt;height:223.5pt" o:ole="">
            <v:imagedata r:id="rId13" o:title=""/>
          </v:shape>
          <o:OLEObject Type="Embed" ProgID="Visio.Drawing.15" ShapeID="_x0000_i1026" DrawAspect="Content" ObjectID="_1719125156" r:id="rId14"/>
        </w:object>
      </w:r>
    </w:p>
    <w:p w14:paraId="7FA56A3D" w14:textId="7885A1A6" w:rsidR="00DA07B8" w:rsidRDefault="00221FB3">
      <w:pPr>
        <w:spacing w:line="360" w:lineRule="auto"/>
        <w:jc w:val="center"/>
        <w:rPr>
          <w:rFonts w:ascii="Times New Roman" w:eastAsia="黑体" w:hAnsi="Times New Roman" w:cs="Times New Roman"/>
          <w:szCs w:val="21"/>
        </w:rPr>
      </w:pPr>
      <w:r w:rsidRPr="0082772D">
        <w:rPr>
          <w:rFonts w:ascii="Times New Roman" w:eastAsia="黑体" w:hAnsi="Times New Roman" w:cs="Times New Roman"/>
          <w:szCs w:val="21"/>
        </w:rPr>
        <w:t>图</w:t>
      </w:r>
      <w:r w:rsidRPr="0082772D">
        <w:rPr>
          <w:rFonts w:ascii="Times New Roman" w:eastAsia="黑体" w:hAnsi="Times New Roman" w:cs="Times New Roman"/>
          <w:szCs w:val="21"/>
        </w:rPr>
        <w:t xml:space="preserve">C.2 </w:t>
      </w:r>
      <w:r w:rsidRPr="0082772D">
        <w:rPr>
          <w:rFonts w:ascii="Times New Roman" w:eastAsia="黑体" w:hAnsi="Times New Roman" w:cs="Times New Roman"/>
          <w:szCs w:val="21"/>
        </w:rPr>
        <w:t>爆破指挥</w:t>
      </w:r>
      <w:r w:rsidR="009A0846">
        <w:rPr>
          <w:rFonts w:ascii="Times New Roman" w:eastAsia="黑体" w:hAnsi="Times New Roman" w:cs="Times New Roman" w:hint="eastAsia"/>
          <w:szCs w:val="21"/>
        </w:rPr>
        <w:t>部</w:t>
      </w:r>
      <w:r w:rsidRPr="0082772D">
        <w:rPr>
          <w:rFonts w:ascii="Times New Roman" w:eastAsia="黑体" w:hAnsi="Times New Roman" w:cs="Times New Roman"/>
          <w:szCs w:val="21"/>
        </w:rPr>
        <w:t>机构图</w:t>
      </w:r>
    </w:p>
    <w:sectPr w:rsidR="00DA07B8">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B0549" w14:textId="77777777" w:rsidR="002A3112" w:rsidRDefault="002A3112">
      <w:r>
        <w:separator/>
      </w:r>
    </w:p>
  </w:endnote>
  <w:endnote w:type="continuationSeparator" w:id="0">
    <w:p w14:paraId="178D666B" w14:textId="77777777" w:rsidR="002A3112" w:rsidRDefault="002A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655044"/>
    </w:sdtPr>
    <w:sdtEndPr/>
    <w:sdtContent>
      <w:p w14:paraId="72AD9300" w14:textId="77777777" w:rsidR="00B7482B" w:rsidRDefault="00B7482B">
        <w:pPr>
          <w:pStyle w:val="a5"/>
        </w:pPr>
        <w:r>
          <w:rPr>
            <w:rFonts w:ascii="Times New Roman" w:hAnsi="Times New Roman" w:cs="Times New Roman"/>
            <w:b/>
          </w:rPr>
          <w:fldChar w:fldCharType="begin"/>
        </w:r>
        <w:r>
          <w:rPr>
            <w:rFonts w:ascii="Times New Roman" w:hAnsi="Times New Roman" w:cs="Times New Roman"/>
            <w:b/>
          </w:rPr>
          <w:instrText>PAGE   \* MERGEFORMAT</w:instrText>
        </w:r>
        <w:r>
          <w:rPr>
            <w:rFonts w:ascii="Times New Roman" w:hAnsi="Times New Roman" w:cs="Times New Roman"/>
            <w:b/>
          </w:rPr>
          <w:fldChar w:fldCharType="separate"/>
        </w:r>
        <w:r>
          <w:rPr>
            <w:rFonts w:ascii="Times New Roman" w:hAnsi="Times New Roman" w:cs="Times New Roman"/>
            <w:b/>
            <w:lang w:val="zh-CN"/>
          </w:rPr>
          <w:t>2</w:t>
        </w:r>
        <w:r>
          <w:rPr>
            <w:rFonts w:ascii="Times New Roman" w:hAnsi="Times New Roman" w:cs="Times New Roman"/>
            <w:b/>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467685"/>
    </w:sdtPr>
    <w:sdtEndPr/>
    <w:sdtContent>
      <w:p w14:paraId="3578576F" w14:textId="01C0956C" w:rsidR="00B7482B" w:rsidRDefault="00B7482B">
        <w:pPr>
          <w:pStyle w:val="a5"/>
        </w:pPr>
        <w:r>
          <w:rPr>
            <w:rFonts w:ascii="Times New Roman" w:hAnsi="Times New Roman" w:cs="Times New Roman"/>
            <w:b/>
          </w:rPr>
          <w:fldChar w:fldCharType="begin"/>
        </w:r>
        <w:r>
          <w:rPr>
            <w:rFonts w:ascii="Times New Roman" w:hAnsi="Times New Roman" w:cs="Times New Roman"/>
            <w:b/>
          </w:rPr>
          <w:instrText>PAGE   \* MERGEFORMAT</w:instrText>
        </w:r>
        <w:r>
          <w:rPr>
            <w:rFonts w:ascii="Times New Roman" w:hAnsi="Times New Roman" w:cs="Times New Roman"/>
            <w:b/>
          </w:rPr>
          <w:fldChar w:fldCharType="separate"/>
        </w:r>
        <w:r w:rsidR="002F07CB" w:rsidRPr="002F07CB">
          <w:rPr>
            <w:rFonts w:ascii="Times New Roman" w:hAnsi="Times New Roman" w:cs="Times New Roman"/>
            <w:b/>
            <w:noProof/>
            <w:lang w:val="zh-CN"/>
          </w:rPr>
          <w:t>10</w:t>
        </w:r>
        <w:r>
          <w:rPr>
            <w:rFonts w:ascii="Times New Roman" w:hAnsi="Times New Roman" w:cs="Times New Roman"/>
            <w:b/>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6164"/>
    </w:sdtPr>
    <w:sdtEndPr>
      <w:rPr>
        <w:rFonts w:ascii="Times New Roman" w:hAnsi="Times New Roman" w:cs="Times New Roman"/>
        <w:b/>
      </w:rPr>
    </w:sdtEndPr>
    <w:sdtContent>
      <w:p w14:paraId="11DA1894" w14:textId="0A0137FA" w:rsidR="00B7482B" w:rsidRDefault="00B7482B">
        <w:pPr>
          <w:pStyle w:val="a5"/>
          <w:jc w:val="right"/>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PAGE   \* MERGEFORMAT</w:instrText>
        </w:r>
        <w:r>
          <w:rPr>
            <w:rFonts w:ascii="Times New Roman" w:hAnsi="Times New Roman" w:cs="Times New Roman"/>
            <w:b/>
          </w:rPr>
          <w:fldChar w:fldCharType="separate"/>
        </w:r>
        <w:r w:rsidR="002F07CB" w:rsidRPr="002F07CB">
          <w:rPr>
            <w:rFonts w:ascii="Times New Roman" w:hAnsi="Times New Roman" w:cs="Times New Roman"/>
            <w:b/>
            <w:noProof/>
            <w:lang w:val="zh-CN"/>
          </w:rPr>
          <w:t>I</w:t>
        </w:r>
        <w:r>
          <w:rPr>
            <w:rFonts w:ascii="Times New Roman" w:hAnsi="Times New Roman" w:cs="Times New Roman"/>
            <w:b/>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259203"/>
    </w:sdtPr>
    <w:sdtEndPr>
      <w:rPr>
        <w:rFonts w:ascii="Times New Roman" w:hAnsi="Times New Roman" w:cs="Times New Roman"/>
        <w:b/>
      </w:rPr>
    </w:sdtEndPr>
    <w:sdtContent>
      <w:p w14:paraId="1721EE69" w14:textId="1D545FF4" w:rsidR="00B7482B" w:rsidRDefault="00B7482B">
        <w:pPr>
          <w:pStyle w:val="a5"/>
          <w:jc w:val="right"/>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PAGE   \* MERGEFORMAT</w:instrText>
        </w:r>
        <w:r>
          <w:rPr>
            <w:rFonts w:ascii="Times New Roman" w:hAnsi="Times New Roman" w:cs="Times New Roman"/>
            <w:b/>
          </w:rPr>
          <w:fldChar w:fldCharType="separate"/>
        </w:r>
        <w:r w:rsidR="002F07CB" w:rsidRPr="002F07CB">
          <w:rPr>
            <w:rFonts w:ascii="Times New Roman" w:hAnsi="Times New Roman" w:cs="Times New Roman"/>
            <w:b/>
            <w:noProof/>
            <w:lang w:val="zh-CN"/>
          </w:rPr>
          <w:t>9</w:t>
        </w:r>
        <w:r>
          <w:rPr>
            <w:rFonts w:ascii="Times New Roman" w:hAnsi="Times New Roman" w:cs="Times New Roman"/>
            <w:b/>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3B323" w14:textId="77777777" w:rsidR="002A3112" w:rsidRDefault="002A3112">
      <w:r>
        <w:separator/>
      </w:r>
    </w:p>
  </w:footnote>
  <w:footnote w:type="continuationSeparator" w:id="0">
    <w:p w14:paraId="0213B348" w14:textId="77777777" w:rsidR="002A3112" w:rsidRDefault="002A3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evenAndOddHeaders/>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9CD"/>
    <w:rsid w:val="0000179B"/>
    <w:rsid w:val="0000373A"/>
    <w:rsid w:val="00006526"/>
    <w:rsid w:val="00010B5F"/>
    <w:rsid w:val="0001771F"/>
    <w:rsid w:val="0002064F"/>
    <w:rsid w:val="00026EBD"/>
    <w:rsid w:val="000270C6"/>
    <w:rsid w:val="000308EA"/>
    <w:rsid w:val="00030E02"/>
    <w:rsid w:val="00035226"/>
    <w:rsid w:val="00035784"/>
    <w:rsid w:val="0003770D"/>
    <w:rsid w:val="00040A23"/>
    <w:rsid w:val="00042369"/>
    <w:rsid w:val="00045C7C"/>
    <w:rsid w:val="00056C58"/>
    <w:rsid w:val="00056F5E"/>
    <w:rsid w:val="00061515"/>
    <w:rsid w:val="00062722"/>
    <w:rsid w:val="000630C0"/>
    <w:rsid w:val="000642F8"/>
    <w:rsid w:val="000704A3"/>
    <w:rsid w:val="00070F9F"/>
    <w:rsid w:val="00074B0C"/>
    <w:rsid w:val="00077B0D"/>
    <w:rsid w:val="0008149B"/>
    <w:rsid w:val="00086B04"/>
    <w:rsid w:val="0009167A"/>
    <w:rsid w:val="00097470"/>
    <w:rsid w:val="000A4CE8"/>
    <w:rsid w:val="000A5F86"/>
    <w:rsid w:val="000A69D4"/>
    <w:rsid w:val="000B182A"/>
    <w:rsid w:val="000B5D85"/>
    <w:rsid w:val="000C07D3"/>
    <w:rsid w:val="000C1A61"/>
    <w:rsid w:val="000C327C"/>
    <w:rsid w:val="000D4C6E"/>
    <w:rsid w:val="000E575D"/>
    <w:rsid w:val="000E60F1"/>
    <w:rsid w:val="000F1316"/>
    <w:rsid w:val="000F50E7"/>
    <w:rsid w:val="000F687B"/>
    <w:rsid w:val="00102040"/>
    <w:rsid w:val="00106A94"/>
    <w:rsid w:val="001124BD"/>
    <w:rsid w:val="00114DBB"/>
    <w:rsid w:val="0011575A"/>
    <w:rsid w:val="001157B0"/>
    <w:rsid w:val="00117C23"/>
    <w:rsid w:val="00122A56"/>
    <w:rsid w:val="0012515E"/>
    <w:rsid w:val="00127579"/>
    <w:rsid w:val="00131655"/>
    <w:rsid w:val="00132671"/>
    <w:rsid w:val="00140483"/>
    <w:rsid w:val="00141433"/>
    <w:rsid w:val="00147B83"/>
    <w:rsid w:val="00150B53"/>
    <w:rsid w:val="001565D2"/>
    <w:rsid w:val="00161707"/>
    <w:rsid w:val="00166405"/>
    <w:rsid w:val="00173205"/>
    <w:rsid w:val="001763A0"/>
    <w:rsid w:val="00176A9C"/>
    <w:rsid w:val="00177F0B"/>
    <w:rsid w:val="00182896"/>
    <w:rsid w:val="00184825"/>
    <w:rsid w:val="0018523C"/>
    <w:rsid w:val="00186EB5"/>
    <w:rsid w:val="00190176"/>
    <w:rsid w:val="001903ED"/>
    <w:rsid w:val="001A3F0E"/>
    <w:rsid w:val="001B0516"/>
    <w:rsid w:val="001B5814"/>
    <w:rsid w:val="001B7380"/>
    <w:rsid w:val="001C04C1"/>
    <w:rsid w:val="001C47A5"/>
    <w:rsid w:val="001C622A"/>
    <w:rsid w:val="001D53E0"/>
    <w:rsid w:val="001E1163"/>
    <w:rsid w:val="001E2DCA"/>
    <w:rsid w:val="001E4B0A"/>
    <w:rsid w:val="001E79F0"/>
    <w:rsid w:val="001F65A5"/>
    <w:rsid w:val="001F73C9"/>
    <w:rsid w:val="002004D3"/>
    <w:rsid w:val="00210571"/>
    <w:rsid w:val="00210C63"/>
    <w:rsid w:val="00211C08"/>
    <w:rsid w:val="00215560"/>
    <w:rsid w:val="00217FC6"/>
    <w:rsid w:val="00220DBE"/>
    <w:rsid w:val="0022134E"/>
    <w:rsid w:val="00221FB3"/>
    <w:rsid w:val="00236EFF"/>
    <w:rsid w:val="00243313"/>
    <w:rsid w:val="00243DC4"/>
    <w:rsid w:val="00244AE8"/>
    <w:rsid w:val="00244F5B"/>
    <w:rsid w:val="002500E4"/>
    <w:rsid w:val="0025177B"/>
    <w:rsid w:val="002535E8"/>
    <w:rsid w:val="00254DE9"/>
    <w:rsid w:val="00264FD5"/>
    <w:rsid w:val="00267B15"/>
    <w:rsid w:val="002726DF"/>
    <w:rsid w:val="00273069"/>
    <w:rsid w:val="002765F2"/>
    <w:rsid w:val="002768F5"/>
    <w:rsid w:val="00280F61"/>
    <w:rsid w:val="00282199"/>
    <w:rsid w:val="00282998"/>
    <w:rsid w:val="00282D02"/>
    <w:rsid w:val="00283379"/>
    <w:rsid w:val="00283AA5"/>
    <w:rsid w:val="002849AE"/>
    <w:rsid w:val="00292BF4"/>
    <w:rsid w:val="00292CA0"/>
    <w:rsid w:val="002958E3"/>
    <w:rsid w:val="00296DBF"/>
    <w:rsid w:val="002A1F8C"/>
    <w:rsid w:val="002A23CB"/>
    <w:rsid w:val="002A3112"/>
    <w:rsid w:val="002A3C3F"/>
    <w:rsid w:val="002A66FD"/>
    <w:rsid w:val="002A6E8E"/>
    <w:rsid w:val="002A7F50"/>
    <w:rsid w:val="002C39BA"/>
    <w:rsid w:val="002C3C9F"/>
    <w:rsid w:val="002C767E"/>
    <w:rsid w:val="002D1D21"/>
    <w:rsid w:val="002D6F77"/>
    <w:rsid w:val="002D7190"/>
    <w:rsid w:val="002E1F58"/>
    <w:rsid w:val="002E2FDF"/>
    <w:rsid w:val="002E6B5C"/>
    <w:rsid w:val="002F07CB"/>
    <w:rsid w:val="00300195"/>
    <w:rsid w:val="00301A78"/>
    <w:rsid w:val="0030753F"/>
    <w:rsid w:val="00317B69"/>
    <w:rsid w:val="00322606"/>
    <w:rsid w:val="003271B0"/>
    <w:rsid w:val="003329AE"/>
    <w:rsid w:val="003410A3"/>
    <w:rsid w:val="0034142B"/>
    <w:rsid w:val="00343F99"/>
    <w:rsid w:val="00346E36"/>
    <w:rsid w:val="00347B5C"/>
    <w:rsid w:val="00351D8B"/>
    <w:rsid w:val="00357B90"/>
    <w:rsid w:val="0036337A"/>
    <w:rsid w:val="003660F2"/>
    <w:rsid w:val="00366980"/>
    <w:rsid w:val="0036776B"/>
    <w:rsid w:val="003829CD"/>
    <w:rsid w:val="0038329B"/>
    <w:rsid w:val="00394A96"/>
    <w:rsid w:val="003A0773"/>
    <w:rsid w:val="003A404D"/>
    <w:rsid w:val="003B0572"/>
    <w:rsid w:val="003B496E"/>
    <w:rsid w:val="003C1806"/>
    <w:rsid w:val="003C5DF7"/>
    <w:rsid w:val="003C65EC"/>
    <w:rsid w:val="003C6B1A"/>
    <w:rsid w:val="003C7782"/>
    <w:rsid w:val="003D034F"/>
    <w:rsid w:val="003D1652"/>
    <w:rsid w:val="003D31B6"/>
    <w:rsid w:val="003E7EF4"/>
    <w:rsid w:val="003F0358"/>
    <w:rsid w:val="003F5827"/>
    <w:rsid w:val="003F7BDC"/>
    <w:rsid w:val="003F7D3C"/>
    <w:rsid w:val="00406A6F"/>
    <w:rsid w:val="00407190"/>
    <w:rsid w:val="00407B10"/>
    <w:rsid w:val="00412032"/>
    <w:rsid w:val="0042193D"/>
    <w:rsid w:val="004248E5"/>
    <w:rsid w:val="00427135"/>
    <w:rsid w:val="00431892"/>
    <w:rsid w:val="00431931"/>
    <w:rsid w:val="00431D6B"/>
    <w:rsid w:val="00433ECB"/>
    <w:rsid w:val="004340B8"/>
    <w:rsid w:val="004353E2"/>
    <w:rsid w:val="00436A2C"/>
    <w:rsid w:val="0044075A"/>
    <w:rsid w:val="00444DAE"/>
    <w:rsid w:val="0044528A"/>
    <w:rsid w:val="00447E13"/>
    <w:rsid w:val="00450A08"/>
    <w:rsid w:val="00453E96"/>
    <w:rsid w:val="004549BC"/>
    <w:rsid w:val="0045518C"/>
    <w:rsid w:val="004566FA"/>
    <w:rsid w:val="00463C1E"/>
    <w:rsid w:val="00464F28"/>
    <w:rsid w:val="00467B3B"/>
    <w:rsid w:val="00471415"/>
    <w:rsid w:val="00472769"/>
    <w:rsid w:val="00484BE3"/>
    <w:rsid w:val="0048564D"/>
    <w:rsid w:val="004911EC"/>
    <w:rsid w:val="0049345D"/>
    <w:rsid w:val="004A2F9E"/>
    <w:rsid w:val="004A7EFB"/>
    <w:rsid w:val="004B3611"/>
    <w:rsid w:val="004C0418"/>
    <w:rsid w:val="004C5CCF"/>
    <w:rsid w:val="004D1B66"/>
    <w:rsid w:val="004D6266"/>
    <w:rsid w:val="004D736E"/>
    <w:rsid w:val="004D7997"/>
    <w:rsid w:val="004E080B"/>
    <w:rsid w:val="004F7731"/>
    <w:rsid w:val="00504AF6"/>
    <w:rsid w:val="00506554"/>
    <w:rsid w:val="00506866"/>
    <w:rsid w:val="0051283F"/>
    <w:rsid w:val="005131A7"/>
    <w:rsid w:val="0052128B"/>
    <w:rsid w:val="00521A83"/>
    <w:rsid w:val="0052391A"/>
    <w:rsid w:val="00524DDC"/>
    <w:rsid w:val="00532DD7"/>
    <w:rsid w:val="005335BC"/>
    <w:rsid w:val="00533BB3"/>
    <w:rsid w:val="00533ED4"/>
    <w:rsid w:val="00541A5A"/>
    <w:rsid w:val="00554F92"/>
    <w:rsid w:val="0055768C"/>
    <w:rsid w:val="0056005D"/>
    <w:rsid w:val="00560FBC"/>
    <w:rsid w:val="00561734"/>
    <w:rsid w:val="00561C60"/>
    <w:rsid w:val="00564009"/>
    <w:rsid w:val="00565EA3"/>
    <w:rsid w:val="00574AE1"/>
    <w:rsid w:val="00574B25"/>
    <w:rsid w:val="005753F8"/>
    <w:rsid w:val="00582BB5"/>
    <w:rsid w:val="005854FD"/>
    <w:rsid w:val="00590AC5"/>
    <w:rsid w:val="00592057"/>
    <w:rsid w:val="00594696"/>
    <w:rsid w:val="00594B26"/>
    <w:rsid w:val="00596580"/>
    <w:rsid w:val="005A0843"/>
    <w:rsid w:val="005A1036"/>
    <w:rsid w:val="005A45A6"/>
    <w:rsid w:val="005A7EE4"/>
    <w:rsid w:val="005B21A1"/>
    <w:rsid w:val="005B37A6"/>
    <w:rsid w:val="005B3B2E"/>
    <w:rsid w:val="005B6221"/>
    <w:rsid w:val="005C0385"/>
    <w:rsid w:val="005C1B8B"/>
    <w:rsid w:val="005C22A0"/>
    <w:rsid w:val="005C381A"/>
    <w:rsid w:val="005C3ACF"/>
    <w:rsid w:val="005C6CE6"/>
    <w:rsid w:val="005D0246"/>
    <w:rsid w:val="005D1DEF"/>
    <w:rsid w:val="005D36FC"/>
    <w:rsid w:val="005E4EDC"/>
    <w:rsid w:val="005F1D9A"/>
    <w:rsid w:val="005F5751"/>
    <w:rsid w:val="006005E3"/>
    <w:rsid w:val="00601217"/>
    <w:rsid w:val="006018D1"/>
    <w:rsid w:val="00602C0D"/>
    <w:rsid w:val="00607E18"/>
    <w:rsid w:val="00610767"/>
    <w:rsid w:val="006124C6"/>
    <w:rsid w:val="00621572"/>
    <w:rsid w:val="00630400"/>
    <w:rsid w:val="0063529C"/>
    <w:rsid w:val="00644CC7"/>
    <w:rsid w:val="00645729"/>
    <w:rsid w:val="00650606"/>
    <w:rsid w:val="00651665"/>
    <w:rsid w:val="00653D8B"/>
    <w:rsid w:val="006544B0"/>
    <w:rsid w:val="00655A0C"/>
    <w:rsid w:val="006626EB"/>
    <w:rsid w:val="00666CBB"/>
    <w:rsid w:val="00667A4F"/>
    <w:rsid w:val="00673269"/>
    <w:rsid w:val="00673A90"/>
    <w:rsid w:val="00677CF8"/>
    <w:rsid w:val="006801B3"/>
    <w:rsid w:val="00684B57"/>
    <w:rsid w:val="00686E38"/>
    <w:rsid w:val="00690AAB"/>
    <w:rsid w:val="00690ED1"/>
    <w:rsid w:val="00697486"/>
    <w:rsid w:val="006A2DC0"/>
    <w:rsid w:val="006B2195"/>
    <w:rsid w:val="006B4D27"/>
    <w:rsid w:val="006C0B59"/>
    <w:rsid w:val="006C2B81"/>
    <w:rsid w:val="006C4FFA"/>
    <w:rsid w:val="006D491A"/>
    <w:rsid w:val="006D7A5B"/>
    <w:rsid w:val="006F0133"/>
    <w:rsid w:val="006F6ADA"/>
    <w:rsid w:val="00702249"/>
    <w:rsid w:val="007031E8"/>
    <w:rsid w:val="007076A9"/>
    <w:rsid w:val="00710239"/>
    <w:rsid w:val="00712B14"/>
    <w:rsid w:val="00713D21"/>
    <w:rsid w:val="00715E3D"/>
    <w:rsid w:val="00720D12"/>
    <w:rsid w:val="00721F93"/>
    <w:rsid w:val="0072297F"/>
    <w:rsid w:val="00723CE2"/>
    <w:rsid w:val="007252E9"/>
    <w:rsid w:val="00725C8C"/>
    <w:rsid w:val="00741564"/>
    <w:rsid w:val="00744987"/>
    <w:rsid w:val="0076194B"/>
    <w:rsid w:val="00761C85"/>
    <w:rsid w:val="007734A1"/>
    <w:rsid w:val="007755C8"/>
    <w:rsid w:val="00780904"/>
    <w:rsid w:val="0079373E"/>
    <w:rsid w:val="007963AF"/>
    <w:rsid w:val="00796DDA"/>
    <w:rsid w:val="007A4181"/>
    <w:rsid w:val="007B0208"/>
    <w:rsid w:val="007B292D"/>
    <w:rsid w:val="007B2FFF"/>
    <w:rsid w:val="007C3762"/>
    <w:rsid w:val="007C42C9"/>
    <w:rsid w:val="007C4E4A"/>
    <w:rsid w:val="007D37FD"/>
    <w:rsid w:val="007D6F8F"/>
    <w:rsid w:val="007E0DFE"/>
    <w:rsid w:val="007E19DB"/>
    <w:rsid w:val="007E7444"/>
    <w:rsid w:val="007F759C"/>
    <w:rsid w:val="00801312"/>
    <w:rsid w:val="0080226B"/>
    <w:rsid w:val="00803ABA"/>
    <w:rsid w:val="008060AD"/>
    <w:rsid w:val="008105E8"/>
    <w:rsid w:val="00811564"/>
    <w:rsid w:val="00817A9C"/>
    <w:rsid w:val="008236D3"/>
    <w:rsid w:val="008261A6"/>
    <w:rsid w:val="00827657"/>
    <w:rsid w:val="0082772D"/>
    <w:rsid w:val="0084070E"/>
    <w:rsid w:val="00844197"/>
    <w:rsid w:val="0085089E"/>
    <w:rsid w:val="00851EEC"/>
    <w:rsid w:val="00852143"/>
    <w:rsid w:val="00852211"/>
    <w:rsid w:val="0085234D"/>
    <w:rsid w:val="00865DE7"/>
    <w:rsid w:val="00875145"/>
    <w:rsid w:val="00875B6A"/>
    <w:rsid w:val="008815DE"/>
    <w:rsid w:val="0088161A"/>
    <w:rsid w:val="00884776"/>
    <w:rsid w:val="00890884"/>
    <w:rsid w:val="008911D3"/>
    <w:rsid w:val="008A2346"/>
    <w:rsid w:val="008A3B0F"/>
    <w:rsid w:val="008A719C"/>
    <w:rsid w:val="008A795C"/>
    <w:rsid w:val="008B0D63"/>
    <w:rsid w:val="008B4BBA"/>
    <w:rsid w:val="008B5347"/>
    <w:rsid w:val="008C4F53"/>
    <w:rsid w:val="008D02EA"/>
    <w:rsid w:val="008D23BF"/>
    <w:rsid w:val="008D4327"/>
    <w:rsid w:val="008D5CA8"/>
    <w:rsid w:val="008D7B45"/>
    <w:rsid w:val="008E103C"/>
    <w:rsid w:val="008E3EBD"/>
    <w:rsid w:val="008E7342"/>
    <w:rsid w:val="008F26C7"/>
    <w:rsid w:val="008F7415"/>
    <w:rsid w:val="00900769"/>
    <w:rsid w:val="00921299"/>
    <w:rsid w:val="00921CE6"/>
    <w:rsid w:val="00927443"/>
    <w:rsid w:val="009312E5"/>
    <w:rsid w:val="009324E1"/>
    <w:rsid w:val="00933F7C"/>
    <w:rsid w:val="00936051"/>
    <w:rsid w:val="009436B4"/>
    <w:rsid w:val="0094521E"/>
    <w:rsid w:val="00952A30"/>
    <w:rsid w:val="009538C8"/>
    <w:rsid w:val="009636CD"/>
    <w:rsid w:val="00972D71"/>
    <w:rsid w:val="00984B0C"/>
    <w:rsid w:val="0099011A"/>
    <w:rsid w:val="00993E24"/>
    <w:rsid w:val="009963E5"/>
    <w:rsid w:val="00997D8E"/>
    <w:rsid w:val="009A0846"/>
    <w:rsid w:val="009A0A3A"/>
    <w:rsid w:val="009A4F79"/>
    <w:rsid w:val="009A561F"/>
    <w:rsid w:val="009A6546"/>
    <w:rsid w:val="009A795F"/>
    <w:rsid w:val="009B2504"/>
    <w:rsid w:val="009C08AF"/>
    <w:rsid w:val="009C25BC"/>
    <w:rsid w:val="009C7B3A"/>
    <w:rsid w:val="009D0829"/>
    <w:rsid w:val="009D3426"/>
    <w:rsid w:val="009E00B2"/>
    <w:rsid w:val="009E105E"/>
    <w:rsid w:val="009E17E4"/>
    <w:rsid w:val="009E2902"/>
    <w:rsid w:val="009E4062"/>
    <w:rsid w:val="009F1616"/>
    <w:rsid w:val="009F1643"/>
    <w:rsid w:val="009F33D1"/>
    <w:rsid w:val="009F464A"/>
    <w:rsid w:val="00A00910"/>
    <w:rsid w:val="00A00F06"/>
    <w:rsid w:val="00A06602"/>
    <w:rsid w:val="00A10C98"/>
    <w:rsid w:val="00A22FEF"/>
    <w:rsid w:val="00A268F3"/>
    <w:rsid w:val="00A40228"/>
    <w:rsid w:val="00A41EB4"/>
    <w:rsid w:val="00A425D0"/>
    <w:rsid w:val="00A42997"/>
    <w:rsid w:val="00A44FF3"/>
    <w:rsid w:val="00A45D14"/>
    <w:rsid w:val="00A56435"/>
    <w:rsid w:val="00A575F3"/>
    <w:rsid w:val="00A65D5E"/>
    <w:rsid w:val="00A70CA8"/>
    <w:rsid w:val="00A73C72"/>
    <w:rsid w:val="00A77A22"/>
    <w:rsid w:val="00A81A57"/>
    <w:rsid w:val="00A83952"/>
    <w:rsid w:val="00A84C83"/>
    <w:rsid w:val="00A85F63"/>
    <w:rsid w:val="00A87AF6"/>
    <w:rsid w:val="00A87FE2"/>
    <w:rsid w:val="00AA3A37"/>
    <w:rsid w:val="00AA582B"/>
    <w:rsid w:val="00AA7155"/>
    <w:rsid w:val="00AA7FA6"/>
    <w:rsid w:val="00AB2DEB"/>
    <w:rsid w:val="00AB3221"/>
    <w:rsid w:val="00AB34EF"/>
    <w:rsid w:val="00AB5BDE"/>
    <w:rsid w:val="00AB5F91"/>
    <w:rsid w:val="00AD09F6"/>
    <w:rsid w:val="00AD0DC6"/>
    <w:rsid w:val="00AD3B76"/>
    <w:rsid w:val="00AD3EF3"/>
    <w:rsid w:val="00AD5E1E"/>
    <w:rsid w:val="00AD6962"/>
    <w:rsid w:val="00AD6B2E"/>
    <w:rsid w:val="00AE0AD1"/>
    <w:rsid w:val="00AE35DD"/>
    <w:rsid w:val="00AF01F5"/>
    <w:rsid w:val="00AF38B2"/>
    <w:rsid w:val="00AF514A"/>
    <w:rsid w:val="00B1036E"/>
    <w:rsid w:val="00B1086E"/>
    <w:rsid w:val="00B11175"/>
    <w:rsid w:val="00B1372D"/>
    <w:rsid w:val="00B156EC"/>
    <w:rsid w:val="00B20FDB"/>
    <w:rsid w:val="00B2209A"/>
    <w:rsid w:val="00B23965"/>
    <w:rsid w:val="00B24982"/>
    <w:rsid w:val="00B32075"/>
    <w:rsid w:val="00B32144"/>
    <w:rsid w:val="00B33E06"/>
    <w:rsid w:val="00B3463E"/>
    <w:rsid w:val="00B349AC"/>
    <w:rsid w:val="00B35343"/>
    <w:rsid w:val="00B35394"/>
    <w:rsid w:val="00B41DFE"/>
    <w:rsid w:val="00B51D49"/>
    <w:rsid w:val="00B5478E"/>
    <w:rsid w:val="00B54B69"/>
    <w:rsid w:val="00B57947"/>
    <w:rsid w:val="00B61514"/>
    <w:rsid w:val="00B72202"/>
    <w:rsid w:val="00B72BA4"/>
    <w:rsid w:val="00B7482B"/>
    <w:rsid w:val="00B76787"/>
    <w:rsid w:val="00B7795F"/>
    <w:rsid w:val="00B80EFF"/>
    <w:rsid w:val="00B85FCA"/>
    <w:rsid w:val="00B87303"/>
    <w:rsid w:val="00B96713"/>
    <w:rsid w:val="00BA5433"/>
    <w:rsid w:val="00BB1FB0"/>
    <w:rsid w:val="00BB3BC5"/>
    <w:rsid w:val="00BB4C07"/>
    <w:rsid w:val="00BC3C94"/>
    <w:rsid w:val="00BC5E5F"/>
    <w:rsid w:val="00BD23C1"/>
    <w:rsid w:val="00BD420B"/>
    <w:rsid w:val="00BD4DD3"/>
    <w:rsid w:val="00BD72B3"/>
    <w:rsid w:val="00BF387F"/>
    <w:rsid w:val="00BF5BB6"/>
    <w:rsid w:val="00C00B32"/>
    <w:rsid w:val="00C00DE1"/>
    <w:rsid w:val="00C02708"/>
    <w:rsid w:val="00C02B37"/>
    <w:rsid w:val="00C02E2A"/>
    <w:rsid w:val="00C064E7"/>
    <w:rsid w:val="00C11A95"/>
    <w:rsid w:val="00C166AE"/>
    <w:rsid w:val="00C20D5F"/>
    <w:rsid w:val="00C23B95"/>
    <w:rsid w:val="00C25A8D"/>
    <w:rsid w:val="00C32D9E"/>
    <w:rsid w:val="00C37FF2"/>
    <w:rsid w:val="00C41C7A"/>
    <w:rsid w:val="00C533B5"/>
    <w:rsid w:val="00C5655E"/>
    <w:rsid w:val="00C61233"/>
    <w:rsid w:val="00C64685"/>
    <w:rsid w:val="00C67C93"/>
    <w:rsid w:val="00C733B4"/>
    <w:rsid w:val="00C738AC"/>
    <w:rsid w:val="00C76F45"/>
    <w:rsid w:val="00C82C7E"/>
    <w:rsid w:val="00C862EF"/>
    <w:rsid w:val="00C86930"/>
    <w:rsid w:val="00C913DB"/>
    <w:rsid w:val="00C9188A"/>
    <w:rsid w:val="00CA3EB7"/>
    <w:rsid w:val="00CA6210"/>
    <w:rsid w:val="00CA68C7"/>
    <w:rsid w:val="00CB105B"/>
    <w:rsid w:val="00CB1C3B"/>
    <w:rsid w:val="00CB6A35"/>
    <w:rsid w:val="00CC436A"/>
    <w:rsid w:val="00CC6341"/>
    <w:rsid w:val="00CD2CC0"/>
    <w:rsid w:val="00CD5101"/>
    <w:rsid w:val="00CD79C5"/>
    <w:rsid w:val="00CE0F36"/>
    <w:rsid w:val="00CE2805"/>
    <w:rsid w:val="00CF4CAB"/>
    <w:rsid w:val="00CF59BD"/>
    <w:rsid w:val="00CF5E3B"/>
    <w:rsid w:val="00D003BE"/>
    <w:rsid w:val="00D02119"/>
    <w:rsid w:val="00D031C0"/>
    <w:rsid w:val="00D058ED"/>
    <w:rsid w:val="00D07FDF"/>
    <w:rsid w:val="00D13B85"/>
    <w:rsid w:val="00D17D6A"/>
    <w:rsid w:val="00D23D45"/>
    <w:rsid w:val="00D26E99"/>
    <w:rsid w:val="00D2781A"/>
    <w:rsid w:val="00D31136"/>
    <w:rsid w:val="00D43CE2"/>
    <w:rsid w:val="00D47AFE"/>
    <w:rsid w:val="00D54616"/>
    <w:rsid w:val="00D561E0"/>
    <w:rsid w:val="00D56470"/>
    <w:rsid w:val="00D63F5B"/>
    <w:rsid w:val="00D65927"/>
    <w:rsid w:val="00D741B8"/>
    <w:rsid w:val="00D76230"/>
    <w:rsid w:val="00D77CD8"/>
    <w:rsid w:val="00D870B8"/>
    <w:rsid w:val="00D934CC"/>
    <w:rsid w:val="00D93D90"/>
    <w:rsid w:val="00D93FAD"/>
    <w:rsid w:val="00D94A60"/>
    <w:rsid w:val="00D955C8"/>
    <w:rsid w:val="00DA07B8"/>
    <w:rsid w:val="00DA28EC"/>
    <w:rsid w:val="00DA3886"/>
    <w:rsid w:val="00DA4A43"/>
    <w:rsid w:val="00DA522A"/>
    <w:rsid w:val="00DA5A2B"/>
    <w:rsid w:val="00DA7E7F"/>
    <w:rsid w:val="00DB136D"/>
    <w:rsid w:val="00DB1BAE"/>
    <w:rsid w:val="00DB4F40"/>
    <w:rsid w:val="00DB6BB4"/>
    <w:rsid w:val="00DC1823"/>
    <w:rsid w:val="00DD2790"/>
    <w:rsid w:val="00DD38A3"/>
    <w:rsid w:val="00DD47D6"/>
    <w:rsid w:val="00DE146E"/>
    <w:rsid w:val="00DE3145"/>
    <w:rsid w:val="00DE3677"/>
    <w:rsid w:val="00DE3D8A"/>
    <w:rsid w:val="00DF61D2"/>
    <w:rsid w:val="00DF6E1D"/>
    <w:rsid w:val="00DF71F8"/>
    <w:rsid w:val="00E011F2"/>
    <w:rsid w:val="00E0366C"/>
    <w:rsid w:val="00E13182"/>
    <w:rsid w:val="00E15DA9"/>
    <w:rsid w:val="00E21AC4"/>
    <w:rsid w:val="00E225CB"/>
    <w:rsid w:val="00E24803"/>
    <w:rsid w:val="00E2571E"/>
    <w:rsid w:val="00E257D1"/>
    <w:rsid w:val="00E33103"/>
    <w:rsid w:val="00E41155"/>
    <w:rsid w:val="00E44E53"/>
    <w:rsid w:val="00E4756C"/>
    <w:rsid w:val="00E50A36"/>
    <w:rsid w:val="00E50D99"/>
    <w:rsid w:val="00E5226B"/>
    <w:rsid w:val="00E52668"/>
    <w:rsid w:val="00E56A6B"/>
    <w:rsid w:val="00E578FD"/>
    <w:rsid w:val="00E57A12"/>
    <w:rsid w:val="00E625E2"/>
    <w:rsid w:val="00E7021C"/>
    <w:rsid w:val="00E70D58"/>
    <w:rsid w:val="00E81F36"/>
    <w:rsid w:val="00E832F4"/>
    <w:rsid w:val="00E858FE"/>
    <w:rsid w:val="00E9416D"/>
    <w:rsid w:val="00E960F8"/>
    <w:rsid w:val="00EA1019"/>
    <w:rsid w:val="00EA50D0"/>
    <w:rsid w:val="00EA5882"/>
    <w:rsid w:val="00EB4145"/>
    <w:rsid w:val="00EB6BB4"/>
    <w:rsid w:val="00ED78FB"/>
    <w:rsid w:val="00EE2A42"/>
    <w:rsid w:val="00EF494C"/>
    <w:rsid w:val="00EF5280"/>
    <w:rsid w:val="00F01E88"/>
    <w:rsid w:val="00F10A26"/>
    <w:rsid w:val="00F122A6"/>
    <w:rsid w:val="00F13B19"/>
    <w:rsid w:val="00F163AA"/>
    <w:rsid w:val="00F1754A"/>
    <w:rsid w:val="00F25C46"/>
    <w:rsid w:val="00F31ADB"/>
    <w:rsid w:val="00F31B90"/>
    <w:rsid w:val="00F33934"/>
    <w:rsid w:val="00F42D73"/>
    <w:rsid w:val="00F44766"/>
    <w:rsid w:val="00F4789C"/>
    <w:rsid w:val="00F518FA"/>
    <w:rsid w:val="00F53364"/>
    <w:rsid w:val="00F536B1"/>
    <w:rsid w:val="00F54629"/>
    <w:rsid w:val="00F6679E"/>
    <w:rsid w:val="00F72ED6"/>
    <w:rsid w:val="00F739B2"/>
    <w:rsid w:val="00F761DF"/>
    <w:rsid w:val="00F76550"/>
    <w:rsid w:val="00F774C3"/>
    <w:rsid w:val="00F77B4F"/>
    <w:rsid w:val="00F80089"/>
    <w:rsid w:val="00F8101E"/>
    <w:rsid w:val="00F828FE"/>
    <w:rsid w:val="00F830F6"/>
    <w:rsid w:val="00F963E0"/>
    <w:rsid w:val="00F96B43"/>
    <w:rsid w:val="00F97C13"/>
    <w:rsid w:val="00FA6A70"/>
    <w:rsid w:val="00FB0717"/>
    <w:rsid w:val="00FB5F34"/>
    <w:rsid w:val="00FC194A"/>
    <w:rsid w:val="00FC5A53"/>
    <w:rsid w:val="00FC60CF"/>
    <w:rsid w:val="00FE65E6"/>
    <w:rsid w:val="00FE6F1B"/>
    <w:rsid w:val="00FF0085"/>
    <w:rsid w:val="00FF3309"/>
    <w:rsid w:val="012E7962"/>
    <w:rsid w:val="065C1432"/>
    <w:rsid w:val="0ADD6F5D"/>
    <w:rsid w:val="0DDA317B"/>
    <w:rsid w:val="0F1059BB"/>
    <w:rsid w:val="0F2E5891"/>
    <w:rsid w:val="10050FAC"/>
    <w:rsid w:val="14945846"/>
    <w:rsid w:val="19543870"/>
    <w:rsid w:val="1A5C77F3"/>
    <w:rsid w:val="1A666493"/>
    <w:rsid w:val="1D2370B2"/>
    <w:rsid w:val="222564F9"/>
    <w:rsid w:val="253B6BE2"/>
    <w:rsid w:val="25B72378"/>
    <w:rsid w:val="29882C92"/>
    <w:rsid w:val="29B90CBB"/>
    <w:rsid w:val="29E03F67"/>
    <w:rsid w:val="2C8C1D23"/>
    <w:rsid w:val="31C816D5"/>
    <w:rsid w:val="34FF4F93"/>
    <w:rsid w:val="36B50258"/>
    <w:rsid w:val="38EB34D5"/>
    <w:rsid w:val="394934E6"/>
    <w:rsid w:val="3A03313B"/>
    <w:rsid w:val="3CEC6C50"/>
    <w:rsid w:val="3F9B4308"/>
    <w:rsid w:val="42DA6559"/>
    <w:rsid w:val="45AF688D"/>
    <w:rsid w:val="49E167DB"/>
    <w:rsid w:val="4A04034E"/>
    <w:rsid w:val="5027442F"/>
    <w:rsid w:val="511D0D9D"/>
    <w:rsid w:val="51B3715D"/>
    <w:rsid w:val="529E0CA9"/>
    <w:rsid w:val="53167D19"/>
    <w:rsid w:val="5A963187"/>
    <w:rsid w:val="5B9E09F2"/>
    <w:rsid w:val="60176078"/>
    <w:rsid w:val="607022FF"/>
    <w:rsid w:val="64195B25"/>
    <w:rsid w:val="682A6758"/>
    <w:rsid w:val="6A3B3454"/>
    <w:rsid w:val="6AEB7255"/>
    <w:rsid w:val="6D5F383C"/>
    <w:rsid w:val="778B0CDE"/>
    <w:rsid w:val="7BA17635"/>
    <w:rsid w:val="7CD20375"/>
    <w:rsid w:val="7DB20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972A7AB"/>
  <w15:docId w15:val="{FBBBAC96-8440-4421-9EEF-85B01A8C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line="360" w:lineRule="auto"/>
      <w:outlineLvl w:val="0"/>
    </w:pPr>
    <w:rPr>
      <w:rFonts w:ascii="Times New Roman" w:eastAsia="黑体" w:hAnsi="Times New Roman"/>
      <w:bCs/>
      <w:kern w:val="44"/>
      <w:sz w:val="24"/>
      <w:szCs w:val="44"/>
    </w:rPr>
  </w:style>
  <w:style w:type="paragraph" w:styleId="2">
    <w:name w:val="heading 2"/>
    <w:basedOn w:val="a"/>
    <w:next w:val="a"/>
    <w:link w:val="20"/>
    <w:uiPriority w:val="9"/>
    <w:unhideWhenUsed/>
    <w:qFormat/>
    <w:pPr>
      <w:keepNext/>
      <w:keepLines/>
      <w:spacing w:line="360" w:lineRule="auto"/>
      <w:outlineLvl w:val="1"/>
    </w:pPr>
    <w:rPr>
      <w:rFonts w:ascii="Times New Roman" w:eastAsia="黑体" w:hAnsi="Times New Roman" w:cstheme="majorBidi"/>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21">
    <w:name w:val="toc 2"/>
    <w:basedOn w:val="a"/>
    <w:next w:val="a"/>
    <w:uiPriority w:val="39"/>
    <w:unhideWhenUsed/>
    <w:qFormat/>
    <w:pPr>
      <w:ind w:leftChars="200" w:left="420"/>
    </w:p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日期 字符"/>
    <w:basedOn w:val="a0"/>
    <w:link w:val="a3"/>
    <w:uiPriority w:val="99"/>
    <w:semiHidden/>
    <w:qFormat/>
  </w:style>
  <w:style w:type="table" w:customStyle="1" w:styleId="22">
    <w:name w:val="网格型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rFonts w:ascii="Times New Roman" w:eastAsia="黑体" w:hAnsi="Times New Roman"/>
      <w:bCs/>
      <w:kern w:val="44"/>
      <w:sz w:val="24"/>
      <w:szCs w:val="44"/>
    </w:rPr>
  </w:style>
  <w:style w:type="character" w:customStyle="1" w:styleId="20">
    <w:name w:val="标题 2 字符"/>
    <w:basedOn w:val="a0"/>
    <w:link w:val="2"/>
    <w:uiPriority w:val="9"/>
    <w:qFormat/>
    <w:rPr>
      <w:rFonts w:ascii="Times New Roman" w:eastAsia="黑体" w:hAnsi="Times New Roman" w:cstheme="majorBidi"/>
      <w:bCs/>
      <w:sz w:val="24"/>
      <w:szCs w:val="32"/>
    </w:rPr>
  </w:style>
  <w:style w:type="paragraph" w:customStyle="1" w:styleId="TOC1">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Cs w:val="0"/>
      <w:color w:val="365F91" w:themeColor="accent1" w:themeShade="BF"/>
      <w:kern w:val="0"/>
      <w:sz w:val="32"/>
      <w:szCs w:val="32"/>
    </w:rPr>
  </w:style>
  <w:style w:type="paragraph" w:styleId="ab">
    <w:name w:val="Balloon Text"/>
    <w:basedOn w:val="a"/>
    <w:link w:val="ac"/>
    <w:uiPriority w:val="99"/>
    <w:semiHidden/>
    <w:unhideWhenUsed/>
    <w:rsid w:val="001B7380"/>
    <w:rPr>
      <w:sz w:val="18"/>
      <w:szCs w:val="18"/>
    </w:rPr>
  </w:style>
  <w:style w:type="character" w:customStyle="1" w:styleId="ac">
    <w:name w:val="批注框文本 字符"/>
    <w:basedOn w:val="a0"/>
    <w:link w:val="ab"/>
    <w:uiPriority w:val="99"/>
    <w:semiHidden/>
    <w:rsid w:val="001B7380"/>
    <w:rPr>
      <w:rFonts w:asciiTheme="minorHAnsi" w:eastAsiaTheme="minorEastAsia" w:hAnsiTheme="minorHAnsi" w:cstheme="minorBidi"/>
      <w:kern w:val="2"/>
      <w:sz w:val="18"/>
      <w:szCs w:val="18"/>
    </w:rPr>
  </w:style>
  <w:style w:type="character" w:styleId="ad">
    <w:name w:val="annotation reference"/>
    <w:basedOn w:val="a0"/>
    <w:uiPriority w:val="99"/>
    <w:semiHidden/>
    <w:unhideWhenUsed/>
    <w:rsid w:val="007F759C"/>
    <w:rPr>
      <w:sz w:val="21"/>
      <w:szCs w:val="21"/>
    </w:rPr>
  </w:style>
  <w:style w:type="paragraph" w:styleId="ae">
    <w:name w:val="annotation text"/>
    <w:basedOn w:val="a"/>
    <w:link w:val="af"/>
    <w:uiPriority w:val="99"/>
    <w:semiHidden/>
    <w:unhideWhenUsed/>
    <w:rsid w:val="007F759C"/>
    <w:pPr>
      <w:jc w:val="left"/>
    </w:pPr>
  </w:style>
  <w:style w:type="character" w:customStyle="1" w:styleId="af">
    <w:name w:val="批注文字 字符"/>
    <w:basedOn w:val="a0"/>
    <w:link w:val="ae"/>
    <w:uiPriority w:val="99"/>
    <w:semiHidden/>
    <w:rsid w:val="007F759C"/>
    <w:rPr>
      <w:rFonts w:asciiTheme="minorHAnsi" w:eastAsiaTheme="minorEastAsia" w:hAnsiTheme="minorHAnsi" w:cstheme="minorBidi"/>
      <w:kern w:val="2"/>
      <w:sz w:val="21"/>
      <w:szCs w:val="22"/>
    </w:rPr>
  </w:style>
  <w:style w:type="paragraph" w:styleId="af0">
    <w:name w:val="annotation subject"/>
    <w:basedOn w:val="ae"/>
    <w:next w:val="ae"/>
    <w:link w:val="af1"/>
    <w:uiPriority w:val="99"/>
    <w:semiHidden/>
    <w:unhideWhenUsed/>
    <w:rsid w:val="007F759C"/>
    <w:rPr>
      <w:b/>
      <w:bCs/>
    </w:rPr>
  </w:style>
  <w:style w:type="character" w:customStyle="1" w:styleId="af1">
    <w:name w:val="批注主题 字符"/>
    <w:basedOn w:val="af"/>
    <w:link w:val="af0"/>
    <w:uiPriority w:val="99"/>
    <w:semiHidden/>
    <w:rsid w:val="007F759C"/>
    <w:rPr>
      <w:rFonts w:asciiTheme="minorHAnsi" w:eastAsiaTheme="minorEastAsia" w:hAnsiTheme="minorHAnsi" w:cstheme="minorBidi"/>
      <w:b/>
      <w:bCs/>
      <w:kern w:val="2"/>
      <w:sz w:val="21"/>
      <w:szCs w:val="22"/>
    </w:rPr>
  </w:style>
  <w:style w:type="table" w:customStyle="1" w:styleId="12">
    <w:name w:val="网格型1"/>
    <w:basedOn w:val="a1"/>
    <w:uiPriority w:val="39"/>
    <w:rsid w:val="00B349AC"/>
    <w:pPr>
      <w:jc w:val="both"/>
    </w:pPr>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B26742-11DA-46BB-A182-520177CF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19</Pages>
  <Words>2079</Words>
  <Characters>11855</Characters>
  <Application>Microsoft Office Word</Application>
  <DocSecurity>0</DocSecurity>
  <Lines>98</Lines>
  <Paragraphs>27</Paragraphs>
  <ScaleCrop>false</ScaleCrop>
  <Company>china</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黄小武</dc:creator>
  <cp:lastModifiedBy>lenovo</cp:lastModifiedBy>
  <cp:revision>62</cp:revision>
  <cp:lastPrinted>2022-04-12T00:13:00Z</cp:lastPrinted>
  <dcterms:created xsi:type="dcterms:W3CDTF">2022-06-29T00:26:00Z</dcterms:created>
  <dcterms:modified xsi:type="dcterms:W3CDTF">2022-07-12T01:58:00Z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