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454945" w:rsidRPr="00266E0C" w:rsidRDefault="001C42FC" w:rsidP="00AD0091">
      <w:pPr>
        <w:spacing w:beforeLines="100" w:afterLines="100" w:line="4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266E0C">
        <w:rPr>
          <w:rFonts w:ascii="Times New Roman" w:eastAsia="方正小标宋简体" w:hAnsi="Times New Roman"/>
          <w:color w:val="000000"/>
          <w:sz w:val="44"/>
          <w:szCs w:val="44"/>
        </w:rPr>
        <w:t>全国爆破行业</w:t>
      </w:r>
      <w:r w:rsidR="00454945" w:rsidRPr="00266E0C">
        <w:rPr>
          <w:rFonts w:ascii="Times New Roman" w:eastAsia="方正小标宋简体" w:hAnsi="Times New Roman"/>
          <w:color w:val="000000"/>
          <w:sz w:val="44"/>
          <w:szCs w:val="44"/>
        </w:rPr>
        <w:t>优秀协（学）会评选与管理办法</w:t>
      </w:r>
    </w:p>
    <w:p w:rsidR="00454945" w:rsidRPr="00266E0C" w:rsidRDefault="006B4646" w:rsidP="00454945">
      <w:pPr>
        <w:spacing w:line="480" w:lineRule="exact"/>
        <w:jc w:val="center"/>
        <w:rPr>
          <w:rFonts w:ascii="Times New Roman" w:eastAsia="方正小标宋简体" w:hAnsi="Times New Roman"/>
          <w:color w:val="000000"/>
          <w:sz w:val="28"/>
          <w:szCs w:val="28"/>
        </w:rPr>
      </w:pPr>
      <w:r w:rsidRPr="00266E0C">
        <w:rPr>
          <w:rFonts w:ascii="Times New Roman" w:eastAsia="方正小标宋简体" w:hAnsi="Times New Roman"/>
          <w:color w:val="000000"/>
          <w:sz w:val="28"/>
          <w:szCs w:val="28"/>
        </w:rPr>
        <w:t>（讨论稿）</w:t>
      </w:r>
    </w:p>
    <w:p w:rsidR="00454945" w:rsidRPr="00266E0C" w:rsidRDefault="00454945" w:rsidP="00AD0091">
      <w:pPr>
        <w:spacing w:beforeLines="50" w:afterLines="50" w:line="46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  <w:r w:rsidRPr="00266E0C">
        <w:rPr>
          <w:rFonts w:ascii="Times New Roman" w:eastAsia="黑体" w:hAnsi="Times New Roman"/>
          <w:color w:val="000000"/>
          <w:sz w:val="28"/>
          <w:szCs w:val="28"/>
        </w:rPr>
        <w:t>第一章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 xml:space="preserve">  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>总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 xml:space="preserve">  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>则</w:t>
      </w:r>
    </w:p>
    <w:p w:rsidR="00FA3545" w:rsidRPr="00266E0C" w:rsidRDefault="00454945" w:rsidP="00AD0091">
      <w:pPr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第一条</w:t>
      </w:r>
      <w:r w:rsidR="00E77750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 </w:t>
      </w:r>
      <w:r w:rsidR="00F81D33">
        <w:rPr>
          <w:rFonts w:ascii="Times New Roman" w:eastAsia="仿宋_GB2312" w:hAnsi="Times New Roman" w:hint="eastAsia"/>
          <w:color w:val="1A0C01"/>
          <w:kern w:val="0"/>
          <w:sz w:val="28"/>
          <w:szCs w:val="28"/>
        </w:rPr>
        <w:t>为</w:t>
      </w:r>
      <w:r w:rsidR="00145BA1">
        <w:rPr>
          <w:rFonts w:ascii="Times New Roman" w:eastAsia="仿宋_GB2312" w:hAnsi="Times New Roman" w:hint="eastAsia"/>
          <w:color w:val="1A0C01"/>
          <w:kern w:val="0"/>
          <w:sz w:val="28"/>
          <w:szCs w:val="28"/>
        </w:rPr>
        <w:t>学习贯彻习近平新时代中国特色社会主义思想，</w:t>
      </w:r>
      <w:r w:rsidR="005A7581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坚持</w:t>
      </w:r>
      <w:r w:rsidR="00BC37CB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落实</w:t>
      </w:r>
      <w:r w:rsidR="00047634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新发展理念，</w:t>
      </w:r>
      <w:r w:rsidR="00FA3545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努力加强和创新社会治理，认真总结推广</w:t>
      </w:r>
      <w:r w:rsidR="00BC37CB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爆破行业</w:t>
      </w:r>
      <w:r w:rsidR="003632CA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优秀协（学）</w:t>
      </w:r>
      <w:r w:rsidR="005D0797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会</w:t>
      </w:r>
      <w:r w:rsidR="00FA3545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先进经验，</w:t>
      </w:r>
      <w:r w:rsidR="0073514F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进一步激发协（学）会</w:t>
      </w:r>
      <w:r w:rsidR="0073514F" w:rsidRPr="00266E0C">
        <w:rPr>
          <w:rFonts w:ascii="Times New Roman" w:eastAsia="仿宋_GB2312" w:hAnsi="Times New Roman"/>
          <w:kern w:val="0"/>
          <w:sz w:val="28"/>
          <w:szCs w:val="28"/>
        </w:rPr>
        <w:t>的职能作用，</w:t>
      </w:r>
      <w:r w:rsidR="00FA3545" w:rsidRPr="00266E0C">
        <w:rPr>
          <w:rFonts w:ascii="Times New Roman" w:eastAsia="仿宋_GB2312" w:hAnsi="Times New Roman"/>
          <w:kern w:val="0"/>
          <w:sz w:val="28"/>
          <w:szCs w:val="28"/>
        </w:rPr>
        <w:t>积极推动</w:t>
      </w:r>
      <w:r w:rsidR="007948F0" w:rsidRPr="00266E0C">
        <w:rPr>
          <w:rFonts w:ascii="Times New Roman" w:eastAsia="仿宋_GB2312" w:hAnsi="Times New Roman"/>
          <w:kern w:val="0"/>
          <w:sz w:val="28"/>
          <w:szCs w:val="28"/>
        </w:rPr>
        <w:t>全国</w:t>
      </w:r>
      <w:r w:rsidR="00FA3545" w:rsidRPr="00266E0C">
        <w:rPr>
          <w:rFonts w:ascii="Times New Roman" w:eastAsia="仿宋_GB2312" w:hAnsi="Times New Roman"/>
          <w:kern w:val="0"/>
          <w:sz w:val="28"/>
          <w:szCs w:val="28"/>
        </w:rPr>
        <w:t>爆破行业协（学）会健康有序发展，</w:t>
      </w:r>
      <w:r w:rsidR="00BC37CB" w:rsidRPr="00266E0C">
        <w:rPr>
          <w:rFonts w:ascii="Times New Roman" w:eastAsia="仿宋_GB2312" w:hAnsi="Times New Roman"/>
          <w:kern w:val="0"/>
          <w:sz w:val="28"/>
          <w:szCs w:val="28"/>
        </w:rPr>
        <w:t>更好地为建设社会主义现代化经济服务，</w:t>
      </w:r>
      <w:r w:rsidR="00E31726" w:rsidRPr="00266E0C">
        <w:rPr>
          <w:rFonts w:ascii="Times New Roman" w:eastAsia="仿宋_GB2312" w:hAnsi="Times New Roman"/>
          <w:kern w:val="0"/>
          <w:sz w:val="28"/>
          <w:szCs w:val="28"/>
        </w:rPr>
        <w:t>根据</w:t>
      </w:r>
      <w:r w:rsidR="007652ED" w:rsidRPr="00266E0C">
        <w:rPr>
          <w:rFonts w:ascii="Times New Roman" w:eastAsia="仿宋_GB2312" w:hAnsi="Times New Roman"/>
          <w:kern w:val="0"/>
          <w:sz w:val="28"/>
          <w:szCs w:val="28"/>
        </w:rPr>
        <w:t>《社会团体登记管理条例》和</w:t>
      </w:r>
      <w:r w:rsidR="00E31726" w:rsidRPr="00266E0C">
        <w:rPr>
          <w:rFonts w:ascii="Times New Roman" w:eastAsia="仿宋_GB2312" w:hAnsi="Times New Roman"/>
          <w:kern w:val="0"/>
          <w:sz w:val="28"/>
          <w:szCs w:val="28"/>
        </w:rPr>
        <w:t>党中央、国务院《关于改革社会组织管理制度促进社会组织健康有序发展的意见》及</w:t>
      </w:r>
      <w:r w:rsidR="00E31726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有关文件，</w:t>
      </w:r>
      <w:r w:rsidR="004B5253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制定本办法。</w:t>
      </w:r>
    </w:p>
    <w:p w:rsidR="007D78D7" w:rsidRPr="00266E0C" w:rsidRDefault="008D5CD4" w:rsidP="00AD0091">
      <w:pPr>
        <w:spacing w:line="46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第二</w:t>
      </w:r>
      <w:r w:rsidR="0007699F"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条</w:t>
      </w:r>
      <w:r w:rsidR="0007699F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 </w:t>
      </w:r>
      <w:r w:rsidR="001C42FC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全国爆破行业</w:t>
      </w:r>
      <w:r w:rsidR="001D4731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优秀协（学）会评选工作每</w:t>
      </w:r>
      <w:r w:rsidR="007D78D7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两年开展一</w:t>
      </w:r>
      <w:r w:rsidR="001D4731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次，</w:t>
      </w:r>
      <w:r w:rsidR="00885313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综合考虑地域分布、行政区域级别等因素，</w:t>
      </w:r>
      <w:r w:rsidR="007D78D7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每次评选</w:t>
      </w:r>
      <w:r w:rsidR="003632CA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出全国爆破行业省级优秀协（学）会和全国爆破行业地市级优秀协（学）会</w:t>
      </w:r>
      <w:r w:rsidR="003632CA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2</w:t>
      </w:r>
      <w:r w:rsidR="003632CA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类优秀协（学）会奖项。</w:t>
      </w:r>
    </w:p>
    <w:p w:rsidR="007D78D7" w:rsidRPr="00266E0C" w:rsidRDefault="008D5CD4" w:rsidP="00AD0091">
      <w:pPr>
        <w:spacing w:line="46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第三</w:t>
      </w:r>
      <w:r w:rsidR="008E668B"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条</w:t>
      </w:r>
      <w:r w:rsidR="008E668B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 </w:t>
      </w:r>
      <w:r w:rsidR="001C42FC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全国爆破行业</w:t>
      </w:r>
      <w:r w:rsidR="007D78D7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优秀协（学）会评选工作以</w:t>
      </w:r>
      <w:r w:rsidR="003D0416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公平、公正、客观为原则，面向全国</w:t>
      </w:r>
      <w:r w:rsidR="00473C3E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、鼓励创新、促进发展</w:t>
      </w:r>
      <w:r w:rsidR="003D0416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。</w:t>
      </w:r>
    </w:p>
    <w:p w:rsidR="00475865" w:rsidRPr="00266E0C" w:rsidRDefault="00475865" w:rsidP="00AD0091">
      <w:pPr>
        <w:spacing w:beforeLines="50" w:afterLines="50" w:line="46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  <w:r w:rsidRPr="00266E0C">
        <w:rPr>
          <w:rFonts w:ascii="Times New Roman" w:eastAsia="黑体" w:hAnsi="Times New Roman"/>
          <w:color w:val="000000"/>
          <w:sz w:val="28"/>
          <w:szCs w:val="28"/>
        </w:rPr>
        <w:t>第二章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 xml:space="preserve">  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>评选</w:t>
      </w:r>
      <w:r w:rsidR="008D5CD4" w:rsidRPr="00266E0C">
        <w:rPr>
          <w:rFonts w:ascii="Times New Roman" w:eastAsia="黑体" w:hAnsi="Times New Roman"/>
          <w:color w:val="000000"/>
          <w:sz w:val="28"/>
          <w:szCs w:val="28"/>
        </w:rPr>
        <w:t>范围与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>条件</w:t>
      </w:r>
    </w:p>
    <w:p w:rsidR="008D5CD4" w:rsidRPr="00266E0C" w:rsidRDefault="008D5CD4" w:rsidP="00AD0091">
      <w:pPr>
        <w:spacing w:line="46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第四条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 </w:t>
      </w:r>
      <w:r w:rsidR="001C42FC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全国爆破行业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优秀协（学）会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的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评选范围：全国范围内在各地民政局登记注册的省级、地市级爆破行业协（学）会。</w:t>
      </w:r>
    </w:p>
    <w:p w:rsidR="00473C3E" w:rsidRPr="00266E0C" w:rsidRDefault="00473C3E" w:rsidP="00AD0091">
      <w:pPr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第五</w:t>
      </w:r>
      <w:r w:rsidR="00475865"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条</w:t>
      </w:r>
      <w:r w:rsidR="00475865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 </w:t>
      </w:r>
      <w:r w:rsidR="001C42FC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全国爆破行业</w:t>
      </w:r>
      <w:r w:rsidR="007B0D63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优秀协（学）会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的</w:t>
      </w:r>
      <w:r w:rsidR="007B0D63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评选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条件：</w:t>
      </w:r>
    </w:p>
    <w:p w:rsidR="00CB597C" w:rsidRPr="00266E0C" w:rsidRDefault="000A3401" w:rsidP="00AD0091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>1.</w:t>
      </w:r>
      <w:r w:rsidR="001A30FC"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 </w:t>
      </w:r>
      <w:r w:rsidR="00F21379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认真学习贯彻</w:t>
      </w:r>
      <w:r w:rsidR="00CB597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党的十九大</w:t>
      </w:r>
      <w:r w:rsidR="0009010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和十九届二中、三中全会</w:t>
      </w:r>
      <w:r w:rsidR="00CB597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精神，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高举中国特色社会主义伟大旗帜，</w:t>
      </w:r>
      <w:r w:rsidR="0009010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以邓小平理论、</w:t>
      </w:r>
      <w:r w:rsidR="00090107"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>“</w:t>
      </w:r>
      <w:r w:rsidR="0009010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三个代表</w:t>
      </w:r>
      <w:r w:rsidR="00090107"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>”</w:t>
      </w:r>
      <w:r w:rsidR="0009010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重要思想和习近平新时代中国特色社会主义思想为指导，</w:t>
      </w:r>
      <w:r w:rsidR="00F21379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深入贯彻落实科学发展观，严格遵守国家法律法规，</w:t>
      </w:r>
      <w:r w:rsidR="00CB597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坚决</w:t>
      </w:r>
      <w:r w:rsidR="00F21379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执行党的路线、方针和政策</w:t>
      </w:r>
      <w:r w:rsidR="00F96EB6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。</w:t>
      </w:r>
    </w:p>
    <w:p w:rsidR="000A3401" w:rsidRPr="00266E0C" w:rsidRDefault="000A3401" w:rsidP="00AD0091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2. 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严格遵守《社会团体登记管理条例》和协（学）会章程开展活动，坚持民主办会</w:t>
      </w:r>
      <w:r w:rsidR="00EF71B4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原则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，按时召开</w:t>
      </w:r>
      <w:r w:rsidR="00EF71B4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会员代表大会、理事会和常务理事会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，充分发挥理事会的职能作用</w:t>
      </w:r>
      <w:r w:rsidR="00B3553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。</w:t>
      </w:r>
    </w:p>
    <w:p w:rsidR="00B3553B" w:rsidRPr="00266E0C" w:rsidRDefault="00B3553B" w:rsidP="00AD0091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lastRenderedPageBreak/>
        <w:t xml:space="preserve">3. </w:t>
      </w:r>
      <w:r w:rsidR="00711A4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坚持党对协（学）会工作的领导，</w:t>
      </w:r>
      <w:r w:rsidR="00711A47" w:rsidRPr="00266E0C">
        <w:rPr>
          <w:rFonts w:ascii="Times New Roman" w:eastAsia="仿宋_GB2312"/>
          <w:snapToGrid w:val="0"/>
          <w:kern w:val="0"/>
          <w:sz w:val="28"/>
          <w:szCs w:val="28"/>
        </w:rPr>
        <w:t>加强党</w:t>
      </w:r>
      <w:r w:rsidR="00DF37BB" w:rsidRPr="00266E0C">
        <w:rPr>
          <w:rFonts w:ascii="Times New Roman" w:eastAsia="仿宋_GB2312"/>
          <w:snapToGrid w:val="0"/>
          <w:kern w:val="0"/>
          <w:sz w:val="28"/>
          <w:szCs w:val="28"/>
        </w:rPr>
        <w:t>的</w:t>
      </w:r>
      <w:r w:rsidR="00711A47" w:rsidRPr="00266E0C">
        <w:rPr>
          <w:rFonts w:ascii="Times New Roman" w:eastAsia="仿宋_GB2312"/>
          <w:snapToGrid w:val="0"/>
          <w:kern w:val="0"/>
          <w:sz w:val="28"/>
          <w:szCs w:val="28"/>
        </w:rPr>
        <w:t>建设工作，</w:t>
      </w:r>
      <w:r w:rsidR="00711A4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定期组织开展政治学习，充分</w:t>
      </w:r>
      <w:r w:rsidR="005F5B49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发挥党组织的政治核心作用。</w:t>
      </w:r>
    </w:p>
    <w:p w:rsidR="000A3401" w:rsidRPr="00266E0C" w:rsidRDefault="00B3553B" w:rsidP="00AD0091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>4.</w:t>
      </w:r>
      <w:r w:rsidR="00AF2A27"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 </w:t>
      </w:r>
      <w:r w:rsidR="00842702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组织机构设置合理，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规章制度健全规范，</w:t>
      </w:r>
      <w:r w:rsidR="00842702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领导班子凝聚力强，</w:t>
      </w:r>
      <w:r w:rsidR="007C43C4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职工队伍</w:t>
      </w:r>
      <w:r w:rsidR="00104C5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团结协作、</w:t>
      </w:r>
      <w:r w:rsidR="001A30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配备得力</w:t>
      </w:r>
      <w:r w:rsidR="0043679F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。</w:t>
      </w:r>
    </w:p>
    <w:p w:rsidR="007652ED" w:rsidRPr="00266E0C" w:rsidRDefault="00B3553B" w:rsidP="00AD0091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5. </w:t>
      </w:r>
      <w:r w:rsidR="000D6EF2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努力</w:t>
      </w:r>
      <w:r w:rsidR="00104C5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加强行业自律</w:t>
      </w:r>
      <w:r w:rsidR="00E61A48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，</w:t>
      </w:r>
      <w:r w:rsidR="000D6EF2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积极引导</w:t>
      </w:r>
      <w:r w:rsidR="007652ED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会员企业</w:t>
      </w:r>
      <w:r w:rsidR="000D6EF2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规范</w:t>
      </w:r>
      <w:r w:rsidR="00B36B31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运营</w:t>
      </w:r>
      <w:r w:rsidR="000D6EF2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，</w:t>
      </w:r>
      <w:r w:rsidR="00104C5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为</w:t>
      </w:r>
      <w:r w:rsidR="000D6EF2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促进行业健康有序发展</w:t>
      </w:r>
      <w:r w:rsidR="00104C5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做出贡献</w:t>
      </w:r>
      <w:r w:rsidR="0004576D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。</w:t>
      </w:r>
    </w:p>
    <w:p w:rsidR="00682ABE" w:rsidRPr="00266E0C" w:rsidRDefault="00E61A48" w:rsidP="00AD0091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snapToGrid w:val="0"/>
          <w:kern w:val="0"/>
          <w:sz w:val="28"/>
          <w:szCs w:val="28"/>
        </w:rPr>
        <w:t>6.</w:t>
      </w:r>
      <w:r w:rsidR="000D6EF2" w:rsidRPr="00266E0C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="00682ABE" w:rsidRPr="00266E0C">
        <w:rPr>
          <w:rFonts w:ascii="Times New Roman" w:eastAsia="仿宋_GB2312"/>
          <w:snapToGrid w:val="0"/>
          <w:kern w:val="0"/>
          <w:sz w:val="28"/>
          <w:szCs w:val="28"/>
        </w:rPr>
        <w:t>加强自身能力</w:t>
      </w:r>
      <w:r w:rsidR="0017085C" w:rsidRPr="00266E0C">
        <w:rPr>
          <w:rFonts w:ascii="Times New Roman" w:eastAsia="仿宋_GB2312"/>
          <w:snapToGrid w:val="0"/>
          <w:kern w:val="0"/>
          <w:sz w:val="28"/>
          <w:szCs w:val="28"/>
        </w:rPr>
        <w:t>建设，</w:t>
      </w:r>
      <w:r w:rsidR="00682ABE" w:rsidRPr="00266E0C">
        <w:rPr>
          <w:rFonts w:ascii="Times New Roman" w:eastAsia="仿宋_GB2312"/>
          <w:snapToGrid w:val="0"/>
          <w:kern w:val="0"/>
          <w:sz w:val="28"/>
          <w:szCs w:val="28"/>
        </w:rPr>
        <w:t>不断提升为政府、行业、企业</w:t>
      </w:r>
      <w:r w:rsidR="00731982">
        <w:rPr>
          <w:rFonts w:ascii="Times New Roman" w:eastAsia="仿宋_GB2312"/>
          <w:snapToGrid w:val="0"/>
          <w:kern w:val="0"/>
          <w:sz w:val="28"/>
          <w:szCs w:val="28"/>
        </w:rPr>
        <w:t>提供服务的</w:t>
      </w:r>
      <w:r w:rsidR="003632CA" w:rsidRPr="00266E0C">
        <w:rPr>
          <w:rFonts w:ascii="Times New Roman" w:eastAsia="仿宋_GB2312"/>
          <w:snapToGrid w:val="0"/>
          <w:kern w:val="0"/>
          <w:sz w:val="28"/>
          <w:szCs w:val="28"/>
        </w:rPr>
        <w:t>水平</w:t>
      </w:r>
      <w:r w:rsidR="00731982">
        <w:rPr>
          <w:rFonts w:ascii="Times New Roman" w:eastAsia="仿宋_GB2312" w:hint="eastAsia"/>
          <w:snapToGrid w:val="0"/>
          <w:kern w:val="0"/>
          <w:sz w:val="28"/>
          <w:szCs w:val="28"/>
        </w:rPr>
        <w:t>与质量</w:t>
      </w:r>
      <w:r w:rsidR="003632CA" w:rsidRPr="00266E0C">
        <w:rPr>
          <w:rFonts w:ascii="Times New Roman" w:eastAsia="仿宋_GB2312"/>
          <w:snapToGrid w:val="0"/>
          <w:kern w:val="0"/>
          <w:sz w:val="28"/>
          <w:szCs w:val="28"/>
        </w:rPr>
        <w:t>，积极建言献策，协助政府发挥好参谋助手作用；</w:t>
      </w:r>
      <w:r w:rsidR="00731982">
        <w:rPr>
          <w:rFonts w:ascii="Times New Roman" w:eastAsia="仿宋_GB2312" w:hint="eastAsia"/>
          <w:snapToGrid w:val="0"/>
          <w:kern w:val="0"/>
          <w:sz w:val="28"/>
          <w:szCs w:val="28"/>
        </w:rPr>
        <w:t>切实</w:t>
      </w:r>
      <w:r w:rsidR="000D6EF2" w:rsidRPr="00266E0C">
        <w:rPr>
          <w:rFonts w:ascii="Times New Roman" w:eastAsia="仿宋_GB2312"/>
          <w:snapToGrid w:val="0"/>
          <w:kern w:val="0"/>
          <w:sz w:val="28"/>
          <w:szCs w:val="28"/>
        </w:rPr>
        <w:t>反映</w:t>
      </w:r>
      <w:r w:rsidR="00104C57" w:rsidRPr="00266E0C">
        <w:rPr>
          <w:rFonts w:ascii="Times New Roman" w:eastAsia="仿宋_GB2312"/>
          <w:snapToGrid w:val="0"/>
          <w:kern w:val="0"/>
          <w:sz w:val="28"/>
          <w:szCs w:val="28"/>
        </w:rPr>
        <w:t>企业</w:t>
      </w:r>
      <w:r w:rsidR="000D6EF2" w:rsidRPr="00266E0C">
        <w:rPr>
          <w:rFonts w:ascii="Times New Roman" w:eastAsia="仿宋_GB2312"/>
          <w:snapToGrid w:val="0"/>
          <w:kern w:val="0"/>
          <w:sz w:val="28"/>
          <w:szCs w:val="28"/>
        </w:rPr>
        <w:t>诉求，</w:t>
      </w:r>
      <w:r w:rsidR="00731982">
        <w:rPr>
          <w:rFonts w:ascii="Times New Roman" w:eastAsia="仿宋_GB2312" w:hint="eastAsia"/>
          <w:snapToGrid w:val="0"/>
          <w:kern w:val="0"/>
          <w:sz w:val="28"/>
          <w:szCs w:val="28"/>
        </w:rPr>
        <w:t>努力</w:t>
      </w:r>
      <w:r w:rsidR="000D6EF2" w:rsidRPr="00266E0C">
        <w:rPr>
          <w:rFonts w:ascii="Times New Roman" w:eastAsia="仿宋_GB2312"/>
          <w:snapToGrid w:val="0"/>
          <w:kern w:val="0"/>
          <w:sz w:val="28"/>
          <w:szCs w:val="28"/>
        </w:rPr>
        <w:t>维护企业利益</w:t>
      </w:r>
      <w:r w:rsidR="00104C57" w:rsidRPr="00266E0C">
        <w:rPr>
          <w:rFonts w:ascii="Times New Roman" w:eastAsia="仿宋_GB2312"/>
          <w:snapToGrid w:val="0"/>
          <w:kern w:val="0"/>
          <w:sz w:val="28"/>
          <w:szCs w:val="28"/>
        </w:rPr>
        <w:t>，</w:t>
      </w:r>
      <w:r w:rsidR="000D6EF2" w:rsidRPr="00266E0C">
        <w:rPr>
          <w:rFonts w:ascii="Times New Roman" w:eastAsia="仿宋_GB2312"/>
          <w:snapToGrid w:val="0"/>
          <w:kern w:val="0"/>
          <w:sz w:val="28"/>
          <w:szCs w:val="28"/>
        </w:rPr>
        <w:t>充分发挥桥梁纽带作用。</w:t>
      </w:r>
    </w:p>
    <w:p w:rsidR="00E61A48" w:rsidRPr="00266E0C" w:rsidRDefault="008820B3" w:rsidP="00AD0091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7. </w:t>
      </w:r>
      <w:r w:rsidR="00EF315F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积极搭建高效沟通交流平台，注重开展学术交流、技术</w:t>
      </w:r>
      <w:r w:rsidR="00EA7AC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研讨</w:t>
      </w:r>
      <w:r w:rsidR="00AA76BE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、评优表彰</w:t>
      </w:r>
      <w:r w:rsidR="00913D28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、企业管理经验交流</w:t>
      </w:r>
      <w:r w:rsidR="00AA76BE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等层次多样、形式多元、内容</w:t>
      </w:r>
      <w:r w:rsidR="00EF315F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丰富的</w:t>
      </w:r>
      <w:r w:rsidR="00D87FE2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服务</w:t>
      </w:r>
      <w:r w:rsidR="00EF315F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活动</w:t>
      </w:r>
      <w:r w:rsidR="00EA7AC7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，</w:t>
      </w:r>
      <w:r w:rsidR="00EF315F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切实</w:t>
      </w:r>
      <w:r w:rsidR="00CA2401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推动</w:t>
      </w:r>
      <w:r w:rsidR="00EF315F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行业</w:t>
      </w:r>
      <w:r w:rsidR="00927368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学术交流与技术进步；</w:t>
      </w:r>
      <w:r w:rsidR="007C6C57" w:rsidRPr="00266E0C">
        <w:rPr>
          <w:rFonts w:ascii="Times New Roman" w:eastAsia="仿宋_GB2312"/>
          <w:snapToGrid w:val="0"/>
          <w:kern w:val="0"/>
          <w:sz w:val="28"/>
          <w:szCs w:val="28"/>
        </w:rPr>
        <w:t>积极参与行业</w:t>
      </w:r>
      <w:r w:rsidR="007C6C57">
        <w:rPr>
          <w:rFonts w:ascii="Times New Roman" w:eastAsia="仿宋_GB2312" w:hint="eastAsia"/>
          <w:snapToGrid w:val="0"/>
          <w:kern w:val="0"/>
          <w:sz w:val="28"/>
          <w:szCs w:val="28"/>
        </w:rPr>
        <w:t>内</w:t>
      </w:r>
      <w:r w:rsidR="007C6C57" w:rsidRPr="00266E0C">
        <w:rPr>
          <w:rFonts w:ascii="Times New Roman" w:eastAsia="仿宋_GB2312"/>
          <w:snapToGrid w:val="0"/>
          <w:kern w:val="0"/>
          <w:sz w:val="28"/>
          <w:szCs w:val="28"/>
        </w:rPr>
        <w:t>的科技奖励等推荐</w:t>
      </w:r>
      <w:r w:rsidR="007C6C57">
        <w:rPr>
          <w:rFonts w:ascii="Times New Roman" w:eastAsia="仿宋_GB2312" w:hint="eastAsia"/>
          <w:snapToGrid w:val="0"/>
          <w:kern w:val="0"/>
          <w:sz w:val="28"/>
          <w:szCs w:val="28"/>
        </w:rPr>
        <w:t>工作</w:t>
      </w:r>
      <w:r w:rsidR="007C6C57" w:rsidRPr="00266E0C">
        <w:rPr>
          <w:rFonts w:ascii="Times New Roman" w:eastAsia="仿宋_GB2312"/>
          <w:snapToGrid w:val="0"/>
          <w:kern w:val="0"/>
          <w:sz w:val="28"/>
          <w:szCs w:val="28"/>
        </w:rPr>
        <w:t>，</w:t>
      </w:r>
      <w:r w:rsidR="00927368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鼓励技术</w:t>
      </w:r>
      <w:r w:rsidR="00DF37B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创新</w:t>
      </w:r>
      <w:r w:rsidR="00927368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、促进科技发展</w:t>
      </w:r>
      <w:r w:rsidR="00927368" w:rsidRPr="00266E0C">
        <w:rPr>
          <w:rFonts w:ascii="Times New Roman" w:eastAsia="仿宋_GB2312"/>
          <w:snapToGrid w:val="0"/>
          <w:kern w:val="0"/>
          <w:sz w:val="28"/>
          <w:szCs w:val="28"/>
        </w:rPr>
        <w:t>，</w:t>
      </w:r>
      <w:r w:rsidR="00A65FBC" w:rsidRPr="00266E0C">
        <w:rPr>
          <w:rFonts w:ascii="Times New Roman" w:eastAsia="仿宋_GB2312"/>
          <w:snapToGrid w:val="0"/>
          <w:kern w:val="0"/>
          <w:sz w:val="28"/>
          <w:szCs w:val="28"/>
        </w:rPr>
        <w:t>推动科技成果向生产力转化。</w:t>
      </w:r>
    </w:p>
    <w:p w:rsidR="00EA7AC7" w:rsidRPr="00266E0C" w:rsidRDefault="00EA7AC7" w:rsidP="00AD0091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8. </w:t>
      </w:r>
      <w:r w:rsidR="00DB2443" w:rsidRPr="00266E0C">
        <w:rPr>
          <w:rFonts w:ascii="Times New Roman" w:eastAsia="仿宋_GB2312"/>
          <w:snapToGrid w:val="0"/>
          <w:kern w:val="0"/>
          <w:sz w:val="28"/>
          <w:szCs w:val="28"/>
        </w:rPr>
        <w:t>在各自服务领域内，不断</w:t>
      </w:r>
      <w:r w:rsidRPr="00266E0C">
        <w:rPr>
          <w:rFonts w:ascii="Times New Roman" w:eastAsia="仿宋_GB2312"/>
          <w:snapToGrid w:val="0"/>
          <w:kern w:val="0"/>
          <w:sz w:val="28"/>
          <w:szCs w:val="28"/>
        </w:rPr>
        <w:t>加强</w:t>
      </w:r>
      <w:r w:rsidR="00DB2443" w:rsidRPr="00266E0C">
        <w:rPr>
          <w:rFonts w:ascii="Times New Roman" w:eastAsia="仿宋_GB2312"/>
          <w:snapToGrid w:val="0"/>
          <w:kern w:val="0"/>
          <w:sz w:val="28"/>
          <w:szCs w:val="28"/>
        </w:rPr>
        <w:t>行业</w:t>
      </w:r>
      <w:r w:rsidRPr="00266E0C">
        <w:rPr>
          <w:rFonts w:ascii="Times New Roman" w:eastAsia="仿宋_GB2312"/>
          <w:snapToGrid w:val="0"/>
          <w:kern w:val="0"/>
          <w:sz w:val="28"/>
          <w:szCs w:val="28"/>
        </w:rPr>
        <w:t>人才队伍建设，</w:t>
      </w:r>
      <w:r w:rsidR="00913D28" w:rsidRPr="00266E0C">
        <w:rPr>
          <w:rFonts w:ascii="Times New Roman" w:eastAsia="仿宋_GB2312"/>
          <w:snapToGrid w:val="0"/>
          <w:kern w:val="0"/>
          <w:sz w:val="28"/>
          <w:szCs w:val="28"/>
        </w:rPr>
        <w:t>协助</w:t>
      </w:r>
      <w:r w:rsidRPr="00266E0C">
        <w:rPr>
          <w:rFonts w:ascii="Times New Roman" w:eastAsia="仿宋_GB2312"/>
          <w:snapToGrid w:val="0"/>
          <w:kern w:val="0"/>
          <w:sz w:val="28"/>
          <w:szCs w:val="28"/>
        </w:rPr>
        <w:t>开展</w:t>
      </w:r>
      <w:r w:rsidR="00913D28" w:rsidRPr="00266E0C">
        <w:rPr>
          <w:rFonts w:ascii="Times New Roman" w:eastAsia="仿宋_GB2312"/>
          <w:snapToGrid w:val="0"/>
          <w:kern w:val="0"/>
          <w:sz w:val="28"/>
          <w:szCs w:val="28"/>
        </w:rPr>
        <w:t>爆破工程技术人员和</w:t>
      </w:r>
      <w:r w:rsidR="00DB2443" w:rsidRPr="00266E0C">
        <w:rPr>
          <w:rFonts w:ascii="Times New Roman" w:eastAsia="仿宋_GB2312" w:hAnsi="Times New Roman"/>
          <w:snapToGrid w:val="0"/>
          <w:kern w:val="0"/>
          <w:sz w:val="28"/>
          <w:szCs w:val="28"/>
        </w:rPr>
        <w:t>“</w:t>
      </w:r>
      <w:r w:rsidR="00DB2443" w:rsidRPr="00266E0C">
        <w:rPr>
          <w:rFonts w:ascii="Times New Roman" w:eastAsia="仿宋_GB2312"/>
          <w:snapToGrid w:val="0"/>
          <w:kern w:val="0"/>
          <w:sz w:val="28"/>
          <w:szCs w:val="28"/>
        </w:rPr>
        <w:t>三大员</w:t>
      </w:r>
      <w:r w:rsidR="00DB2443" w:rsidRPr="00266E0C">
        <w:rPr>
          <w:rFonts w:ascii="Times New Roman" w:eastAsia="仿宋_GB2312" w:hAnsi="Times New Roman"/>
          <w:snapToGrid w:val="0"/>
          <w:kern w:val="0"/>
          <w:sz w:val="28"/>
          <w:szCs w:val="28"/>
        </w:rPr>
        <w:t>”</w:t>
      </w:r>
      <w:r w:rsidR="00DB2443" w:rsidRPr="00266E0C">
        <w:rPr>
          <w:rFonts w:ascii="Times New Roman" w:eastAsia="仿宋_GB2312"/>
          <w:snapToGrid w:val="0"/>
          <w:kern w:val="0"/>
          <w:sz w:val="28"/>
          <w:szCs w:val="28"/>
        </w:rPr>
        <w:t>培训工作</w:t>
      </w:r>
      <w:r w:rsidRPr="00266E0C">
        <w:rPr>
          <w:rFonts w:ascii="Times New Roman" w:eastAsia="仿宋_GB2312"/>
          <w:snapToGrid w:val="0"/>
          <w:kern w:val="0"/>
          <w:sz w:val="28"/>
          <w:szCs w:val="28"/>
        </w:rPr>
        <w:t>，</w:t>
      </w:r>
      <w:r w:rsidR="002C6669" w:rsidRPr="00266E0C">
        <w:rPr>
          <w:rFonts w:ascii="Times New Roman" w:eastAsia="仿宋_GB2312"/>
          <w:snapToGrid w:val="0"/>
          <w:kern w:val="0"/>
          <w:sz w:val="28"/>
          <w:szCs w:val="28"/>
        </w:rPr>
        <w:t>并</w:t>
      </w:r>
      <w:r w:rsidRPr="00266E0C">
        <w:rPr>
          <w:rFonts w:ascii="Times New Roman" w:eastAsia="仿宋_GB2312"/>
          <w:snapToGrid w:val="0"/>
          <w:kern w:val="0"/>
          <w:sz w:val="28"/>
          <w:szCs w:val="28"/>
        </w:rPr>
        <w:t>积极参与行业</w:t>
      </w:r>
      <w:r w:rsidR="007C6C57">
        <w:rPr>
          <w:rFonts w:ascii="Times New Roman" w:eastAsia="仿宋_GB2312" w:hint="eastAsia"/>
          <w:snapToGrid w:val="0"/>
          <w:kern w:val="0"/>
          <w:sz w:val="28"/>
          <w:szCs w:val="28"/>
        </w:rPr>
        <w:t>内</w:t>
      </w:r>
      <w:r w:rsidRPr="00266E0C">
        <w:rPr>
          <w:rFonts w:ascii="Times New Roman" w:eastAsia="仿宋_GB2312"/>
          <w:snapToGrid w:val="0"/>
          <w:kern w:val="0"/>
          <w:sz w:val="28"/>
          <w:szCs w:val="28"/>
        </w:rPr>
        <w:t>优秀人才</w:t>
      </w:r>
      <w:r w:rsidR="00DB2443" w:rsidRPr="00266E0C">
        <w:rPr>
          <w:rFonts w:ascii="Times New Roman" w:eastAsia="仿宋_GB2312"/>
          <w:snapToGrid w:val="0"/>
          <w:kern w:val="0"/>
          <w:sz w:val="28"/>
          <w:szCs w:val="28"/>
        </w:rPr>
        <w:t>的</w:t>
      </w:r>
      <w:r w:rsidRPr="00266E0C">
        <w:rPr>
          <w:rFonts w:ascii="Times New Roman" w:eastAsia="仿宋_GB2312"/>
          <w:snapToGrid w:val="0"/>
          <w:kern w:val="0"/>
          <w:sz w:val="28"/>
          <w:szCs w:val="28"/>
        </w:rPr>
        <w:t>推荐、评审与培养。</w:t>
      </w:r>
    </w:p>
    <w:p w:rsidR="00EA7AC7" w:rsidRPr="00266E0C" w:rsidRDefault="0017085C" w:rsidP="00AD0091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9. </w:t>
      </w:r>
      <w:r w:rsidR="00EA7AC7" w:rsidRPr="00266E0C">
        <w:rPr>
          <w:rFonts w:ascii="Times New Roman" w:eastAsia="仿宋_GB2312"/>
          <w:snapToGrid w:val="0"/>
          <w:kern w:val="0"/>
          <w:sz w:val="28"/>
          <w:szCs w:val="28"/>
        </w:rPr>
        <w:t>积极参与国际学术交流与考察</w:t>
      </w:r>
      <w:r w:rsidR="002C6669" w:rsidRPr="00266E0C">
        <w:rPr>
          <w:rFonts w:ascii="Times New Roman" w:eastAsia="仿宋_GB2312"/>
          <w:snapToGrid w:val="0"/>
          <w:kern w:val="0"/>
          <w:sz w:val="28"/>
          <w:szCs w:val="28"/>
        </w:rPr>
        <w:t>，</w:t>
      </w:r>
      <w:r w:rsidR="009E13B4" w:rsidRPr="00266E0C">
        <w:rPr>
          <w:rFonts w:ascii="Times New Roman" w:eastAsia="仿宋_GB2312"/>
          <w:snapToGrid w:val="0"/>
          <w:kern w:val="0"/>
          <w:sz w:val="28"/>
          <w:szCs w:val="28"/>
        </w:rPr>
        <w:t>努力</w:t>
      </w:r>
      <w:r w:rsidR="002C6669" w:rsidRPr="00266E0C">
        <w:rPr>
          <w:rFonts w:ascii="Times New Roman" w:eastAsia="仿宋_GB2312"/>
          <w:snapToGrid w:val="0"/>
          <w:kern w:val="0"/>
          <w:sz w:val="28"/>
          <w:szCs w:val="28"/>
        </w:rPr>
        <w:t>树立良好国际形象，提升国际</w:t>
      </w:r>
      <w:r w:rsidR="00103585" w:rsidRPr="00266E0C">
        <w:rPr>
          <w:rFonts w:ascii="Times New Roman" w:eastAsia="仿宋_GB2312"/>
          <w:snapToGrid w:val="0"/>
          <w:kern w:val="0"/>
          <w:sz w:val="28"/>
          <w:szCs w:val="28"/>
        </w:rPr>
        <w:t>影响力</w:t>
      </w:r>
      <w:r w:rsidR="00EA7AC7" w:rsidRPr="00266E0C">
        <w:rPr>
          <w:rFonts w:ascii="Times New Roman" w:eastAsia="仿宋_GB2312"/>
          <w:snapToGrid w:val="0"/>
          <w:kern w:val="0"/>
          <w:sz w:val="28"/>
          <w:szCs w:val="28"/>
        </w:rPr>
        <w:t>。</w:t>
      </w:r>
    </w:p>
    <w:p w:rsidR="00EA7AC7" w:rsidRPr="00266E0C" w:rsidRDefault="00EA7AC7" w:rsidP="00AD0091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snapToGrid w:val="0"/>
          <w:kern w:val="0"/>
          <w:sz w:val="28"/>
          <w:szCs w:val="28"/>
        </w:rPr>
        <w:t>10.</w:t>
      </w:r>
      <w:r w:rsidR="00266E0C" w:rsidRPr="00266E0C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="00832283" w:rsidRPr="00266E0C">
        <w:rPr>
          <w:rFonts w:ascii="Times New Roman" w:eastAsia="仿宋_GB2312"/>
          <w:snapToGrid w:val="0"/>
          <w:kern w:val="0"/>
          <w:sz w:val="28"/>
          <w:szCs w:val="28"/>
        </w:rPr>
        <w:t>充分发挥网站</w:t>
      </w:r>
      <w:r w:rsidR="00266E0C" w:rsidRPr="00266E0C">
        <w:rPr>
          <w:rFonts w:ascii="Times New Roman" w:eastAsia="仿宋_GB2312"/>
          <w:snapToGrid w:val="0"/>
          <w:kern w:val="0"/>
          <w:sz w:val="28"/>
          <w:szCs w:val="28"/>
        </w:rPr>
        <w:t>、微信公众号</w:t>
      </w:r>
      <w:r w:rsidR="00832283" w:rsidRPr="00266E0C">
        <w:rPr>
          <w:rFonts w:ascii="Times New Roman" w:eastAsia="仿宋_GB2312"/>
          <w:snapToGrid w:val="0"/>
          <w:kern w:val="0"/>
          <w:sz w:val="28"/>
          <w:szCs w:val="28"/>
        </w:rPr>
        <w:t>和</w:t>
      </w:r>
      <w:r w:rsidR="00266E0C" w:rsidRPr="00266E0C">
        <w:rPr>
          <w:rFonts w:ascii="Times New Roman" w:eastAsia="仿宋_GB2312"/>
          <w:snapToGrid w:val="0"/>
          <w:kern w:val="0"/>
          <w:sz w:val="28"/>
          <w:szCs w:val="28"/>
        </w:rPr>
        <w:t>通讯</w:t>
      </w:r>
      <w:r w:rsidR="00832283" w:rsidRPr="00266E0C">
        <w:rPr>
          <w:rFonts w:ascii="Times New Roman" w:eastAsia="仿宋_GB2312"/>
          <w:snapToGrid w:val="0"/>
          <w:kern w:val="0"/>
          <w:sz w:val="28"/>
          <w:szCs w:val="28"/>
        </w:rPr>
        <w:t>期刊的窗口宣传作用，</w:t>
      </w:r>
      <w:r w:rsidR="00266E0C" w:rsidRPr="00266E0C">
        <w:rPr>
          <w:rFonts w:ascii="Times New Roman" w:eastAsia="仿宋_GB2312"/>
          <w:snapToGrid w:val="0"/>
          <w:kern w:val="0"/>
          <w:sz w:val="28"/>
          <w:szCs w:val="28"/>
        </w:rPr>
        <w:t>促进信息交流与共享</w:t>
      </w:r>
      <w:r w:rsidR="00832283" w:rsidRPr="00266E0C">
        <w:rPr>
          <w:rFonts w:ascii="Times New Roman" w:eastAsia="仿宋_GB2312"/>
          <w:snapToGrid w:val="0"/>
          <w:kern w:val="0"/>
          <w:sz w:val="28"/>
          <w:szCs w:val="28"/>
        </w:rPr>
        <w:t>。</w:t>
      </w:r>
    </w:p>
    <w:p w:rsidR="00691267" w:rsidRPr="00266E0C" w:rsidRDefault="00691267" w:rsidP="00AD0091">
      <w:pPr>
        <w:spacing w:beforeLines="50" w:afterLines="50" w:line="46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  <w:r w:rsidRPr="00266E0C">
        <w:rPr>
          <w:rFonts w:ascii="Times New Roman" w:eastAsia="黑体" w:hAnsi="Times New Roman"/>
          <w:color w:val="000000"/>
          <w:sz w:val="28"/>
          <w:szCs w:val="28"/>
        </w:rPr>
        <w:t>第三章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 xml:space="preserve">  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>评选程序</w:t>
      </w:r>
    </w:p>
    <w:p w:rsidR="00EC38AF" w:rsidRPr="00266E0C" w:rsidRDefault="00ED51ED" w:rsidP="00AD0091">
      <w:pPr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第</w:t>
      </w:r>
      <w:r w:rsidR="007D16CE"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六</w:t>
      </w:r>
      <w:r w:rsidR="00691267"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条</w:t>
      </w:r>
      <w:r w:rsidR="00691267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 </w:t>
      </w:r>
      <w:r w:rsidR="00EC38AF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自愿申报。</w:t>
      </w:r>
      <w:r w:rsidR="009E13B4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申报单位需要</w:t>
      </w:r>
      <w:r w:rsidR="000D1C2E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填写《</w:t>
      </w:r>
      <w:r w:rsidR="001C42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全国爆破行业</w:t>
      </w:r>
      <w:r w:rsidR="000D1C2E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优秀协（学）会申请表》</w:t>
      </w:r>
      <w:r w:rsidR="00375621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，</w:t>
      </w:r>
      <w:r w:rsidR="007B7B06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并</w:t>
      </w:r>
      <w:r w:rsidR="00375621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对照</w:t>
      </w:r>
      <w:r w:rsidR="009C0282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评选条件</w:t>
      </w:r>
      <w:r w:rsidR="007B7B06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附不少于</w:t>
      </w:r>
      <w:r w:rsidR="009E13B4"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>2000</w:t>
      </w:r>
      <w:r w:rsidR="009E13B4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字的工作业绩材料。</w:t>
      </w:r>
    </w:p>
    <w:p w:rsidR="00691267" w:rsidRPr="00266E0C" w:rsidRDefault="00E95299" w:rsidP="00AD0091">
      <w:pPr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第</w:t>
      </w:r>
      <w:r w:rsidR="007D16CE"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七</w:t>
      </w: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条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 </w:t>
      </w:r>
      <w:r w:rsidR="00123AC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组织评选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。</w:t>
      </w:r>
      <w:r w:rsidR="00123AC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由</w:t>
      </w:r>
      <w:r w:rsidR="009C0282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中国爆破行业协会组织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成立评审小组</w:t>
      </w:r>
      <w:r w:rsidR="00123AC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，按照评选条件与要求，</w:t>
      </w:r>
      <w:r w:rsidR="00261D8E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负责</w:t>
      </w:r>
      <w:r w:rsidR="00123AC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对</w:t>
      </w:r>
      <w:r w:rsidR="001C42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全国爆破行业</w:t>
      </w:r>
      <w:r w:rsidR="00261D8E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优秀协（学）会的</w:t>
      </w:r>
      <w:r w:rsidR="00A72774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考核</w:t>
      </w:r>
      <w:r w:rsidR="00123AC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评选</w:t>
      </w:r>
      <w:r w:rsidR="00732559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工作</w:t>
      </w:r>
      <w:r w:rsidR="00123AC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。</w:t>
      </w:r>
    </w:p>
    <w:p w:rsidR="00691267" w:rsidRPr="00266E0C" w:rsidRDefault="00691267" w:rsidP="00AD0091">
      <w:pPr>
        <w:spacing w:beforeLines="50" w:afterLines="50" w:line="46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  <w:r w:rsidRPr="00266E0C">
        <w:rPr>
          <w:rFonts w:ascii="Times New Roman" w:eastAsia="黑体" w:hAnsi="Times New Roman"/>
          <w:color w:val="000000"/>
          <w:sz w:val="28"/>
          <w:szCs w:val="28"/>
        </w:rPr>
        <w:t>第四章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 xml:space="preserve">  </w:t>
      </w:r>
      <w:r w:rsidR="00784B92" w:rsidRPr="00266E0C">
        <w:rPr>
          <w:rFonts w:ascii="Times New Roman" w:eastAsia="黑体" w:hAnsi="Times New Roman"/>
          <w:color w:val="000000"/>
          <w:sz w:val="28"/>
          <w:szCs w:val="28"/>
        </w:rPr>
        <w:t>奖励与待遇</w:t>
      </w:r>
    </w:p>
    <w:p w:rsidR="001C42FC" w:rsidRPr="00266E0C" w:rsidRDefault="00E95299" w:rsidP="00AD0091">
      <w:pPr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第</w:t>
      </w:r>
      <w:r w:rsidR="007D16CE"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八</w:t>
      </w:r>
      <w:r w:rsidR="00691267"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条</w:t>
      </w:r>
      <w:r w:rsidR="00691267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 </w:t>
      </w:r>
      <w:r w:rsidR="000D408B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对</w:t>
      </w:r>
      <w:r w:rsidR="002E3203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评为</w:t>
      </w:r>
      <w:r w:rsidR="001C42FC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全国爆破行业</w:t>
      </w:r>
      <w:r w:rsidR="002E3203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优秀协（学）</w:t>
      </w:r>
      <w:r w:rsidR="000D408B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会的单位，由</w:t>
      </w:r>
      <w:r w:rsidR="000D408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中国爆破行业协会授予</w:t>
      </w:r>
      <w:r w:rsidR="000D408B"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>“</w:t>
      </w:r>
      <w:r w:rsidR="001C42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全国爆破行业</w:t>
      </w:r>
      <w:r w:rsidR="000D408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省级优秀协（学）会</w:t>
      </w:r>
      <w:r w:rsidR="000D408B"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>”</w:t>
      </w:r>
      <w:r w:rsidR="000D408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和</w:t>
      </w:r>
      <w:r w:rsidR="000D408B"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>“</w:t>
      </w:r>
      <w:r w:rsidR="001C42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全国爆破行业</w:t>
      </w:r>
      <w:r w:rsidR="000D408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地市</w:t>
      </w:r>
      <w:r w:rsidR="000D408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lastRenderedPageBreak/>
        <w:t>级优秀协（学）会</w:t>
      </w:r>
      <w:r w:rsidR="000D408B"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>”</w:t>
      </w:r>
      <w:r w:rsidR="000D408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的荣誉称号，颁发</w:t>
      </w:r>
      <w:r w:rsidR="001C42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荣誉证书，</w:t>
      </w:r>
      <w:r w:rsidR="000D408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并在</w:t>
      </w:r>
      <w:r w:rsidR="001C42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《中国爆破行业协会通讯》、《工程爆破》</w:t>
      </w:r>
      <w:r w:rsidR="00A207E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杂志、</w:t>
      </w:r>
      <w:r w:rsidR="000C2D38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中国爆破行业协会网</w:t>
      </w:r>
      <w:r w:rsidR="00D4144F">
        <w:rPr>
          <w:rFonts w:ascii="Times New Roman" w:eastAsia="仿宋_GB2312" w:hint="eastAsia"/>
          <w:snapToGrid w:val="0"/>
          <w:color w:val="292929"/>
          <w:kern w:val="0"/>
          <w:sz w:val="28"/>
          <w:szCs w:val="28"/>
        </w:rPr>
        <w:t>和</w:t>
      </w:r>
      <w:r w:rsidR="001C42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中国爆破网</w:t>
      </w:r>
      <w:r w:rsidR="000D408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等媒体上</w:t>
      </w:r>
      <w:r w:rsidR="001C42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进行先进事迹宣传和</w:t>
      </w:r>
      <w:r w:rsidR="00A207E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通报</w:t>
      </w:r>
      <w:r w:rsidR="001C42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表扬。</w:t>
      </w:r>
    </w:p>
    <w:p w:rsidR="001C42FC" w:rsidRPr="00266E0C" w:rsidRDefault="001C42FC" w:rsidP="00AD0091">
      <w:pPr>
        <w:spacing w:line="46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第九条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 </w:t>
      </w:r>
      <w:r w:rsidR="00711D63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中国爆破行业协会全力支持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全国爆破行业优秀协（学）会</w:t>
      </w:r>
      <w:r w:rsidR="00711D63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日常工作的</w:t>
      </w:r>
      <w:r w:rsidR="00DB2F34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组织与</w:t>
      </w:r>
      <w:r w:rsidR="00711D63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开展。</w:t>
      </w:r>
    </w:p>
    <w:p w:rsidR="00810BBB" w:rsidRPr="00266E0C" w:rsidRDefault="00711D63" w:rsidP="00AD0091">
      <w:pPr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1. </w:t>
      </w:r>
      <w:r w:rsidR="001C42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协会将</w:t>
      </w:r>
      <w:r w:rsidR="00A207E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定期</w:t>
      </w:r>
      <w:r w:rsidR="001C42F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免费赠送</w:t>
      </w:r>
      <w:r w:rsidR="00810BB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《中国爆破行业协会通讯》、《工程爆破》、协会参与制修订的行业标准、行业科技发展规划、论文集以及其他最新</w:t>
      </w:r>
      <w:r w:rsidR="00A207E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编纂出版</w:t>
      </w:r>
      <w:r w:rsidR="00810BB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的行业</w:t>
      </w:r>
      <w:r w:rsidR="00A207E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期刊</w:t>
      </w:r>
      <w:r w:rsidR="00810BBB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资料。</w:t>
      </w:r>
    </w:p>
    <w:p w:rsidR="00711D63" w:rsidRPr="00266E0C" w:rsidRDefault="00711D63" w:rsidP="00AD0091">
      <w:pPr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AD0091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2. </w:t>
      </w:r>
      <w:r w:rsidR="00123C1C" w:rsidRPr="00AD0091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由</w:t>
      </w:r>
      <w:r w:rsidR="00BD2D0F" w:rsidRPr="00AD0091">
        <w:rPr>
          <w:rFonts w:ascii="Times New Roman" w:eastAsia="仿宋_GB2312" w:hAnsi="Times New Roman"/>
          <w:color w:val="1A0C01"/>
          <w:kern w:val="0"/>
          <w:sz w:val="28"/>
          <w:szCs w:val="28"/>
        </w:rPr>
        <w:t>全国爆破行业优秀协（学）</w:t>
      </w:r>
      <w:r w:rsidR="00123C1C" w:rsidRPr="00AD0091">
        <w:rPr>
          <w:rFonts w:ascii="Times New Roman" w:eastAsia="仿宋_GB2312" w:hAnsi="Times New Roman"/>
          <w:color w:val="1A0C01"/>
          <w:kern w:val="0"/>
          <w:sz w:val="28"/>
          <w:szCs w:val="28"/>
        </w:rPr>
        <w:t>会</w:t>
      </w:r>
      <w:r w:rsidRPr="00AD0091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推荐的</w:t>
      </w:r>
      <w:r w:rsidR="00BD2D0F" w:rsidRPr="00AD0091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业内</w:t>
      </w:r>
      <w:r w:rsidRPr="00AD0091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专家、</w:t>
      </w:r>
      <w:r w:rsidR="00123C1C" w:rsidRPr="00AD0091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优秀人才和样板工程、工法、科技奖、</w:t>
      </w:r>
      <w:r w:rsidR="00BD2D0F" w:rsidRPr="00AD0091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发明奖</w:t>
      </w:r>
      <w:r w:rsidRPr="00AD0091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项目，</w:t>
      </w:r>
      <w:r w:rsidR="00BD2D0F" w:rsidRPr="00AD0091">
        <w:rPr>
          <w:rFonts w:ascii="Times New Roman" w:eastAsia="仿宋_GB2312" w:hAnsi="Times New Roman"/>
          <w:color w:val="1A0C01"/>
          <w:kern w:val="0"/>
          <w:sz w:val="28"/>
          <w:szCs w:val="28"/>
        </w:rPr>
        <w:t>协会将予以特别关注和</w:t>
      </w:r>
      <w:r w:rsidRPr="00AD0091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优先考虑。</w:t>
      </w:r>
    </w:p>
    <w:p w:rsidR="00711D63" w:rsidRPr="00266E0C" w:rsidRDefault="00711D63" w:rsidP="00AD0091">
      <w:pPr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3. </w:t>
      </w:r>
      <w:r w:rsidR="00123C1C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全国爆破行业优秀协（学）会组织</w:t>
      </w:r>
      <w:r w:rsidR="00A207E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开展</w:t>
      </w:r>
      <w:r w:rsidR="00123C1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学术研讨</w:t>
      </w:r>
      <w:r w:rsidR="00A207E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、技术</w:t>
      </w:r>
      <w:r w:rsidR="00123C1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咨询</w:t>
      </w:r>
      <w:r w:rsidR="003632CA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、科技评价</w:t>
      </w:r>
      <w:r w:rsidR="00A207E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等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服务</w:t>
      </w:r>
      <w:r w:rsidR="00A207E0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活动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，协会将</w:t>
      </w:r>
      <w:r w:rsidR="00123C1C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热心帮助、全力支持。</w:t>
      </w:r>
    </w:p>
    <w:p w:rsidR="00F516AE" w:rsidRPr="00266E0C" w:rsidRDefault="00F516AE" w:rsidP="00AD0091">
      <w:pPr>
        <w:spacing w:beforeLines="50" w:afterLines="50" w:line="46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  <w:r w:rsidRPr="00266E0C">
        <w:rPr>
          <w:rFonts w:ascii="Times New Roman" w:eastAsia="黑体" w:hAnsi="Times New Roman"/>
          <w:color w:val="000000"/>
          <w:sz w:val="28"/>
          <w:szCs w:val="28"/>
        </w:rPr>
        <w:t>第五章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 xml:space="preserve">  </w:t>
      </w:r>
      <w:r w:rsidRPr="00266E0C">
        <w:rPr>
          <w:rFonts w:ascii="Times New Roman" w:eastAsia="黑体" w:hAnsi="Times New Roman"/>
          <w:color w:val="000000"/>
          <w:sz w:val="28"/>
          <w:szCs w:val="28"/>
        </w:rPr>
        <w:t>日常管理</w:t>
      </w:r>
    </w:p>
    <w:p w:rsidR="00652155" w:rsidRPr="00266E0C" w:rsidRDefault="002E3203" w:rsidP="00AD0091">
      <w:pPr>
        <w:spacing w:line="46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第十条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 </w:t>
      </w:r>
      <w:r w:rsidR="00E4705B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全国爆破行业优秀协（学）会荣誉称号实行动态管理，</w:t>
      </w:r>
      <w:r w:rsidR="00BB4911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由中国爆破行业协会会员管理部负责日常</w:t>
      </w:r>
      <w:r w:rsidR="00E4705B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的</w:t>
      </w:r>
      <w:r w:rsidR="00BB4911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管理和服务工作。</w:t>
      </w:r>
    </w:p>
    <w:p w:rsidR="00652155" w:rsidRPr="00266E0C" w:rsidRDefault="00E4705B" w:rsidP="00AD0091">
      <w:pPr>
        <w:spacing w:line="46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color w:val="1A0C01"/>
          <w:kern w:val="0"/>
          <w:sz w:val="28"/>
          <w:szCs w:val="28"/>
        </w:rPr>
        <w:t>第十一条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  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有下列情形之一的，经中国爆破行业协会核实后，撤销授予的荣誉称号</w:t>
      </w:r>
      <w:r w:rsidR="00F96EB6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和有关待遇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：</w:t>
      </w:r>
    </w:p>
    <w:p w:rsidR="00E4705B" w:rsidRPr="00266E0C" w:rsidRDefault="00E4705B" w:rsidP="00AD0091">
      <w:pPr>
        <w:spacing w:line="46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1. </w:t>
      </w:r>
      <w:r w:rsidR="00F96EB6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申报材料弄虚作假，欺骗隐瞒重大错误。</w:t>
      </w:r>
    </w:p>
    <w:p w:rsidR="00E4705B" w:rsidRPr="00266E0C" w:rsidRDefault="00E4705B" w:rsidP="00AD0091">
      <w:pPr>
        <w:spacing w:line="46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2. </w:t>
      </w:r>
      <w:r w:rsidR="00F96EB6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严重违反评选程序。</w:t>
      </w:r>
    </w:p>
    <w:p w:rsidR="00E4705B" w:rsidRPr="00266E0C" w:rsidRDefault="00E4705B" w:rsidP="00AD0091">
      <w:pPr>
        <w:spacing w:line="46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3. </w:t>
      </w:r>
      <w:r w:rsidR="00F96EB6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获得荣誉称号后，因违法违纪受到处分和处罚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，</w:t>
      </w:r>
      <w:r w:rsidR="00F96EB6"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社会影响恶劣。</w:t>
      </w:r>
    </w:p>
    <w:p w:rsidR="00F96EB6" w:rsidRPr="00266E0C" w:rsidRDefault="00F96EB6" w:rsidP="00AD0091">
      <w:pPr>
        <w:spacing w:line="460" w:lineRule="exact"/>
        <w:ind w:firstLineChars="200" w:firstLine="560"/>
        <w:rPr>
          <w:rFonts w:ascii="Times New Roman" w:eastAsia="仿宋_GB2312" w:hAnsi="Times New Roman"/>
          <w:color w:val="1A0C01"/>
          <w:kern w:val="0"/>
          <w:sz w:val="28"/>
          <w:szCs w:val="28"/>
        </w:rPr>
      </w:pP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 xml:space="preserve">4. </w:t>
      </w:r>
      <w:r w:rsidRPr="00266E0C">
        <w:rPr>
          <w:rFonts w:ascii="Times New Roman" w:eastAsia="仿宋_GB2312" w:hAnsi="Times New Roman"/>
          <w:color w:val="1A0C01"/>
          <w:kern w:val="0"/>
          <w:sz w:val="28"/>
          <w:szCs w:val="28"/>
        </w:rPr>
        <w:t>因其他原因，不宜继续保留全国爆破行业优秀协（学）会荣誉称号。</w:t>
      </w:r>
    </w:p>
    <w:p w:rsidR="00784B92" w:rsidRPr="00266E0C" w:rsidRDefault="00F516AE" w:rsidP="00AD0091">
      <w:pPr>
        <w:spacing w:beforeLines="50" w:afterLines="50" w:line="46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  <w:r w:rsidRPr="00266E0C">
        <w:rPr>
          <w:rFonts w:ascii="Times New Roman" w:eastAsia="黑体" w:hAnsi="Times New Roman"/>
          <w:color w:val="000000"/>
          <w:sz w:val="28"/>
          <w:szCs w:val="28"/>
        </w:rPr>
        <w:t>第六</w:t>
      </w:r>
      <w:r w:rsidR="00784B92" w:rsidRPr="00266E0C">
        <w:rPr>
          <w:rFonts w:ascii="Times New Roman" w:eastAsia="黑体" w:hAnsi="Times New Roman"/>
          <w:color w:val="000000"/>
          <w:sz w:val="28"/>
          <w:szCs w:val="28"/>
        </w:rPr>
        <w:t>章</w:t>
      </w:r>
      <w:r w:rsidR="00784B92" w:rsidRPr="00266E0C">
        <w:rPr>
          <w:rFonts w:ascii="Times New Roman" w:eastAsia="黑体" w:hAnsi="Times New Roman"/>
          <w:color w:val="000000"/>
          <w:sz w:val="28"/>
          <w:szCs w:val="28"/>
        </w:rPr>
        <w:t xml:space="preserve">  </w:t>
      </w:r>
      <w:r w:rsidR="00784B92" w:rsidRPr="00266E0C">
        <w:rPr>
          <w:rFonts w:ascii="Times New Roman" w:eastAsia="黑体" w:hAnsi="Times New Roman"/>
          <w:color w:val="000000"/>
          <w:sz w:val="28"/>
          <w:szCs w:val="28"/>
        </w:rPr>
        <w:t>附</w:t>
      </w:r>
      <w:r w:rsidR="00784B92" w:rsidRPr="00266E0C">
        <w:rPr>
          <w:rFonts w:ascii="Times New Roman" w:eastAsia="黑体" w:hAnsi="Times New Roman"/>
          <w:color w:val="000000"/>
          <w:sz w:val="28"/>
          <w:szCs w:val="28"/>
        </w:rPr>
        <w:t xml:space="preserve">  </w:t>
      </w:r>
      <w:r w:rsidR="00784B92" w:rsidRPr="00266E0C">
        <w:rPr>
          <w:rFonts w:ascii="Times New Roman" w:eastAsia="黑体" w:hAnsi="Times New Roman"/>
          <w:color w:val="000000"/>
          <w:sz w:val="28"/>
          <w:szCs w:val="28"/>
        </w:rPr>
        <w:t>则</w:t>
      </w:r>
    </w:p>
    <w:p w:rsidR="00784B92" w:rsidRPr="00266E0C" w:rsidRDefault="00784B92" w:rsidP="00AD0091">
      <w:pPr>
        <w:adjustRightInd w:val="0"/>
        <w:spacing w:line="460" w:lineRule="exact"/>
        <w:ind w:firstLineChars="200" w:firstLine="560"/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</w:pPr>
      <w:r w:rsidRPr="00266E0C">
        <w:rPr>
          <w:rFonts w:ascii="Times New Roman" w:eastAsia="黑体" w:hAnsi="Times New Roman"/>
          <w:snapToGrid w:val="0"/>
          <w:color w:val="292929"/>
          <w:kern w:val="0"/>
          <w:sz w:val="28"/>
          <w:szCs w:val="28"/>
        </w:rPr>
        <w:t>第</w:t>
      </w:r>
      <w:r w:rsidR="00F96EB6" w:rsidRPr="00266E0C">
        <w:rPr>
          <w:rFonts w:ascii="Times New Roman" w:eastAsia="黑体" w:hAnsi="Times New Roman"/>
          <w:snapToGrid w:val="0"/>
          <w:color w:val="292929"/>
          <w:kern w:val="0"/>
          <w:sz w:val="28"/>
          <w:szCs w:val="28"/>
        </w:rPr>
        <w:t>十二</w:t>
      </w:r>
      <w:r w:rsidRPr="00266E0C">
        <w:rPr>
          <w:rFonts w:ascii="Times New Roman" w:eastAsia="黑体" w:hAnsi="Times New Roman"/>
          <w:snapToGrid w:val="0"/>
          <w:color w:val="292929"/>
          <w:kern w:val="0"/>
          <w:sz w:val="28"/>
          <w:szCs w:val="28"/>
        </w:rPr>
        <w:t>条</w:t>
      </w:r>
      <w:r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  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本办法由中国爆破行业协会负责解释。</w:t>
      </w:r>
    </w:p>
    <w:p w:rsidR="00EA5003" w:rsidRPr="00266E0C" w:rsidRDefault="00784B92" w:rsidP="00AD0091">
      <w:pPr>
        <w:spacing w:line="460" w:lineRule="exact"/>
        <w:rPr>
          <w:rFonts w:ascii="Times New Roman" w:hAnsi="Times New Roman"/>
          <w:sz w:val="28"/>
          <w:szCs w:val="28"/>
        </w:rPr>
      </w:pPr>
      <w:r w:rsidRPr="00266E0C">
        <w:rPr>
          <w:rFonts w:ascii="Times New Roman" w:eastAsia="黑体" w:hAnsi="Times New Roman"/>
          <w:snapToGrid w:val="0"/>
          <w:color w:val="292929"/>
          <w:kern w:val="0"/>
          <w:sz w:val="28"/>
          <w:szCs w:val="28"/>
        </w:rPr>
        <w:t xml:space="preserve">    </w:t>
      </w:r>
      <w:r w:rsidRPr="00266E0C">
        <w:rPr>
          <w:rFonts w:ascii="Times New Roman" w:eastAsia="黑体" w:hAnsi="Times New Roman"/>
          <w:snapToGrid w:val="0"/>
          <w:color w:val="292929"/>
          <w:kern w:val="0"/>
          <w:sz w:val="28"/>
          <w:szCs w:val="28"/>
        </w:rPr>
        <w:t>第</w:t>
      </w:r>
      <w:r w:rsidR="00F96EB6" w:rsidRPr="00266E0C">
        <w:rPr>
          <w:rFonts w:ascii="Times New Roman" w:eastAsia="黑体" w:hAnsi="Times New Roman"/>
          <w:snapToGrid w:val="0"/>
          <w:color w:val="292929"/>
          <w:kern w:val="0"/>
          <w:sz w:val="28"/>
          <w:szCs w:val="28"/>
        </w:rPr>
        <w:t>十三</w:t>
      </w:r>
      <w:r w:rsidRPr="00266E0C">
        <w:rPr>
          <w:rFonts w:ascii="Times New Roman" w:eastAsia="黑体" w:hAnsi="Times New Roman"/>
          <w:snapToGrid w:val="0"/>
          <w:color w:val="292929"/>
          <w:kern w:val="0"/>
          <w:sz w:val="28"/>
          <w:szCs w:val="28"/>
        </w:rPr>
        <w:t>条</w:t>
      </w:r>
      <w:r w:rsidRPr="00266E0C">
        <w:rPr>
          <w:rFonts w:ascii="Times New Roman" w:eastAsia="仿宋_GB2312" w:hAnsi="Times New Roman"/>
          <w:snapToGrid w:val="0"/>
          <w:color w:val="292929"/>
          <w:kern w:val="0"/>
          <w:sz w:val="28"/>
          <w:szCs w:val="28"/>
        </w:rPr>
        <w:t xml:space="preserve">  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本办法自中国爆破行业协会</w:t>
      </w:r>
      <w:r w:rsidR="003632CA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会长办公</w:t>
      </w:r>
      <w:r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会议审议通过起施行</w:t>
      </w:r>
      <w:r w:rsidR="00C63BFF" w:rsidRPr="00266E0C">
        <w:rPr>
          <w:rFonts w:ascii="Times New Roman" w:eastAsia="仿宋_GB2312"/>
          <w:snapToGrid w:val="0"/>
          <w:color w:val="292929"/>
          <w:kern w:val="0"/>
          <w:sz w:val="28"/>
          <w:szCs w:val="28"/>
        </w:rPr>
        <w:t>。</w:t>
      </w:r>
    </w:p>
    <w:p w:rsidR="00EA5003" w:rsidRPr="00266E0C" w:rsidRDefault="00EA5003" w:rsidP="00784B92">
      <w:pPr>
        <w:widowControl/>
        <w:spacing w:line="440" w:lineRule="exact"/>
        <w:jc w:val="left"/>
        <w:rPr>
          <w:rFonts w:ascii="Times New Roman" w:hAnsi="Times New Roman"/>
          <w:vanish/>
          <w:color w:val="000000"/>
          <w:kern w:val="0"/>
          <w:sz w:val="18"/>
          <w:szCs w:val="18"/>
        </w:rPr>
      </w:pPr>
    </w:p>
    <w:p w:rsidR="00784B92" w:rsidRPr="00266E0C" w:rsidRDefault="00784B92" w:rsidP="00784B92">
      <w:pPr>
        <w:widowControl/>
        <w:spacing w:line="440" w:lineRule="exact"/>
        <w:jc w:val="left"/>
        <w:rPr>
          <w:rFonts w:ascii="Times New Roman" w:hAnsi="Times New Roman"/>
          <w:vanish/>
          <w:color w:val="000000"/>
          <w:kern w:val="0"/>
          <w:sz w:val="18"/>
          <w:szCs w:val="18"/>
        </w:rPr>
      </w:pPr>
    </w:p>
    <w:p w:rsidR="00784B92" w:rsidRPr="00266E0C" w:rsidRDefault="00784B92" w:rsidP="00784B92">
      <w:pPr>
        <w:widowControl/>
        <w:spacing w:line="440" w:lineRule="exact"/>
        <w:jc w:val="left"/>
        <w:rPr>
          <w:rFonts w:ascii="Times New Roman" w:hAnsi="Times New Roman"/>
          <w:vanish/>
          <w:color w:val="000000"/>
          <w:kern w:val="0"/>
          <w:sz w:val="18"/>
          <w:szCs w:val="18"/>
        </w:rPr>
      </w:pPr>
    </w:p>
    <w:p w:rsidR="00C0757D" w:rsidRPr="00266E0C" w:rsidRDefault="00C0757D">
      <w:pPr>
        <w:rPr>
          <w:rFonts w:ascii="Times New Roman" w:hAnsi="Times New Roman"/>
        </w:rPr>
      </w:pPr>
    </w:p>
    <w:sectPr w:rsidR="00C0757D" w:rsidRPr="00266E0C" w:rsidSect="00693F07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2C" w:rsidRDefault="00C2332C" w:rsidP="00454945">
      <w:r>
        <w:separator/>
      </w:r>
    </w:p>
  </w:endnote>
  <w:endnote w:type="continuationSeparator" w:id="1">
    <w:p w:rsidR="00C2332C" w:rsidRDefault="00C2332C" w:rsidP="0045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21"/>
      <w:docPartObj>
        <w:docPartGallery w:val="Page Numbers (Bottom of Page)"/>
        <w:docPartUnique/>
      </w:docPartObj>
    </w:sdtPr>
    <w:sdtContent>
      <w:p w:rsidR="00AD0091" w:rsidRDefault="00AD0091">
        <w:pPr>
          <w:pStyle w:val="a4"/>
          <w:jc w:val="center"/>
        </w:pPr>
        <w:fldSimple w:instr=" PAGE   \* MERGEFORMAT ">
          <w:r w:rsidRPr="00AD0091">
            <w:rPr>
              <w:noProof/>
              <w:lang w:val="zh-CN"/>
            </w:rPr>
            <w:t>1</w:t>
          </w:r>
        </w:fldSimple>
      </w:p>
    </w:sdtContent>
  </w:sdt>
  <w:p w:rsidR="00AD0091" w:rsidRDefault="00AD00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2C" w:rsidRDefault="00C2332C" w:rsidP="00454945">
      <w:r>
        <w:separator/>
      </w:r>
    </w:p>
  </w:footnote>
  <w:footnote w:type="continuationSeparator" w:id="1">
    <w:p w:rsidR="00C2332C" w:rsidRDefault="00C2332C" w:rsidP="00454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0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945"/>
    <w:rsid w:val="00024B25"/>
    <w:rsid w:val="00024DC7"/>
    <w:rsid w:val="00043C05"/>
    <w:rsid w:val="0004576D"/>
    <w:rsid w:val="00047634"/>
    <w:rsid w:val="0007699F"/>
    <w:rsid w:val="00090107"/>
    <w:rsid w:val="000A22DA"/>
    <w:rsid w:val="000A3401"/>
    <w:rsid w:val="000C2D38"/>
    <w:rsid w:val="000D1C2E"/>
    <w:rsid w:val="000D408B"/>
    <w:rsid w:val="000D6EF2"/>
    <w:rsid w:val="00103585"/>
    <w:rsid w:val="00104198"/>
    <w:rsid w:val="00104C57"/>
    <w:rsid w:val="00123AC0"/>
    <w:rsid w:val="00123C1C"/>
    <w:rsid w:val="00141E29"/>
    <w:rsid w:val="00145BA1"/>
    <w:rsid w:val="0017085C"/>
    <w:rsid w:val="00195D4B"/>
    <w:rsid w:val="001A30FC"/>
    <w:rsid w:val="001C3955"/>
    <w:rsid w:val="001C42FC"/>
    <w:rsid w:val="001D2B0C"/>
    <w:rsid w:val="001D4731"/>
    <w:rsid w:val="0020433B"/>
    <w:rsid w:val="002121B4"/>
    <w:rsid w:val="00225B28"/>
    <w:rsid w:val="00250D3E"/>
    <w:rsid w:val="00261AAB"/>
    <w:rsid w:val="00261D8E"/>
    <w:rsid w:val="00266E0C"/>
    <w:rsid w:val="002C6669"/>
    <w:rsid w:val="002D0701"/>
    <w:rsid w:val="002E3203"/>
    <w:rsid w:val="0030179F"/>
    <w:rsid w:val="00321F2F"/>
    <w:rsid w:val="00333693"/>
    <w:rsid w:val="00345F93"/>
    <w:rsid w:val="003632CA"/>
    <w:rsid w:val="00375621"/>
    <w:rsid w:val="00391501"/>
    <w:rsid w:val="00394CF5"/>
    <w:rsid w:val="003A67EC"/>
    <w:rsid w:val="003C58B4"/>
    <w:rsid w:val="003D0416"/>
    <w:rsid w:val="003D0801"/>
    <w:rsid w:val="003E197E"/>
    <w:rsid w:val="003E6F1A"/>
    <w:rsid w:val="004003DA"/>
    <w:rsid w:val="0043446E"/>
    <w:rsid w:val="0043679F"/>
    <w:rsid w:val="00454945"/>
    <w:rsid w:val="00457043"/>
    <w:rsid w:val="004664F7"/>
    <w:rsid w:val="00473C3E"/>
    <w:rsid w:val="00474CC1"/>
    <w:rsid w:val="00475865"/>
    <w:rsid w:val="00475EC5"/>
    <w:rsid w:val="004B5253"/>
    <w:rsid w:val="004B6A20"/>
    <w:rsid w:val="004E4A88"/>
    <w:rsid w:val="005253FE"/>
    <w:rsid w:val="00557AAA"/>
    <w:rsid w:val="00566211"/>
    <w:rsid w:val="00571449"/>
    <w:rsid w:val="00576001"/>
    <w:rsid w:val="005A7581"/>
    <w:rsid w:val="005B202E"/>
    <w:rsid w:val="005B269B"/>
    <w:rsid w:val="005D0797"/>
    <w:rsid w:val="005E05F6"/>
    <w:rsid w:val="005F5B49"/>
    <w:rsid w:val="006471A6"/>
    <w:rsid w:val="006506E1"/>
    <w:rsid w:val="00652155"/>
    <w:rsid w:val="0067284B"/>
    <w:rsid w:val="006740A7"/>
    <w:rsid w:val="00682ABE"/>
    <w:rsid w:val="00691267"/>
    <w:rsid w:val="00693F07"/>
    <w:rsid w:val="006B4646"/>
    <w:rsid w:val="006B7B0C"/>
    <w:rsid w:val="006C1B7A"/>
    <w:rsid w:val="006D66C8"/>
    <w:rsid w:val="006F5BDA"/>
    <w:rsid w:val="006F7A4E"/>
    <w:rsid w:val="00711A47"/>
    <w:rsid w:val="00711D63"/>
    <w:rsid w:val="00715CE1"/>
    <w:rsid w:val="00731982"/>
    <w:rsid w:val="00732559"/>
    <w:rsid w:val="0073514F"/>
    <w:rsid w:val="007354BA"/>
    <w:rsid w:val="00746EA8"/>
    <w:rsid w:val="007652ED"/>
    <w:rsid w:val="00784B92"/>
    <w:rsid w:val="007948F0"/>
    <w:rsid w:val="007A1029"/>
    <w:rsid w:val="007B0D63"/>
    <w:rsid w:val="007B7B06"/>
    <w:rsid w:val="007C43C4"/>
    <w:rsid w:val="007C61E8"/>
    <w:rsid w:val="007C6C57"/>
    <w:rsid w:val="007D0ED2"/>
    <w:rsid w:val="007D16CE"/>
    <w:rsid w:val="007D78D7"/>
    <w:rsid w:val="007E4A6C"/>
    <w:rsid w:val="007E5D28"/>
    <w:rsid w:val="007E73F7"/>
    <w:rsid w:val="007E7B05"/>
    <w:rsid w:val="00810BBB"/>
    <w:rsid w:val="00832283"/>
    <w:rsid w:val="008363DD"/>
    <w:rsid w:val="00836B54"/>
    <w:rsid w:val="00842702"/>
    <w:rsid w:val="0086362E"/>
    <w:rsid w:val="008820B3"/>
    <w:rsid w:val="00885313"/>
    <w:rsid w:val="00886C8F"/>
    <w:rsid w:val="00890E14"/>
    <w:rsid w:val="00896A57"/>
    <w:rsid w:val="008A278C"/>
    <w:rsid w:val="008A32A0"/>
    <w:rsid w:val="008B001F"/>
    <w:rsid w:val="008D5CD4"/>
    <w:rsid w:val="008E668B"/>
    <w:rsid w:val="008E7B74"/>
    <w:rsid w:val="00902F72"/>
    <w:rsid w:val="00913D28"/>
    <w:rsid w:val="009226F6"/>
    <w:rsid w:val="00926409"/>
    <w:rsid w:val="00927368"/>
    <w:rsid w:val="00932F97"/>
    <w:rsid w:val="00940DCE"/>
    <w:rsid w:val="00947D0A"/>
    <w:rsid w:val="00950455"/>
    <w:rsid w:val="00963B7D"/>
    <w:rsid w:val="0099759E"/>
    <w:rsid w:val="009A7513"/>
    <w:rsid w:val="009C0282"/>
    <w:rsid w:val="009C366F"/>
    <w:rsid w:val="009E13B4"/>
    <w:rsid w:val="009E26E4"/>
    <w:rsid w:val="009F706D"/>
    <w:rsid w:val="00A02338"/>
    <w:rsid w:val="00A13218"/>
    <w:rsid w:val="00A207E0"/>
    <w:rsid w:val="00A65FBC"/>
    <w:rsid w:val="00A72774"/>
    <w:rsid w:val="00A738B6"/>
    <w:rsid w:val="00A83206"/>
    <w:rsid w:val="00AA76BE"/>
    <w:rsid w:val="00AC1A85"/>
    <w:rsid w:val="00AD0091"/>
    <w:rsid w:val="00AE720C"/>
    <w:rsid w:val="00AF099F"/>
    <w:rsid w:val="00AF2A27"/>
    <w:rsid w:val="00B02C08"/>
    <w:rsid w:val="00B23200"/>
    <w:rsid w:val="00B3553B"/>
    <w:rsid w:val="00B36B31"/>
    <w:rsid w:val="00B40350"/>
    <w:rsid w:val="00B43D5F"/>
    <w:rsid w:val="00B81662"/>
    <w:rsid w:val="00B94454"/>
    <w:rsid w:val="00BA0FBC"/>
    <w:rsid w:val="00BB4911"/>
    <w:rsid w:val="00BC37CB"/>
    <w:rsid w:val="00BD2D0F"/>
    <w:rsid w:val="00BF246E"/>
    <w:rsid w:val="00C01DD5"/>
    <w:rsid w:val="00C0757D"/>
    <w:rsid w:val="00C10A63"/>
    <w:rsid w:val="00C116F7"/>
    <w:rsid w:val="00C12CAC"/>
    <w:rsid w:val="00C2332C"/>
    <w:rsid w:val="00C304A1"/>
    <w:rsid w:val="00C330AE"/>
    <w:rsid w:val="00C63BFF"/>
    <w:rsid w:val="00C7506D"/>
    <w:rsid w:val="00CA2401"/>
    <w:rsid w:val="00CB597C"/>
    <w:rsid w:val="00CD183F"/>
    <w:rsid w:val="00CE5B09"/>
    <w:rsid w:val="00CF7774"/>
    <w:rsid w:val="00D365DC"/>
    <w:rsid w:val="00D4144F"/>
    <w:rsid w:val="00D54E0C"/>
    <w:rsid w:val="00D87FE2"/>
    <w:rsid w:val="00D954D6"/>
    <w:rsid w:val="00D96A71"/>
    <w:rsid w:val="00D96DE6"/>
    <w:rsid w:val="00DB2443"/>
    <w:rsid w:val="00DB2F34"/>
    <w:rsid w:val="00DD69B6"/>
    <w:rsid w:val="00DF37BB"/>
    <w:rsid w:val="00E31726"/>
    <w:rsid w:val="00E35E58"/>
    <w:rsid w:val="00E4705B"/>
    <w:rsid w:val="00E61213"/>
    <w:rsid w:val="00E61A48"/>
    <w:rsid w:val="00E77750"/>
    <w:rsid w:val="00E86E14"/>
    <w:rsid w:val="00E91F92"/>
    <w:rsid w:val="00E925B9"/>
    <w:rsid w:val="00E95299"/>
    <w:rsid w:val="00EA5003"/>
    <w:rsid w:val="00EA7AC7"/>
    <w:rsid w:val="00EC38AF"/>
    <w:rsid w:val="00ED51ED"/>
    <w:rsid w:val="00EF315F"/>
    <w:rsid w:val="00EF71B4"/>
    <w:rsid w:val="00F04E6B"/>
    <w:rsid w:val="00F21379"/>
    <w:rsid w:val="00F42418"/>
    <w:rsid w:val="00F516AE"/>
    <w:rsid w:val="00F74D22"/>
    <w:rsid w:val="00F81D33"/>
    <w:rsid w:val="00F96EB6"/>
    <w:rsid w:val="00FA3545"/>
    <w:rsid w:val="00FD6437"/>
    <w:rsid w:val="00FF7947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0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172</cp:revision>
  <cp:lastPrinted>2018-09-06T00:53:00Z</cp:lastPrinted>
  <dcterms:created xsi:type="dcterms:W3CDTF">2018-08-23T03:34:00Z</dcterms:created>
  <dcterms:modified xsi:type="dcterms:W3CDTF">2018-09-06T00:53:00Z</dcterms:modified>
</cp:coreProperties>
</file>