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E" w:rsidRPr="00841EC7" w:rsidRDefault="00D760DE" w:rsidP="00D760DE">
      <w:pPr>
        <w:rPr>
          <w:sz w:val="24"/>
          <w:szCs w:val="24"/>
        </w:rPr>
      </w:pPr>
      <w:r w:rsidRPr="00841EC7">
        <w:rPr>
          <w:rFonts w:hint="eastAsia"/>
          <w:sz w:val="24"/>
          <w:szCs w:val="24"/>
        </w:rPr>
        <w:t>附表</w:t>
      </w:r>
      <w:r w:rsidRPr="00841EC7">
        <w:rPr>
          <w:sz w:val="24"/>
          <w:szCs w:val="24"/>
        </w:rPr>
        <w:t>1</w:t>
      </w:r>
      <w:r w:rsidRPr="00841EC7">
        <w:rPr>
          <w:rFonts w:hint="eastAsia"/>
          <w:sz w:val="24"/>
          <w:szCs w:val="24"/>
        </w:rPr>
        <w:t>：</w:t>
      </w:r>
    </w:p>
    <w:p w:rsidR="00D760DE" w:rsidRPr="00B33F6B" w:rsidRDefault="00D760DE" w:rsidP="00D760DE">
      <w:pPr>
        <w:jc w:val="center"/>
        <w:rPr>
          <w:b/>
          <w:sz w:val="32"/>
          <w:szCs w:val="36"/>
        </w:rPr>
      </w:pPr>
      <w:r w:rsidRPr="00B33F6B">
        <w:rPr>
          <w:rFonts w:hint="eastAsia"/>
          <w:b/>
          <w:sz w:val="32"/>
          <w:szCs w:val="36"/>
        </w:rPr>
        <w:t>2017</w:t>
      </w:r>
      <w:r w:rsidRPr="00B33F6B">
        <w:rPr>
          <w:rFonts w:ascii="Times New Roman" w:hAnsi="Times New Roman" w:cs="Times New Roman"/>
          <w:b/>
          <w:sz w:val="32"/>
          <w:szCs w:val="36"/>
        </w:rPr>
        <w:t>~</w:t>
      </w:r>
      <w:r w:rsidRPr="00B33F6B">
        <w:rPr>
          <w:rFonts w:hint="eastAsia"/>
          <w:b/>
          <w:sz w:val="32"/>
          <w:szCs w:val="36"/>
        </w:rPr>
        <w:t>2022</w:t>
      </w:r>
      <w:r w:rsidRPr="00B33F6B">
        <w:rPr>
          <w:rFonts w:hint="eastAsia"/>
          <w:b/>
          <w:sz w:val="32"/>
          <w:szCs w:val="36"/>
        </w:rPr>
        <w:t>年中国爆破行业协会拟制订第一批标准名录</w:t>
      </w:r>
    </w:p>
    <w:tbl>
      <w:tblPr>
        <w:tblW w:w="9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8"/>
        <w:gridCol w:w="6607"/>
        <w:gridCol w:w="1559"/>
      </w:tblGrid>
      <w:tr w:rsidR="00D760DE" w:rsidRPr="003E66DD" w:rsidTr="00341044">
        <w:trPr>
          <w:trHeight w:val="567"/>
          <w:tblHeader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b/>
                <w:color w:val="000000"/>
                <w:sz w:val="24"/>
              </w:rPr>
              <w:t>标准名称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备 注</w:t>
            </w: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爆破术语与定义（含爆破符号与省略语）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爆破工程技术设计规范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爆破工程施工组织设计规范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爆破工程安全评估规范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爆破工程安全监理规范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爆破振动监测技术规范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EA302F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EA302F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爆破施工安全技术规范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爆破施工安全操作规程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爆破方案技术评审规定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爆破重大危险源辨识与评价导则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爆破安全评估报告编制技术规范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爆破安全监理报告编制技术规范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爆破作业现场安全管理规定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爆破安全警戒和标志规定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爆破事故分类方法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爆破事故调查及应急预案编制规定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现场混装爆破作业安全与管理规定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爆破器材现场检验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、加工安全操作</w:t>
            </w: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Del="00DE60C6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电雷管起爆网路安全操作规程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导爆管雷管起爆网路安全操作规程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导爆索起爆网路安全操作规程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混合起爆网路安全操作规程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爆炸法处理水下地基与基础技术标准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拆除爆破预处理安全技术规范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拆除爆破安全防护技术规范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7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盲炮检测、识别与处理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安全</w:t>
            </w:r>
            <w:r w:rsidRPr="003E66DD">
              <w:rPr>
                <w:rFonts w:asciiTheme="minorEastAsia" w:hAnsiTheme="minorEastAsia" w:hint="eastAsia"/>
                <w:color w:val="000000"/>
                <w:sz w:val="24"/>
              </w:rPr>
              <w:t>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爆后安全检查操作技术规范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E66DD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光面/预裂爆破施工规范及技术标准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E66DD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二氧化碳相变膨胀破岩操作规程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岩石材料巴西圆盘试样动态拉伸强度测试方法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岩石材料半圆盘弯曲试样动态弯曲性能测试方法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岩石材料冲剪试样动态剪切性能测试方法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33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岩石材料动态压缩强度测试方法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34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岩石材料人字型切槽半</w:t>
            </w:r>
            <w:proofErr w:type="gramStart"/>
            <w:r w:rsidRPr="003E66DD">
              <w:rPr>
                <w:rFonts w:asciiTheme="minorEastAsia" w:hAnsiTheme="minorEastAsia" w:hint="eastAsia"/>
                <w:sz w:val="24"/>
              </w:rPr>
              <w:t>圆盘弯区试样</w:t>
            </w:r>
            <w:proofErr w:type="gramEnd"/>
            <w:r w:rsidRPr="003E66DD">
              <w:rPr>
                <w:rFonts w:asciiTheme="minorEastAsia" w:hAnsiTheme="minorEastAsia" w:hint="eastAsia"/>
                <w:sz w:val="24"/>
              </w:rPr>
              <w:t>动态起裂韧度测试方法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35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岩石材料直切槽半圆盘弯曲试样动态起裂韧度测试方法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36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3E66DD">
              <w:rPr>
                <w:rFonts w:asciiTheme="minorEastAsia" w:hAnsiTheme="minorEastAsia" w:hint="eastAsia"/>
                <w:sz w:val="24"/>
              </w:rPr>
              <w:t>影视烟火特效作业人员配置及管理要求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37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C466F0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C466F0">
              <w:rPr>
                <w:rFonts w:asciiTheme="minorEastAsia" w:hAnsiTheme="minorEastAsia" w:hint="eastAsia"/>
                <w:sz w:val="24"/>
              </w:rPr>
              <w:t>爆破测振仪技术性能标准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38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C466F0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金属爆炸复合参数实验技术标准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39</w:t>
            </w:r>
          </w:p>
        </w:tc>
        <w:tc>
          <w:tcPr>
            <w:tcW w:w="6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爆炸加工生产安全通用技术规范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40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爆炸加工露天场地安全评估导则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41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现场爆炸消除应力安全规范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760DE" w:rsidRPr="003E66DD" w:rsidTr="00341044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DE" w:rsidRDefault="00D760DE" w:rsidP="00341044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42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  <w:r w:rsidRPr="00097C3C">
              <w:rPr>
                <w:rFonts w:asciiTheme="minorEastAsia" w:hAnsiTheme="minorEastAsia" w:hint="eastAsia"/>
                <w:sz w:val="24"/>
              </w:rPr>
              <w:t>容器内爆炸加工安全规范及评估导则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0DE" w:rsidRPr="003E66DD" w:rsidRDefault="00D760DE" w:rsidP="0034104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D760DE" w:rsidRPr="00281CE7" w:rsidRDefault="00D760DE" w:rsidP="00D760DE"/>
    <w:p w:rsidR="004358AB" w:rsidRPr="00D760DE" w:rsidRDefault="004358AB" w:rsidP="00323B43"/>
    <w:sectPr w:rsidR="004358AB" w:rsidRPr="00D760D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760DE"/>
    <w:rsid w:val="00323B43"/>
    <w:rsid w:val="003D37D8"/>
    <w:rsid w:val="004358AB"/>
    <w:rsid w:val="006F488C"/>
    <w:rsid w:val="008B7726"/>
    <w:rsid w:val="00D760DE"/>
    <w:rsid w:val="00DC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D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2017-02-28T08:30:00Z</dcterms:created>
  <dcterms:modified xsi:type="dcterms:W3CDTF">2017-02-28T08:30:00Z</dcterms:modified>
</cp:coreProperties>
</file>