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0" w:rsidRPr="00CC72C1" w:rsidRDefault="00000EC0" w:rsidP="00000EC0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附表：爆破作业单位资质条件调查统计表</w:t>
      </w:r>
      <w:r w:rsidR="00656605">
        <w:rPr>
          <w:rFonts w:ascii="华文仿宋" w:eastAsia="华文仿宋" w:hAnsi="华文仿宋" w:hint="eastAsia"/>
          <w:sz w:val="28"/>
          <w:szCs w:val="28"/>
        </w:rPr>
        <w:t>（可增加附页）</w:t>
      </w:r>
    </w:p>
    <w:tbl>
      <w:tblPr>
        <w:tblStyle w:val="a6"/>
        <w:tblW w:w="8817" w:type="dxa"/>
        <w:jc w:val="center"/>
        <w:tblCellMar>
          <w:left w:w="28" w:type="dxa"/>
          <w:right w:w="28" w:type="dxa"/>
        </w:tblCellMar>
        <w:tblLook w:val="04A0"/>
      </w:tblPr>
      <w:tblGrid>
        <w:gridCol w:w="737"/>
        <w:gridCol w:w="851"/>
        <w:gridCol w:w="2409"/>
        <w:gridCol w:w="851"/>
        <w:gridCol w:w="3969"/>
      </w:tblGrid>
      <w:tr w:rsidR="00702FE4" w:rsidRPr="009049EC" w:rsidTr="0082497E">
        <w:trPr>
          <w:jc w:val="center"/>
        </w:trPr>
        <w:tc>
          <w:tcPr>
            <w:tcW w:w="737" w:type="dxa"/>
          </w:tcPr>
          <w:p w:rsidR="00702FE4" w:rsidRPr="009049EC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49EC">
              <w:rPr>
                <w:rFonts w:asciiTheme="minorEastAsia" w:hAnsiTheme="minorEastAsia"/>
                <w:b/>
                <w:sz w:val="24"/>
                <w:szCs w:val="24"/>
              </w:rPr>
              <w:t>资质</w:t>
            </w:r>
          </w:p>
          <w:p w:rsidR="00702FE4" w:rsidRPr="009049EC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49EC">
              <w:rPr>
                <w:rFonts w:asciiTheme="minorEastAsia" w:hAnsiTheme="minorEastAsia"/>
                <w:b/>
                <w:sz w:val="24"/>
                <w:szCs w:val="24"/>
              </w:rPr>
              <w:t>等级</w:t>
            </w:r>
          </w:p>
        </w:tc>
        <w:tc>
          <w:tcPr>
            <w:tcW w:w="851" w:type="dxa"/>
          </w:tcPr>
          <w:p w:rsidR="00702FE4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单位数</w:t>
            </w:r>
          </w:p>
          <w:p w:rsidR="00702FE4" w:rsidRPr="009049EC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量/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09" w:type="dxa"/>
          </w:tcPr>
          <w:p w:rsidR="00702FE4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近三年的</w:t>
            </w:r>
          </w:p>
          <w:p w:rsidR="00702FE4" w:rsidRPr="009049EC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业绩情况</w:t>
            </w:r>
          </w:p>
        </w:tc>
        <w:tc>
          <w:tcPr>
            <w:tcW w:w="851" w:type="dxa"/>
          </w:tcPr>
          <w:p w:rsidR="00702FE4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单位数</w:t>
            </w:r>
          </w:p>
          <w:p w:rsidR="00702FE4" w:rsidRPr="009049EC" w:rsidRDefault="00702FE4" w:rsidP="0082497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量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969" w:type="dxa"/>
          </w:tcPr>
          <w:p w:rsidR="00702FE4" w:rsidRPr="009049EC" w:rsidRDefault="004A77E7" w:rsidP="00551740">
            <w:pPr>
              <w:spacing w:before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完成规定业绩数量的困难与应对措施</w:t>
            </w:r>
            <w:r w:rsidR="00CD358D">
              <w:rPr>
                <w:rFonts w:asciiTheme="minorEastAsia" w:hAnsiTheme="minorEastAsia"/>
                <w:b/>
                <w:sz w:val="24"/>
                <w:szCs w:val="24"/>
              </w:rPr>
              <w:t>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及</w:t>
            </w:r>
            <w:r w:rsidR="00702FE4">
              <w:rPr>
                <w:rFonts w:asciiTheme="minorEastAsia" w:hAnsiTheme="minorEastAsia"/>
                <w:b/>
                <w:sz w:val="24"/>
                <w:szCs w:val="24"/>
              </w:rPr>
              <w:t>单位资质审核认定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与</w:t>
            </w:r>
            <w:r w:rsidR="00702FE4">
              <w:rPr>
                <w:rFonts w:asciiTheme="minorEastAsia" w:hAnsiTheme="minorEastAsia"/>
                <w:b/>
                <w:sz w:val="24"/>
                <w:szCs w:val="24"/>
              </w:rPr>
              <w:t>改进建议</w:t>
            </w: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 w:val="restart"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一级</w:t>
            </w:r>
          </w:p>
        </w:tc>
        <w:tc>
          <w:tcPr>
            <w:tcW w:w="851" w:type="dxa"/>
            <w:vMerge w:val="restart"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（≥10A或20B）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020595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</w:t>
            </w:r>
            <w:r w:rsidR="009D5B4E">
              <w:rPr>
                <w:rFonts w:asciiTheme="minorEastAsia" w:hAnsiTheme="minorEastAsia" w:hint="eastAsia"/>
                <w:sz w:val="24"/>
                <w:szCs w:val="24"/>
              </w:rPr>
              <w:t>差不多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（≥7A或14B）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（＜7A或14B）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 w:val="restart"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二级</w:t>
            </w:r>
          </w:p>
        </w:tc>
        <w:tc>
          <w:tcPr>
            <w:tcW w:w="851" w:type="dxa"/>
            <w:vMerge w:val="restart"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（≥10B或20C）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020595" w:rsidP="009D5B4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</w:t>
            </w:r>
            <w:r w:rsidR="009D5B4E">
              <w:rPr>
                <w:rFonts w:asciiTheme="minorEastAsia" w:hAnsiTheme="minorEastAsia" w:hint="eastAsia"/>
                <w:sz w:val="24"/>
                <w:szCs w:val="24"/>
              </w:rPr>
              <w:t>差不多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（≥7B或14C）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（＜7B或14C）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 w:val="restart"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三级</w:t>
            </w:r>
          </w:p>
        </w:tc>
        <w:tc>
          <w:tcPr>
            <w:tcW w:w="851" w:type="dxa"/>
            <w:vMerge w:val="restart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（≥10C或20D）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020595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</w:t>
            </w:r>
            <w:r w:rsidR="009D5B4E">
              <w:rPr>
                <w:rFonts w:asciiTheme="minorEastAsia" w:hAnsiTheme="minorEastAsia" w:hint="eastAsia"/>
                <w:sz w:val="24"/>
                <w:szCs w:val="24"/>
              </w:rPr>
              <w:t>差不多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（≥7C或14D）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（＜7C或14D）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 w:val="restart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四级</w:t>
            </w:r>
          </w:p>
        </w:tc>
        <w:tc>
          <w:tcPr>
            <w:tcW w:w="851" w:type="dxa"/>
            <w:vMerge w:val="restart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（≥10D）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020595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</w:t>
            </w:r>
            <w:r w:rsidR="009D5B4E">
              <w:rPr>
                <w:rFonts w:asciiTheme="minorEastAsia" w:hAnsiTheme="minorEastAsia" w:hint="eastAsia"/>
                <w:sz w:val="24"/>
                <w:szCs w:val="24"/>
              </w:rPr>
              <w:t>差不多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（≥7D）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FE4" w:rsidRPr="009049EC" w:rsidTr="0082497E">
        <w:trPr>
          <w:jc w:val="center"/>
        </w:trPr>
        <w:tc>
          <w:tcPr>
            <w:tcW w:w="737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2FE4" w:rsidRPr="009049EC" w:rsidRDefault="009D5B4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不满足</w:t>
            </w:r>
            <w:r w:rsidR="00702FE4">
              <w:rPr>
                <w:rFonts w:asciiTheme="minorEastAsia" w:hAnsiTheme="minorEastAsia" w:hint="eastAsia"/>
                <w:sz w:val="24"/>
                <w:szCs w:val="24"/>
              </w:rPr>
              <w:t>（＜7D）</w:t>
            </w:r>
          </w:p>
        </w:tc>
        <w:tc>
          <w:tcPr>
            <w:tcW w:w="851" w:type="dxa"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2FE4" w:rsidRPr="009049EC" w:rsidRDefault="00702FE4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97E" w:rsidRPr="009049EC" w:rsidTr="0082497E">
        <w:trPr>
          <w:jc w:val="center"/>
        </w:trPr>
        <w:tc>
          <w:tcPr>
            <w:tcW w:w="737" w:type="dxa"/>
          </w:tcPr>
          <w:p w:rsidR="0082497E" w:rsidRPr="0082497E" w:rsidRDefault="0082497E" w:rsidP="0082497E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497E"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4"/>
          </w:tcPr>
          <w:p w:rsidR="0082497E" w:rsidRPr="009049EC" w:rsidRDefault="0082497E" w:rsidP="0082497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497E" w:rsidRDefault="0082497E" w:rsidP="00CC72C1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CC72C1" w:rsidRDefault="0082497E" w:rsidP="00CC72C1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</w:t>
      </w:r>
      <w:r>
        <w:rPr>
          <w:rFonts w:ascii="华文仿宋" w:eastAsia="华文仿宋" w:hAnsi="华文仿宋"/>
          <w:sz w:val="28"/>
          <w:szCs w:val="28"/>
        </w:rPr>
        <w:t>协</w:t>
      </w:r>
      <w:r>
        <w:rPr>
          <w:rFonts w:ascii="华文仿宋" w:eastAsia="华文仿宋" w:hAnsi="华文仿宋" w:hint="eastAsia"/>
          <w:sz w:val="28"/>
          <w:szCs w:val="28"/>
        </w:rPr>
        <w:t>（学）会名称（盖章）</w:t>
      </w:r>
    </w:p>
    <w:p w:rsidR="0082497E" w:rsidRPr="0082497E" w:rsidRDefault="0082497E" w:rsidP="00CC72C1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2019年  月   日</w:t>
      </w:r>
    </w:p>
    <w:p w:rsidR="0082497E" w:rsidRDefault="0082497E" w:rsidP="00CC72C1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4F3926" w:rsidRDefault="004F3926" w:rsidP="00CC72C1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606795" w:rsidRDefault="00606795" w:rsidP="004F3926">
      <w:pPr>
        <w:rPr>
          <w:rFonts w:ascii="华文仿宋" w:eastAsia="华文仿宋" w:hAnsi="华文仿宋"/>
          <w:sz w:val="28"/>
          <w:szCs w:val="28"/>
        </w:rPr>
      </w:pPr>
    </w:p>
    <w:sectPr w:rsidR="00606795" w:rsidSect="00372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87" w:rsidRDefault="009A4687" w:rsidP="00CC72C1">
      <w:r>
        <w:separator/>
      </w:r>
    </w:p>
  </w:endnote>
  <w:endnote w:type="continuationSeparator" w:id="0">
    <w:p w:rsidR="009A4687" w:rsidRDefault="009A4687" w:rsidP="00CC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87" w:rsidRDefault="009A4687" w:rsidP="00CC72C1">
      <w:r>
        <w:separator/>
      </w:r>
    </w:p>
  </w:footnote>
  <w:footnote w:type="continuationSeparator" w:id="0">
    <w:p w:rsidR="009A4687" w:rsidRDefault="009A4687" w:rsidP="00CC7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2C1"/>
    <w:rsid w:val="00000EC0"/>
    <w:rsid w:val="00020595"/>
    <w:rsid w:val="0002193A"/>
    <w:rsid w:val="00033F8C"/>
    <w:rsid w:val="00051C5A"/>
    <w:rsid w:val="00074CB3"/>
    <w:rsid w:val="00372000"/>
    <w:rsid w:val="004A77E7"/>
    <w:rsid w:val="004F3926"/>
    <w:rsid w:val="00551740"/>
    <w:rsid w:val="005B740E"/>
    <w:rsid w:val="00606795"/>
    <w:rsid w:val="0062400C"/>
    <w:rsid w:val="00656605"/>
    <w:rsid w:val="00702FE4"/>
    <w:rsid w:val="007C23D7"/>
    <w:rsid w:val="0082497E"/>
    <w:rsid w:val="009049EC"/>
    <w:rsid w:val="009A4687"/>
    <w:rsid w:val="009D5B4E"/>
    <w:rsid w:val="00A1763E"/>
    <w:rsid w:val="00C526C7"/>
    <w:rsid w:val="00C90137"/>
    <w:rsid w:val="00CA4F49"/>
    <w:rsid w:val="00CA52F8"/>
    <w:rsid w:val="00CC72C1"/>
    <w:rsid w:val="00CD358D"/>
    <w:rsid w:val="00D82FC9"/>
    <w:rsid w:val="00E367AC"/>
    <w:rsid w:val="00E4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2C1"/>
    <w:rPr>
      <w:sz w:val="18"/>
      <w:szCs w:val="18"/>
    </w:rPr>
  </w:style>
  <w:style w:type="character" w:styleId="a5">
    <w:name w:val="Hyperlink"/>
    <w:basedOn w:val="a0"/>
    <w:uiPriority w:val="99"/>
    <w:unhideWhenUsed/>
    <w:rsid w:val="00000EC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5F1B3-1CC7-44AB-A138-75BB0B1D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11</cp:revision>
  <cp:lastPrinted>2019-01-28T07:16:00Z</cp:lastPrinted>
  <dcterms:created xsi:type="dcterms:W3CDTF">2019-01-28T05:22:00Z</dcterms:created>
  <dcterms:modified xsi:type="dcterms:W3CDTF">2019-01-30T08:08:00Z</dcterms:modified>
</cp:coreProperties>
</file>