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区教育局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区教育局编制</w:t>
      </w:r>
    </w:p>
    <w:p>
      <w:pPr>
        <w:spacing w:before="0" w:after="0" w:line="240" w:lineRule="auto"/>
        <w:ind w:firstLine="0"/>
        <w:jc w:val="center"/>
        <w:sectPr>
          <w:pgSz w:w="11900" w:h="16840"/>
          <w:pgMar w:top="1587" w:right="1134" w:bottom="1361" w:left="1134" w:header="720" w:footer="720" w:gutter="0"/>
          <w:cols w:space="720" w:num="1"/>
          <w:titlePg/>
        </w:sectPr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XXX财政（厅/局）审核</w:t>
      </w:r>
    </w:p>
    <w:p>
      <w:pPr>
        <w:spacing w:before="0" w:after="0"/>
        <w:ind w:firstLine="0"/>
        <w:jc w:val="center"/>
        <w:sectPr>
          <w:pgSz w:w="11900" w:h="16840"/>
          <w:pgMar w:top="1531" w:right="1134" w:bottom="1474" w:left="113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fldChar w:fldCharType="begin"/>
      </w:r>
      <w:r>
        <w:instrText xml:space="preserve">PAGEREF _Toc_2_2_0000000004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fldChar w:fldCharType="begin"/>
      </w:r>
      <w:r>
        <w:instrText xml:space="preserve">PAGEREF _Toc_2_2_0000000005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fldChar w:fldCharType="begin"/>
      </w:r>
      <w:r>
        <w:instrText xml:space="preserve">PAGEREF _Toc_2_2_0000000006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fldChar w:fldCharType="begin"/>
      </w:r>
      <w:r>
        <w:instrText xml:space="preserve">PAGEREF _Toc_2_2_0000000007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一、唐山南堡经济开发区教育文化体育广播电视局收支预算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二、唐山南堡经济开发区第一幼儿园收支预算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三、唐山南堡经济开发区第二幼儿园收支预算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四、唐山南堡经济开发区第二小学收支预算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五、唐山南堡经济开发区第三小学收支预算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六、唐山南堡经济开发区第四小学收支预算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39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七、唐山南堡经济开发区第五小学收支预算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八、唐山南堡经济开发区实验中学收支预算</w:t>
      </w:r>
      <w:r>
        <w:tab/>
      </w:r>
      <w:r>
        <w:fldChar w:fldCharType="begin"/>
      </w:r>
      <w:r>
        <w:instrText xml:space="preserve">PAGEREF _Toc_4_4_0000000015 \h</w:instrText>
      </w:r>
      <w:r>
        <w:fldChar w:fldCharType="separate"/>
      </w:r>
      <w:r>
        <w:t>49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  <w:outlineLvl w:val="1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500" w:lineRule="exact"/>
        <w:ind w:firstLine="560"/>
        <w:jc w:val="left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>根据《区教育局职能配置、内设机构和人员编制规定》，区教育局的主要职责是：</w:t>
      </w:r>
    </w:p>
    <w:p>
      <w:pPr>
        <w:pStyle w:val="8"/>
        <w:sectPr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1" w:name="_Toc_2_2_0000000002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3286"/>
        <w:gridCol w:w="3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360区教育局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  <w:insideV w:val="single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10504.00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10504.00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10504.00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10504.00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10504.00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9447.47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8234.27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1213.20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1056.53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360区教育局</w:t>
            </w:r>
          </w:p>
        </w:tc>
        <w:tc>
          <w:tcPr>
            <w:tcW w:w="873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4535" w:type="dxa"/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360区教育局</w:t>
            </w:r>
          </w:p>
        </w:tc>
        <w:tc>
          <w:tcPr>
            <w:tcW w:w="731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continue"/>
          </w:tcPr>
          <w:p/>
        </w:tc>
        <w:tc>
          <w:tcPr>
            <w:tcW w:w="1621" w:type="dxa"/>
            <w:vMerge w:val="continue"/>
          </w:tcPr>
          <w:p/>
        </w:tc>
        <w:tc>
          <w:tcPr>
            <w:tcW w:w="1032" w:type="dxa"/>
            <w:vMerge w:val="continue"/>
          </w:tcPr>
          <w:p/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621" w:type="dxa"/>
            <w:vAlign w:val="center"/>
          </w:tcPr>
          <w:p>
            <w:pPr>
              <w:pStyle w:val="16"/>
            </w:pPr>
          </w:p>
        </w:tc>
        <w:tc>
          <w:tcPr>
            <w:tcW w:w="1032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1056.53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1056.53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7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>
            <w:pPr>
              <w:pStyle w:val="16"/>
            </w:pPr>
          </w:p>
        </w:tc>
        <w:tc>
          <w:tcPr>
            <w:tcW w:w="1032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1056.53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1056.53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3"/>
            </w:pPr>
            <w:r>
              <w:t>1、2022一般预算特定项目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2050101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2050499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2070109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2070112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1、2022一般预算特定项目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唐山南堡经济开发区第二小学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1、2022一般预算特定项目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</w:p>
        </w:tc>
        <w:tc>
          <w:tcPr>
            <w:tcW w:w="1032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996.11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996.11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——补充农村学校教学仪器设备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——残疾人就业保障金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2.20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2.20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——成人学校保安工资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——各学校维修维护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——教师节庆祝费用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——教师课后服务费用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80.00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80.00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——教师培训费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——教研活动费用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2.40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2.40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——老放映员补贴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2079999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0.70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0.70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——录播教室设备购置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——南盐校区功能教室装备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——南盐校区教育均衡督导评估仪器设备购置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——农村小学营养餐改善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37.00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37.00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——青少年业余体校及青少年培训基地费用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2070308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——全区群众活动体育场地设备维护维修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2070308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——群众体育健身及体育竞赛活动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2070308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——实验中学和一幼取暖费用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95.64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95.64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——校园艺术节和六一儿童节费用 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——学生体检费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49.00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49.00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——学校第二课堂开展费用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——学校各种体育活动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——学校取暖设备维修及取暖费用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——学校网络费用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——一键报警设备及点位维修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——应急广播设备及运行费用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2079999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63.60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63.60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——迎国检南盐学校饮水照明改造、部分农村学校照明改造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——中小学运动会费用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32.40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32.40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——代课教师工资及保险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132.00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132.00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——更换操场塑胶地面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1.68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1.68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——海月多功能厅内部装饰、装修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——海月分园租赁费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——海月扩建多功能厅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28.00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28.00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唐山南堡经济开发区第二幼儿园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——南堡二小保安工资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唐山南堡经济开发区第二小学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9.72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9.72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唐山南堡经济开发区第三小学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——残保金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唐山南堡经济开发区第三小学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唐山南堡经济开发区第四小学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——残疾人保障金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唐山南堡经济开发区第四小学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1.77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1.77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——南堡五小保安工资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唐山南堡经济开发区第五小学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——保安工资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唐山南堡经济开发区实验中学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19.44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19.44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——食堂劳务费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唐山南堡经济开发区实验中学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——卫生保洁费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唐山南堡经济开发区实验中学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——校园维护费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唐山南堡经济开发区实验中学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——中考专项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唐山南堡经济开发区实验中学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——4K高清专业航拍无人机购置费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5.40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5.40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——播出节目购置费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——采编播业务培训费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1.20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1.20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——电视台服装费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——电视协会会费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——高清4K相机购置费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——功能室维修费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——临时人员劳务费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——设备购置费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——宣传片制作费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——专用材料费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唐山南堡经济开发区广播电视站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360区教育局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10504.00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10504.00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2762.90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2762.90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400.30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400.30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94.35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94.35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6933.78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6933.78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172.68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172.68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139.79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139.79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360区教育局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20.08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20.08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18.18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18.18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7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360区教育局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1"/>
            </w:pPr>
            <w: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1"/>
            </w:pPr>
            <w: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1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1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5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2353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  <w:rPr>
                <w:rFonts w:hint="default" w:eastAsia="方正书宋_GBK"/>
                <w:lang w:val="en-US" w:eastAsia="zh-CN"/>
              </w:rPr>
            </w:pPr>
            <w:r>
              <w:t>3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  <w:rPr>
                <w:rFonts w:hint="eastAsia" w:eastAsia="方正书宋_GBK"/>
                <w:lang w:eastAsia="zh-CN"/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149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唐山南堡经济开发区教育文化体育广播电视局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唐山南堡经济开发区第一幼儿园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49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44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16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唐山南堡经济开发区第二幼儿园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副科级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唐山南堡经济开发区第二小学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27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19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唐山南堡经济开发区第三小学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副科级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20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24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唐山南堡经济开发区第四小学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副科级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19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24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唐山南堡经济开发区第五小学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副科级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唐山南堡经济开发区实验中学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194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171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81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  <w:bookmarkStart w:id="16" w:name="_GoBack"/>
      <w:bookmarkEnd w:id="16"/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3"/>
      </w:pPr>
      <w:bookmarkStart w:id="7" w:name="_Toc_4_4_0000000008"/>
      <w:r>
        <w:rPr>
          <w:rFonts w:ascii="方正小标宋_GBK" w:hAnsi="方正小标宋_GBK" w:eastAsia="方正小标宋_GBK" w:cs="方正小标宋_GBK"/>
          <w:color w:val="000000"/>
          <w:sz w:val="44"/>
        </w:rPr>
        <w:t>一、唐山南堡经济开发区教育文化体育广播电视局收支预算</w:t>
      </w:r>
      <w:bookmarkEnd w:id="7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360002唐山南堡经济开发区教育文化体育广播电视局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3140.26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3140.26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3140.26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3140.26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3140.26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2524.84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2513.35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11.49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615.42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360002唐山南堡经济开发区教育文化体育广播电视局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615.42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615.42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补充农村学校教学仪器设备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残疾人就业保障金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成人学校保安工资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党建活动室建设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2050101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各学校维修维护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教师节庆祝费用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教师课后服务费用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80.00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80.00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教师培训费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教研活动费用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2.40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2.40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老放映员补贴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2079999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0.70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0.70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录播教室设备购置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南盐校区功能教室装备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南盐校区教育均衡督导评估仪器设备购置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农村小学营养餐改善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37.00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37.00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农民种养殖培训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2050499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青少年业余体校及青少年培训基地费用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2070308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全区群众活动体育场地设备维护维修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2070308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群众体育健身及体育竞赛活动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2070308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群众文化活动费用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2070109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实验中学和一幼取暖费用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95.64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95.64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文化市场（旅游）管理费用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2070112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 xml:space="preserve">校园艺术节和六一儿童节费用 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学生体检费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49.00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49.00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学校第二课堂开展费用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学校各种体育活动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学校取暖设备维修及取暖费用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学校网络费用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一键报警设备及点位维修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应急广播设备及运行费用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2079999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63.60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63.60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迎国检南盐学校饮水照明改造、部分农村学校照明改造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原民办教师教龄补贴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中小学运动会费用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360002唐山南堡经济开发区教育文化体育广播电视局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3140.26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3140.26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2529.70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2529.70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334.51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334.51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73.50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73.50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63.65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63.65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138.90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138.90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360002唐山南堡经济开发区教育文化体育广播电视局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8" w:name="_Toc_4_4_0000000009"/>
      <w:r>
        <w:rPr>
          <w:rFonts w:ascii="方正小标宋_GBK" w:hAnsi="方正小标宋_GBK" w:eastAsia="方正小标宋_GBK" w:cs="方正小标宋_GBK"/>
          <w:color w:val="000000"/>
          <w:sz w:val="44"/>
        </w:rPr>
        <w:t>二、唐山南堡经济开发区第一幼儿园收支预算</w:t>
      </w:r>
      <w:bookmarkEnd w:id="8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1548.29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770.52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229.08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229.08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229.08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32.40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32.40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代课教师工资及保险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132.00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132.00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更换操场塑胶地面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1.68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1.68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海月多功能厅内部装饰、装修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海月分园租赁费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海月扩建多功能厅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1777.37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1777.37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1647.58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1647.58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129.68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129.68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7.06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7.06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7.06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7.06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9" w:name="_Toc_4_4_0000000010"/>
      <w:r>
        <w:rPr>
          <w:rFonts w:ascii="方正小标宋_GBK" w:hAnsi="方正小标宋_GBK" w:eastAsia="方正小标宋_GBK" w:cs="方正小标宋_GBK"/>
          <w:color w:val="000000"/>
          <w:sz w:val="44"/>
        </w:rPr>
        <w:t>三、唐山南堡经济开发区第二幼儿园收支预算</w:t>
      </w:r>
      <w:bookmarkEnd w:id="9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360004唐山南堡经济开发区第二幼儿园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185.06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163.56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6.48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360004唐山南堡经济开发区第二幼儿园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360004唐山南堡经济开发区第二幼儿园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191.54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191.54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120.88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120.88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21.20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21.20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49.14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49.14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360004唐山南堡经济开发区第二幼儿园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0.10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0.10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0" w:name="_Toc_4_4_0000000011"/>
      <w:r>
        <w:rPr>
          <w:rFonts w:ascii="方正小标宋_GBK" w:hAnsi="方正小标宋_GBK" w:eastAsia="方正小标宋_GBK" w:cs="方正小标宋_GBK"/>
          <w:color w:val="000000"/>
          <w:sz w:val="44"/>
        </w:rPr>
        <w:t>四、唐山南堡经济开发区第二小学收支预算</w:t>
      </w:r>
      <w:bookmarkEnd w:id="10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360006唐山南堡经济开发区第二小学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432.50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432.50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432.50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432.50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432.50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418.76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46.16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13.74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360006唐山南堡经济开发区第二小学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13.74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13.74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南堡二小代课教师工资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2050202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4.02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南堡二小保安工资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9.72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9.72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360006唐山南堡经济开发区第二小学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432.50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432.50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431.45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431.45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360006唐山南堡经济开发区第二小学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1.00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1.00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1" w:name="_Toc_4_4_0000000012"/>
      <w:r>
        <w:rPr>
          <w:rFonts w:ascii="方正小标宋_GBK" w:hAnsi="方正小标宋_GBK" w:eastAsia="方正小标宋_GBK" w:cs="方正小标宋_GBK"/>
          <w:color w:val="000000"/>
          <w:sz w:val="44"/>
        </w:rPr>
        <w:t>五、唐山南堡经济开发区第三小学收支预算</w:t>
      </w:r>
      <w:bookmarkEnd w:id="11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360007唐山南堡经济开发区第三小学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438.76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438.76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438.76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438.76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438.76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430.22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408.74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8.54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360007唐山南堡经济开发区第三小学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8.54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8.54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残保金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2.06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2.06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360007唐山南堡经济开发区第三小学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438.76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438.76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438.65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438.65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2" w:name="_Toc_4_4_0000000013"/>
      <w:r>
        <w:rPr>
          <w:rFonts w:ascii="方正小标宋_GBK" w:hAnsi="方正小标宋_GBK" w:eastAsia="方正小标宋_GBK" w:cs="方正小标宋_GBK"/>
          <w:color w:val="000000"/>
          <w:sz w:val="44"/>
        </w:rPr>
        <w:t>六、唐山南堡经济开发区第四小学收支预算</w:t>
      </w:r>
      <w:bookmarkEnd w:id="12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360008唐山南堡经济开发区第四小学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453.57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453.57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453.57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453.57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453.57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445.32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432.60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12.72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8.25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360008唐山南堡经济开发区第四小学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8.25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8.25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残疾人保障金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1.77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1.77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360008唐山南堡经济开发区第四小学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453.57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453.57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12.57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12.57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440.78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440.78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0.07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0.07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360008唐山南堡经济开发区第四小学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3" w:name="_Toc_4_4_0000000014"/>
      <w:r>
        <w:rPr>
          <w:rFonts w:ascii="方正小标宋_GBK" w:hAnsi="方正小标宋_GBK" w:eastAsia="方正小标宋_GBK" w:cs="方正小标宋_GBK"/>
          <w:color w:val="000000"/>
          <w:sz w:val="44"/>
        </w:rPr>
        <w:t>七、唐山南堡经济开发区第五小学收支预算</w:t>
      </w:r>
      <w:bookmarkEnd w:id="13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360009唐山南堡经济开发区第五小学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192.54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185.34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6.48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360009唐山南堡经济开发区第五小学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南堡五小保安工资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6.48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360009唐山南堡经济开发区第五小学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199.02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199.02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198.97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198.97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360009唐山南堡经济开发区第五小学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4" w:name="_Toc_4_4_0000000015"/>
      <w:r>
        <w:rPr>
          <w:rFonts w:ascii="方正小标宋_GBK" w:hAnsi="方正小标宋_GBK" w:eastAsia="方正小标宋_GBK" w:cs="方正小标宋_GBK"/>
          <w:color w:val="000000"/>
          <w:sz w:val="44"/>
        </w:rPr>
        <w:t>八、唐山南堡经济开发区实验中学收支预算</w:t>
      </w:r>
      <w:bookmarkEnd w:id="14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360010唐山南堡经济开发区实验中学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3684.66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3684.66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3684.66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3684.66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3684.66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3565.72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3253.86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311.86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118.94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360010唐山南堡经济开发区实验中学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118.94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118.94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保安工资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19.44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19.44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食堂劳务费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14.00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卫生保洁费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15.50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15.50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校园维护费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中考专项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360010唐山南堡经济开发区实验中学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3684.66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3684.66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3642.20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3642.20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42.00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42.00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0.46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0.46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360010唐山南堡经济开发区实验中学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6.14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6.14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4.24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4.24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3"/>
      </w:pPr>
      <w:bookmarkStart w:id="15" w:name="_Toc_4_4_0000000016"/>
      <w:r>
        <w:rPr>
          <w:rFonts w:ascii="方正小标宋_GBK" w:hAnsi="方正小标宋_GBK" w:eastAsia="方正小标宋_GBK" w:cs="方正小标宋_GBK"/>
          <w:color w:val="000000"/>
          <w:sz w:val="44"/>
        </w:rPr>
        <w:t>九、唐山南堡经济开发区广播电视站收支预算</w:t>
      </w:r>
      <w:bookmarkEnd w:id="15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360013唐山南堡经济开发区广播电视站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49.60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360013唐山南堡经济开发区广播电视站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49.60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49.60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电视台服装费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功能室维修费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临时人员劳务费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7.80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4K高清专业航拍无人机购置费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5.40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5.40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播出节目购置费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2.50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2.50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高清4K相机购置费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设备购置费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专用材料费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宣传片制作费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采编播业务培训费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电视协会会费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2070808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360013唐山南堡经济开发区广播电视站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186.32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186.32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112.32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112.32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32.02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32.02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20.40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20.40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21.35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21.35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360013唐山南堡经济开发区广播电视站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1.20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1.20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1.20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/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lZjU1Mjk1M2M0OGM0ODE2ZmIxOTE4ZDRjY2M5NDMifQ=="/>
  </w:docVars>
  <w:rsids>
    <w:rsidRoot w:val="00000000"/>
    <w:rsid w:val="102E4783"/>
    <w:rsid w:val="27807522"/>
    <w:rsid w:val="32465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0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1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2022-06-16T16:50:52Z</dcterms:created>
  <dcterms:modified xsi:type="dcterms:W3CDTF">2022-06-16T08:50:52Z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2022-06-16T16:50:53Z</dcterms:created>
  <dcterms:modified xsi:type="dcterms:W3CDTF">2022-06-16T08:50:53Z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2022-06-16T16:50:54Z</dcterms:created>
  <dcterms:modified xsi:type="dcterms:W3CDTF">2022-06-16T08:50:54Z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2022-06-16T16:50:55Z</dcterms:created>
  <dcterms:modified xsi:type="dcterms:W3CDTF">2022-06-16T08:50:55Z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2022-06-16T16:50:49Z</dcterms:created>
  <dcterms:modified xsi:type="dcterms:W3CDTF">2022-06-16T08:50:49Z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2022-06-16T16:50:43Z</dcterms:created>
  <dcterms:modified xsi:type="dcterms:W3CDTF">2022-06-16T08:50:43Z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2022-06-16T16:50:48Z</dcterms:created>
  <dcterms:modified xsi:type="dcterms:W3CDTF">2022-06-16T08:50:48Z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2022-06-16T16:50:50Z</dcterms:created>
  <dcterms:modified xsi:type="dcterms:W3CDTF">2022-06-16T08:50:50Z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2022-06-16T16:50:43Z</dcterms:created>
  <dcterms:modified xsi:type="dcterms:W3CDTF">2022-06-16T08:50:43Z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2022-06-16T16:50:51Z</dcterms:created>
  <dcterms:modified xsi:type="dcterms:W3CDTF">2022-06-16T08:50:51Z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2022-06-16T16:50:52Z</dcterms:created>
  <dcterms:modified xsi:type="dcterms:W3CDTF">2022-06-16T08:50:51Z</dcterms:modified>
</cp:coreProperties>
</file>

<file path=customXml/itemProps1.xml><?xml version="1.0" encoding="utf-8"?>
<ds:datastoreItem xmlns:ds="http://schemas.openxmlformats.org/officeDocument/2006/customXml" ds:itemID="{1b2f60d3-3efe-485c-956b-a18e512d2a8c}">
  <ds:schemaRefs/>
</ds:datastoreItem>
</file>

<file path=customXml/itemProps10.xml><?xml version="1.0" encoding="utf-8"?>
<ds:datastoreItem xmlns:ds="http://schemas.openxmlformats.org/officeDocument/2006/customXml" ds:itemID="{68b73e92-9cab-40fd-abef-ab520a3fcc5c}">
  <ds:schemaRefs/>
</ds:datastoreItem>
</file>

<file path=customXml/itemProps11.xml><?xml version="1.0" encoding="utf-8"?>
<ds:datastoreItem xmlns:ds="http://schemas.openxmlformats.org/officeDocument/2006/customXml" ds:itemID="{f84ac3e0-6155-4cfe-a546-589bfe401eca}">
  <ds:schemaRefs/>
</ds:datastoreItem>
</file>

<file path=customXml/itemProps12.xml><?xml version="1.0" encoding="utf-8"?>
<ds:datastoreItem xmlns:ds="http://schemas.openxmlformats.org/officeDocument/2006/customXml" ds:itemID="{ac82b92b-147c-47b4-ae38-ce353629817e}">
  <ds:schemaRefs/>
</ds:datastoreItem>
</file>

<file path=customXml/itemProps13.xml><?xml version="1.0" encoding="utf-8"?>
<ds:datastoreItem xmlns:ds="http://schemas.openxmlformats.org/officeDocument/2006/customXml" ds:itemID="{26939632-f529-43a7-ae67-25800d9b40ec}">
  <ds:schemaRefs/>
</ds:datastoreItem>
</file>

<file path=customXml/itemProps14.xml><?xml version="1.0" encoding="utf-8"?>
<ds:datastoreItem xmlns:ds="http://schemas.openxmlformats.org/officeDocument/2006/customXml" ds:itemID="{3a5aa5f0-be78-43f4-ba7a-6b5df1ff9ec2}">
  <ds:schemaRefs/>
</ds:datastoreItem>
</file>

<file path=customXml/itemProps15.xml><?xml version="1.0" encoding="utf-8"?>
<ds:datastoreItem xmlns:ds="http://schemas.openxmlformats.org/officeDocument/2006/customXml" ds:itemID="{368730d4-eddd-4f28-9730-80fee634514f}">
  <ds:schemaRefs/>
</ds:datastoreItem>
</file>

<file path=customXml/itemProps16.xml><?xml version="1.0" encoding="utf-8"?>
<ds:datastoreItem xmlns:ds="http://schemas.openxmlformats.org/officeDocument/2006/customXml" ds:itemID="{de4fff88-86da-41cc-a3de-ef1e293a7a79}">
  <ds:schemaRefs/>
</ds:datastoreItem>
</file>

<file path=customXml/itemProps17.xml><?xml version="1.0" encoding="utf-8"?>
<ds:datastoreItem xmlns:ds="http://schemas.openxmlformats.org/officeDocument/2006/customXml" ds:itemID="{5af28a61-ef6a-498f-8eda-1e5184d6a04d}">
  <ds:schemaRefs/>
</ds:datastoreItem>
</file>

<file path=customXml/itemProps18.xml><?xml version="1.0" encoding="utf-8"?>
<ds:datastoreItem xmlns:ds="http://schemas.openxmlformats.org/officeDocument/2006/customXml" ds:itemID="{74f46250-60f5-49d0-93c2-18982bf17297}">
  <ds:schemaRefs/>
</ds:datastoreItem>
</file>

<file path=customXml/itemProps19.xml><?xml version="1.0" encoding="utf-8"?>
<ds:datastoreItem xmlns:ds="http://schemas.openxmlformats.org/officeDocument/2006/customXml" ds:itemID="{ddd0fd79-3a55-464f-8b52-d2a87fb63fc9}">
  <ds:schemaRefs/>
</ds:datastoreItem>
</file>

<file path=customXml/itemProps2.xml><?xml version="1.0" encoding="utf-8"?>
<ds:datastoreItem xmlns:ds="http://schemas.openxmlformats.org/officeDocument/2006/customXml" ds:itemID="{cf8e189d-1a2b-48eb-9124-a83ced1573d7}">
  <ds:schemaRefs/>
</ds:datastoreItem>
</file>

<file path=customXml/itemProps20.xml><?xml version="1.0" encoding="utf-8"?>
<ds:datastoreItem xmlns:ds="http://schemas.openxmlformats.org/officeDocument/2006/customXml" ds:itemID="{a92cf5fa-a66b-4579-a846-33c172fd3136}">
  <ds:schemaRefs/>
</ds:datastoreItem>
</file>

<file path=customXml/itemProps21.xml><?xml version="1.0" encoding="utf-8"?>
<ds:datastoreItem xmlns:ds="http://schemas.openxmlformats.org/officeDocument/2006/customXml" ds:itemID="{f66ccc0c-73cd-494f-a719-a0b34d79ea07}">
  <ds:schemaRefs/>
</ds:datastoreItem>
</file>

<file path=customXml/itemProps22.xml><?xml version="1.0" encoding="utf-8"?>
<ds:datastoreItem xmlns:ds="http://schemas.openxmlformats.org/officeDocument/2006/customXml" ds:itemID="{02be8a6e-2355-4dd2-805e-e805d221af9c}">
  <ds:schemaRefs/>
</ds:datastoreItem>
</file>

<file path=customXml/itemProps3.xml><?xml version="1.0" encoding="utf-8"?>
<ds:datastoreItem xmlns:ds="http://schemas.openxmlformats.org/officeDocument/2006/customXml" ds:itemID="{31aa0aad-5648-43e4-87c2-d11a57aa19f7}">
  <ds:schemaRefs/>
</ds:datastoreItem>
</file>

<file path=customXml/itemProps4.xml><?xml version="1.0" encoding="utf-8"?>
<ds:datastoreItem xmlns:ds="http://schemas.openxmlformats.org/officeDocument/2006/customXml" ds:itemID="{cff1dffe-3c61-4ed9-8902-113462e12791}">
  <ds:schemaRefs/>
</ds:datastoreItem>
</file>

<file path=customXml/itemProps5.xml><?xml version="1.0" encoding="utf-8"?>
<ds:datastoreItem xmlns:ds="http://schemas.openxmlformats.org/officeDocument/2006/customXml" ds:itemID="{3b5fc885-444c-4943-bde5-64ff6bc2d4fe}">
  <ds:schemaRefs/>
</ds:datastoreItem>
</file>

<file path=customXml/itemProps6.xml><?xml version="1.0" encoding="utf-8"?>
<ds:datastoreItem xmlns:ds="http://schemas.openxmlformats.org/officeDocument/2006/customXml" ds:itemID="{d088c170-e379-45a5-9a07-2b5c929b378b}">
  <ds:schemaRefs/>
</ds:datastoreItem>
</file>

<file path=customXml/itemProps7.xml><?xml version="1.0" encoding="utf-8"?>
<ds:datastoreItem xmlns:ds="http://schemas.openxmlformats.org/officeDocument/2006/customXml" ds:itemID="{9e8b8aaf-c6a8-4d2b-8da3-85e7b4f69be5}">
  <ds:schemaRefs/>
</ds:datastoreItem>
</file>

<file path=customXml/itemProps8.xml><?xml version="1.0" encoding="utf-8"?>
<ds:datastoreItem xmlns:ds="http://schemas.openxmlformats.org/officeDocument/2006/customXml" ds:itemID="{300d93d6-81b7-411e-a784-b85f73a9b31c}">
  <ds:schemaRefs/>
</ds:datastoreItem>
</file>

<file path=customXml/itemProps9.xml><?xml version="1.0" encoding="utf-8"?>
<ds:datastoreItem xmlns:ds="http://schemas.openxmlformats.org/officeDocument/2006/customXml" ds:itemID="{7ebb56ec-7e28-4102-8e37-7ddfde01b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104</Pages>
  <Words>11441</Words>
  <Characters>14657</Characters>
  <TotalTime>5</TotalTime>
  <ScaleCrop>false</ScaleCrop>
  <LinksUpToDate>false</LinksUpToDate>
  <CharactersWithSpaces>16625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2022-06-16T16:50:00Z</dcterms:created>
  <dc:creator>Administrator</dc:creator>
  <cp:lastModifiedBy>Administrator</cp:lastModifiedBy>
  <dcterms:modified xsi:type="dcterms:W3CDTF">2023-06-07T07:13:03Z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9AED8AA75CD544A08560D2C4DB76C410_12</vt:lpwstr>
  </property>
</Properties>
</file>