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EAF49" w14:textId="30FFE1DC" w:rsidR="00C04E25" w:rsidRDefault="00DE7D1A">
      <w:pPr>
        <w:pStyle w:val="ab"/>
        <w:spacing w:before="156" w:after="156" w:line="360" w:lineRule="auto"/>
        <w:jc w:val="center"/>
        <w:rPr>
          <w:rFonts w:ascii="方正小标宋_GBK" w:eastAsia="方正小标宋_GBK" w:hAnsi="方正小标宋_GBK" w:cs="方正小标宋_GBK"/>
          <w:b w:val="0"/>
          <w:bCs w:val="0"/>
          <w:spacing w:val="0"/>
          <w:kern w:val="2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spacing w:val="0"/>
          <w:kern w:val="2"/>
          <w:sz w:val="40"/>
          <w:szCs w:val="40"/>
        </w:rPr>
        <w:t>《</w:t>
      </w:r>
      <w:r w:rsidR="005D44F9" w:rsidRPr="005D44F9">
        <w:rPr>
          <w:rFonts w:ascii="方正小标宋_GBK" w:eastAsia="方正小标宋_GBK" w:hAnsi="方正小标宋_GBK" w:cs="方正小标宋_GBK" w:hint="eastAsia"/>
          <w:b w:val="0"/>
          <w:bCs w:val="0"/>
          <w:spacing w:val="0"/>
          <w:kern w:val="2"/>
          <w:sz w:val="40"/>
          <w:szCs w:val="40"/>
        </w:rPr>
        <w:t>含CO工业废气高值化利用关键技术及应用</w:t>
      </w:r>
      <w:r>
        <w:rPr>
          <w:rFonts w:ascii="方正小标宋_GBK" w:eastAsia="方正小标宋_GBK" w:hAnsi="方正小标宋_GBK" w:cs="方正小标宋_GBK" w:hint="eastAsia"/>
          <w:b w:val="0"/>
          <w:bCs w:val="0"/>
          <w:spacing w:val="0"/>
          <w:kern w:val="2"/>
          <w:sz w:val="40"/>
          <w:szCs w:val="40"/>
        </w:rPr>
        <w:t>》</w:t>
      </w:r>
    </w:p>
    <w:p w14:paraId="10E74622" w14:textId="77777777" w:rsidR="00C04E25" w:rsidRDefault="00DE7D1A">
      <w:pPr>
        <w:pStyle w:val="ab"/>
        <w:spacing w:before="156" w:after="156" w:line="360" w:lineRule="auto"/>
        <w:jc w:val="center"/>
        <w:rPr>
          <w:rFonts w:ascii="方正小标宋_GBK" w:eastAsia="方正小标宋_GBK" w:hAnsi="方正小标宋_GBK" w:cs="方正小标宋_GBK"/>
          <w:b w:val="0"/>
          <w:bCs w:val="0"/>
          <w:spacing w:val="0"/>
          <w:kern w:val="2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spacing w:val="0"/>
          <w:kern w:val="2"/>
          <w:sz w:val="40"/>
          <w:szCs w:val="40"/>
        </w:rPr>
        <w:t>项目信息</w:t>
      </w:r>
    </w:p>
    <w:p w14:paraId="55C98C00" w14:textId="105977DA" w:rsidR="00C04E25" w:rsidRDefault="00DE7D1A" w:rsidP="000B2D9D">
      <w:pPr>
        <w:spacing w:beforeLines="50" w:before="156" w:afterLines="50" w:after="156"/>
        <w:rPr>
          <w:rFonts w:ascii="仿宋" w:eastAsia="仿宋" w:hAnsi="仿宋" w:cs="仿宋"/>
          <w:bCs/>
          <w:color w:val="000000" w:themeColor="text1"/>
          <w:spacing w:val="-6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pacing w:val="-6"/>
          <w:sz w:val="30"/>
          <w:szCs w:val="30"/>
        </w:rPr>
        <w:t>1．项目名称：</w:t>
      </w:r>
      <w:r w:rsidR="005D44F9" w:rsidRPr="005D44F9">
        <w:rPr>
          <w:rFonts w:ascii="仿宋" w:eastAsia="仿宋" w:hAnsi="仿宋" w:cs="仿宋" w:hint="eastAsia"/>
          <w:bCs/>
          <w:color w:val="000000" w:themeColor="text1"/>
          <w:spacing w:val="-6"/>
          <w:sz w:val="30"/>
          <w:szCs w:val="30"/>
        </w:rPr>
        <w:t>含CO工业废气高值化利用关键技术及应用</w:t>
      </w:r>
    </w:p>
    <w:p w14:paraId="300CCF8A" w14:textId="2BC8D7A3" w:rsidR="00C04E25" w:rsidRDefault="00DE7D1A" w:rsidP="000B2D9D">
      <w:pPr>
        <w:spacing w:beforeLines="50" w:before="156" w:afterLines="50" w:after="156"/>
        <w:rPr>
          <w:rFonts w:ascii="仿宋" w:eastAsia="仿宋" w:hAnsi="仿宋" w:cs="仿宋"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2．提名者：</w:t>
      </w:r>
      <w:r w:rsidR="005D44F9" w:rsidRPr="005D44F9"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云天化集团有限责任公司</w:t>
      </w:r>
    </w:p>
    <w:p w14:paraId="4E2013AD" w14:textId="1CF7CA3F" w:rsidR="000B2D9D" w:rsidRDefault="000B2D9D" w:rsidP="000B2D9D">
      <w:pPr>
        <w:spacing w:beforeLines="50" w:before="156" w:afterLines="50" w:after="156"/>
        <w:rPr>
          <w:rFonts w:ascii="仿宋" w:eastAsia="仿宋" w:hAnsi="仿宋" w:cs="仿宋"/>
          <w:bCs/>
          <w:color w:val="000000" w:themeColor="text1"/>
          <w:sz w:val="30"/>
          <w:szCs w:val="30"/>
        </w:rPr>
      </w:pPr>
      <w:r w:rsidRPr="000B2D9D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．</w:t>
      </w:r>
      <w:r w:rsidRPr="000B2D9D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主要完成人：</w:t>
      </w:r>
      <w:r w:rsidRPr="000B2D9D"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宁平，黄天江，张秋林，杨皓，刘强，王娟芸，郑志忠，蒋忠诚，杨鹏，谭冬梅，钟序光，殷梁淘，陈建军</w:t>
      </w:r>
    </w:p>
    <w:p w14:paraId="08378091" w14:textId="21C22EE7" w:rsidR="000B2D9D" w:rsidRDefault="000B2D9D" w:rsidP="000B2D9D">
      <w:pPr>
        <w:spacing w:beforeLines="50" w:before="156" w:afterLines="50" w:after="156"/>
        <w:rPr>
          <w:rFonts w:ascii="仿宋" w:eastAsia="仿宋" w:hAnsi="仿宋" w:cs="仿宋"/>
          <w:bCs/>
          <w:color w:val="000000" w:themeColor="text1"/>
          <w:sz w:val="30"/>
          <w:szCs w:val="30"/>
        </w:rPr>
      </w:pPr>
      <w:r w:rsidRPr="000B2D9D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4</w:t>
      </w: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．</w:t>
      </w:r>
      <w:r w:rsidRPr="000B2D9D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主要完成单位：</w:t>
      </w:r>
      <w:r w:rsidRPr="000B2D9D"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云南天安化工有限公司、昆明理工大学、四川天人化</w:t>
      </w:r>
      <w:r w:rsidR="000850A3"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学</w:t>
      </w:r>
      <w:bookmarkStart w:id="0" w:name="_GoBack"/>
      <w:bookmarkEnd w:id="0"/>
      <w:r w:rsidRPr="000B2D9D"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工程有限公司和湖南安淳高新技术有限公司</w:t>
      </w:r>
    </w:p>
    <w:p w14:paraId="7682BE6A" w14:textId="517A2AB1" w:rsidR="00C04E25" w:rsidRDefault="00DE7D1A" w:rsidP="000B2D9D">
      <w:pPr>
        <w:spacing w:beforeLines="50" w:before="156" w:afterLines="50" w:after="156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提名等级：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云南省</w:t>
      </w:r>
      <w:r w:rsidR="005D44F9">
        <w:rPr>
          <w:rFonts w:ascii="仿宋" w:eastAsia="仿宋" w:hAnsi="仿宋" w:cs="仿宋" w:hint="eastAsia"/>
          <w:color w:val="000000" w:themeColor="text1"/>
          <w:sz w:val="30"/>
          <w:szCs w:val="30"/>
        </w:rPr>
        <w:t>科技进步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一等奖</w:t>
      </w:r>
    </w:p>
    <w:p w14:paraId="10CFEE2F" w14:textId="08CC642E" w:rsidR="00C04E25" w:rsidRDefault="000B2D9D" w:rsidP="000B2D9D">
      <w:pPr>
        <w:spacing w:beforeLines="100" w:before="312" w:afterLines="50" w:after="156" w:line="360" w:lineRule="exact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5</w:t>
      </w:r>
      <w:r w:rsidR="00DE7D1A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．</w:t>
      </w:r>
      <w:r w:rsidR="00EE0747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10项代表性</w:t>
      </w:r>
      <w:r w:rsidR="00DE7D1A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知识产权和标准规范等目录</w:t>
      </w:r>
    </w:p>
    <w:p w14:paraId="13F1365A" w14:textId="7B9F8A66" w:rsidR="00C04E25" w:rsidRDefault="00EE0747">
      <w:pPr>
        <w:spacing w:beforeLines="50" w:before="156" w:afterLines="50" w:after="156" w:line="390" w:lineRule="exact"/>
        <w:jc w:val="center"/>
        <w:outlineLvl w:val="1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10</w:t>
      </w:r>
      <w:r>
        <w:rPr>
          <w:rFonts w:hint="eastAsia"/>
          <w:color w:val="000000" w:themeColor="text1"/>
          <w:szCs w:val="21"/>
        </w:rPr>
        <w:t>项代表性</w:t>
      </w:r>
      <w:r w:rsidR="00DE7D1A">
        <w:rPr>
          <w:rFonts w:ascii="Times New Roman" w:eastAsia="宋体" w:hAnsi="Times New Roman" w:cs="Times New Roman"/>
          <w:color w:val="000000" w:themeColor="text1"/>
          <w:szCs w:val="21"/>
        </w:rPr>
        <w:t>知识产权目录</w:t>
      </w:r>
    </w:p>
    <w:tbl>
      <w:tblPr>
        <w:tblW w:w="90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24"/>
        <w:gridCol w:w="1843"/>
        <w:gridCol w:w="861"/>
        <w:gridCol w:w="993"/>
        <w:gridCol w:w="992"/>
        <w:gridCol w:w="1134"/>
        <w:gridCol w:w="1535"/>
      </w:tblGrid>
      <w:tr w:rsidR="00EE0747" w14:paraId="21C4B259" w14:textId="77777777" w:rsidTr="00EE0747">
        <w:trPr>
          <w:trHeight w:val="680"/>
          <w:jc w:val="center"/>
        </w:trPr>
        <w:tc>
          <w:tcPr>
            <w:tcW w:w="567" w:type="dxa"/>
            <w:vAlign w:val="center"/>
          </w:tcPr>
          <w:p w14:paraId="7C97E17D" w14:textId="085B7911" w:rsidR="00EE0747" w:rsidRDefault="00EE0747">
            <w:pPr>
              <w:spacing w:line="390" w:lineRule="exact"/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24" w:type="dxa"/>
            <w:vAlign w:val="center"/>
          </w:tcPr>
          <w:p w14:paraId="27BED3CB" w14:textId="46EFE7AE" w:rsidR="00EE0747" w:rsidRDefault="00EE0747">
            <w:pPr>
              <w:spacing w:line="390" w:lineRule="exact"/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知识产权（标准）类别</w:t>
            </w:r>
          </w:p>
        </w:tc>
        <w:tc>
          <w:tcPr>
            <w:tcW w:w="1843" w:type="dxa"/>
            <w:vAlign w:val="center"/>
          </w:tcPr>
          <w:p w14:paraId="5ECFD5F5" w14:textId="77777777" w:rsidR="00EE0747" w:rsidRDefault="00EE0747">
            <w:pPr>
              <w:spacing w:line="390" w:lineRule="exact"/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知识产权（标准）具体名称</w:t>
            </w:r>
          </w:p>
        </w:tc>
        <w:tc>
          <w:tcPr>
            <w:tcW w:w="861" w:type="dxa"/>
            <w:vAlign w:val="center"/>
          </w:tcPr>
          <w:p w14:paraId="664FEF38" w14:textId="77777777" w:rsidR="00EE0747" w:rsidRDefault="00EE0747">
            <w:pPr>
              <w:spacing w:line="390" w:lineRule="exact"/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国家</w:t>
            </w:r>
          </w:p>
          <w:p w14:paraId="239921AB" w14:textId="77777777" w:rsidR="00EE0747" w:rsidRDefault="00EE0747">
            <w:pPr>
              <w:spacing w:line="390" w:lineRule="exact"/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（地区）</w:t>
            </w:r>
          </w:p>
        </w:tc>
        <w:tc>
          <w:tcPr>
            <w:tcW w:w="993" w:type="dxa"/>
            <w:vAlign w:val="center"/>
          </w:tcPr>
          <w:p w14:paraId="44AD6D4B" w14:textId="77777777" w:rsidR="00EE0747" w:rsidRDefault="00EE0747">
            <w:pPr>
              <w:spacing w:line="390" w:lineRule="exact"/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14:paraId="4C46BDB9" w14:textId="77777777" w:rsidR="00EE0747" w:rsidRDefault="00EE0747">
            <w:pPr>
              <w:spacing w:line="390" w:lineRule="exact"/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14:paraId="1DCE5440" w14:textId="77777777" w:rsidR="00EE0747" w:rsidRDefault="00EE0747">
            <w:pPr>
              <w:spacing w:line="390" w:lineRule="exact"/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权利人（标准起草单位）</w:t>
            </w:r>
          </w:p>
        </w:tc>
        <w:tc>
          <w:tcPr>
            <w:tcW w:w="1535" w:type="dxa"/>
            <w:vAlign w:val="center"/>
          </w:tcPr>
          <w:p w14:paraId="0F82E0F0" w14:textId="77777777" w:rsidR="00EE0747" w:rsidRDefault="00EE0747">
            <w:pPr>
              <w:spacing w:line="390" w:lineRule="exact"/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发明人（标准起草人）</w:t>
            </w:r>
          </w:p>
        </w:tc>
      </w:tr>
      <w:tr w:rsidR="00EE0747" w14:paraId="272BEFA9" w14:textId="77777777" w:rsidTr="00EE0747">
        <w:trPr>
          <w:trHeight w:val="919"/>
          <w:jc w:val="center"/>
        </w:trPr>
        <w:tc>
          <w:tcPr>
            <w:tcW w:w="567" w:type="dxa"/>
            <w:vAlign w:val="center"/>
          </w:tcPr>
          <w:p w14:paraId="7382ECF4" w14:textId="58F73E30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24" w:type="dxa"/>
            <w:vAlign w:val="center"/>
          </w:tcPr>
          <w:p w14:paraId="3CAB4EDE" w14:textId="59A5660E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国际专利</w:t>
            </w:r>
          </w:p>
        </w:tc>
        <w:tc>
          <w:tcPr>
            <w:tcW w:w="1843" w:type="dxa"/>
            <w:vAlign w:val="center"/>
          </w:tcPr>
          <w:p w14:paraId="12FD6CD9" w14:textId="43FC7AEB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D60751"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METHOD AND DEVICE FOR COUOPLING-SUPPRESSING WHIT EFOGBY PURIFYING CO IN FLUE GAS</w:t>
            </w:r>
          </w:p>
        </w:tc>
        <w:tc>
          <w:tcPr>
            <w:tcW w:w="861" w:type="dxa"/>
            <w:vAlign w:val="center"/>
          </w:tcPr>
          <w:p w14:paraId="1F457E47" w14:textId="37857BB7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美国</w:t>
            </w:r>
          </w:p>
        </w:tc>
        <w:tc>
          <w:tcPr>
            <w:tcW w:w="993" w:type="dxa"/>
            <w:vAlign w:val="center"/>
          </w:tcPr>
          <w:p w14:paraId="480A1B2C" w14:textId="002627A7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0C7DCF"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US11123690B2</w:t>
            </w:r>
          </w:p>
        </w:tc>
        <w:tc>
          <w:tcPr>
            <w:tcW w:w="992" w:type="dxa"/>
            <w:vAlign w:val="center"/>
          </w:tcPr>
          <w:p w14:paraId="46C1355C" w14:textId="5968173B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2020.06.04</w:t>
            </w:r>
          </w:p>
        </w:tc>
        <w:tc>
          <w:tcPr>
            <w:tcW w:w="1134" w:type="dxa"/>
            <w:vAlign w:val="center"/>
          </w:tcPr>
          <w:p w14:paraId="24C3F046" w14:textId="095014E5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昆明理工大学</w:t>
            </w:r>
          </w:p>
        </w:tc>
        <w:tc>
          <w:tcPr>
            <w:tcW w:w="1535" w:type="dxa"/>
            <w:vAlign w:val="center"/>
          </w:tcPr>
          <w:p w14:paraId="0BE568B4" w14:textId="603E3C3A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 xml:space="preserve">Ping </w:t>
            </w:r>
            <w:r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Ning</w:t>
            </w:r>
            <w:r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, Qiulin Zhang, Guangcheng Wei, Dehua Zhang, Jing Wang, Xin Liu, Huimin Wang, Bo Li, Shaoming Li, Bin Li</w:t>
            </w:r>
          </w:p>
        </w:tc>
      </w:tr>
      <w:tr w:rsidR="00EE0747" w14:paraId="2626D1BF" w14:textId="77777777" w:rsidTr="00EE0747">
        <w:trPr>
          <w:trHeight w:val="1021"/>
          <w:jc w:val="center"/>
        </w:trPr>
        <w:tc>
          <w:tcPr>
            <w:tcW w:w="567" w:type="dxa"/>
            <w:vAlign w:val="center"/>
          </w:tcPr>
          <w:p w14:paraId="41B618E8" w14:textId="2019A3B6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4" w:type="dxa"/>
            <w:vAlign w:val="center"/>
          </w:tcPr>
          <w:p w14:paraId="5B95F54B" w14:textId="3A970EA4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发明授权</w:t>
            </w:r>
          </w:p>
        </w:tc>
        <w:tc>
          <w:tcPr>
            <w:tcW w:w="1843" w:type="dxa"/>
            <w:vAlign w:val="center"/>
          </w:tcPr>
          <w:p w14:paraId="22F0225A" w14:textId="50198EBB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一种液氮洗尾气催化燃烧的装置及方法</w:t>
            </w:r>
          </w:p>
        </w:tc>
        <w:tc>
          <w:tcPr>
            <w:tcW w:w="861" w:type="dxa"/>
            <w:vAlign w:val="center"/>
          </w:tcPr>
          <w:p w14:paraId="7162A3F2" w14:textId="7F857E03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中国</w:t>
            </w:r>
          </w:p>
        </w:tc>
        <w:tc>
          <w:tcPr>
            <w:tcW w:w="993" w:type="dxa"/>
            <w:vAlign w:val="center"/>
          </w:tcPr>
          <w:p w14:paraId="70385F2A" w14:textId="483B4B1B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ZL</w:t>
            </w:r>
            <w:r w:rsidRPr="00367055"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201310421442.9</w:t>
            </w:r>
          </w:p>
        </w:tc>
        <w:tc>
          <w:tcPr>
            <w:tcW w:w="992" w:type="dxa"/>
            <w:vAlign w:val="center"/>
          </w:tcPr>
          <w:p w14:paraId="3DA7CFF6" w14:textId="1C8CB34F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2015.12.09</w:t>
            </w:r>
          </w:p>
        </w:tc>
        <w:tc>
          <w:tcPr>
            <w:tcW w:w="1134" w:type="dxa"/>
            <w:vAlign w:val="center"/>
          </w:tcPr>
          <w:p w14:paraId="178FEB36" w14:textId="237980EB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云南天安化工有限公司，</w:t>
            </w:r>
            <w:r w:rsidRPr="00367055"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昆明理工大学</w:t>
            </w:r>
          </w:p>
        </w:tc>
        <w:tc>
          <w:tcPr>
            <w:tcW w:w="1535" w:type="dxa"/>
            <w:vAlign w:val="center"/>
          </w:tcPr>
          <w:p w14:paraId="073F21DB" w14:textId="7388A9EF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290EB2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宁平;殷在飞;张秋林;王学谦</w:t>
            </w:r>
          </w:p>
        </w:tc>
      </w:tr>
      <w:tr w:rsidR="00EE0747" w14:paraId="29F0873E" w14:textId="77777777" w:rsidTr="00EE0747">
        <w:trPr>
          <w:trHeight w:val="1021"/>
          <w:jc w:val="center"/>
        </w:trPr>
        <w:tc>
          <w:tcPr>
            <w:tcW w:w="567" w:type="dxa"/>
            <w:vAlign w:val="center"/>
          </w:tcPr>
          <w:p w14:paraId="7EE1451B" w14:textId="5219844E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4" w:type="dxa"/>
            <w:vAlign w:val="center"/>
          </w:tcPr>
          <w:p w14:paraId="3A4957C4" w14:textId="01E665EF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发明授权</w:t>
            </w:r>
          </w:p>
        </w:tc>
        <w:tc>
          <w:tcPr>
            <w:tcW w:w="1843" w:type="dxa"/>
            <w:vAlign w:val="center"/>
          </w:tcPr>
          <w:p w14:paraId="2AB8C9B4" w14:textId="65E2A970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一种液氮洗尾气高温催化燃烧催化剂及其制备方法和应用</w:t>
            </w:r>
          </w:p>
        </w:tc>
        <w:tc>
          <w:tcPr>
            <w:tcW w:w="861" w:type="dxa"/>
            <w:vAlign w:val="center"/>
          </w:tcPr>
          <w:p w14:paraId="0E1ECD85" w14:textId="77777777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中国</w:t>
            </w:r>
          </w:p>
        </w:tc>
        <w:tc>
          <w:tcPr>
            <w:tcW w:w="993" w:type="dxa"/>
            <w:vAlign w:val="center"/>
          </w:tcPr>
          <w:p w14:paraId="4EBF1399" w14:textId="61C9C1C8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ZL</w:t>
            </w: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201910457896.9</w:t>
            </w:r>
          </w:p>
        </w:tc>
        <w:tc>
          <w:tcPr>
            <w:tcW w:w="992" w:type="dxa"/>
            <w:vAlign w:val="center"/>
          </w:tcPr>
          <w:p w14:paraId="135FBBD6" w14:textId="0A9A0069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2020.09.22</w:t>
            </w:r>
          </w:p>
        </w:tc>
        <w:tc>
          <w:tcPr>
            <w:tcW w:w="1134" w:type="dxa"/>
            <w:vAlign w:val="center"/>
          </w:tcPr>
          <w:p w14:paraId="098A461A" w14:textId="0CED4360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昆明理工大学</w:t>
            </w:r>
          </w:p>
        </w:tc>
        <w:tc>
          <w:tcPr>
            <w:tcW w:w="1535" w:type="dxa"/>
            <w:vAlign w:val="center"/>
          </w:tcPr>
          <w:p w14:paraId="18B01802" w14:textId="2EE69392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张秋林;宁平;王继封</w:t>
            </w:r>
          </w:p>
        </w:tc>
      </w:tr>
      <w:tr w:rsidR="00EE0747" w14:paraId="43BE06DB" w14:textId="77777777" w:rsidTr="00EE0747">
        <w:trPr>
          <w:trHeight w:val="652"/>
          <w:jc w:val="center"/>
        </w:trPr>
        <w:tc>
          <w:tcPr>
            <w:tcW w:w="567" w:type="dxa"/>
            <w:vAlign w:val="center"/>
          </w:tcPr>
          <w:p w14:paraId="627D9D43" w14:textId="62EA5401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1124" w:type="dxa"/>
            <w:vAlign w:val="center"/>
          </w:tcPr>
          <w:p w14:paraId="0B812C72" w14:textId="2325215C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发明授权</w:t>
            </w:r>
          </w:p>
        </w:tc>
        <w:tc>
          <w:tcPr>
            <w:tcW w:w="1843" w:type="dxa"/>
            <w:vAlign w:val="center"/>
          </w:tcPr>
          <w:p w14:paraId="7592B97F" w14:textId="6EAF33F4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用于液氮洗尾气临氧条件氧化的催化剂及制备方法和用途</w:t>
            </w:r>
          </w:p>
        </w:tc>
        <w:tc>
          <w:tcPr>
            <w:tcW w:w="861" w:type="dxa"/>
            <w:vAlign w:val="center"/>
          </w:tcPr>
          <w:p w14:paraId="18E34429" w14:textId="77777777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中国</w:t>
            </w:r>
          </w:p>
        </w:tc>
        <w:tc>
          <w:tcPr>
            <w:tcW w:w="993" w:type="dxa"/>
            <w:vAlign w:val="center"/>
          </w:tcPr>
          <w:p w14:paraId="61BA98A8" w14:textId="0F3B4740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ZL</w:t>
            </w: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201911038670.1</w:t>
            </w:r>
          </w:p>
        </w:tc>
        <w:tc>
          <w:tcPr>
            <w:tcW w:w="992" w:type="dxa"/>
            <w:vAlign w:val="center"/>
          </w:tcPr>
          <w:p w14:paraId="4E7F54F9" w14:textId="3AA43219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2021.06.04</w:t>
            </w:r>
          </w:p>
        </w:tc>
        <w:tc>
          <w:tcPr>
            <w:tcW w:w="1134" w:type="dxa"/>
            <w:vAlign w:val="center"/>
          </w:tcPr>
          <w:p w14:paraId="3FAC92B6" w14:textId="12ED0C2C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昆明理工大学</w:t>
            </w:r>
          </w:p>
        </w:tc>
        <w:tc>
          <w:tcPr>
            <w:tcW w:w="1535" w:type="dxa"/>
            <w:vAlign w:val="center"/>
          </w:tcPr>
          <w:p w14:paraId="5A8519C5" w14:textId="55946D77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张秋林;常木蓝;宁平</w:t>
            </w:r>
          </w:p>
        </w:tc>
      </w:tr>
      <w:tr w:rsidR="00EE0747" w14:paraId="47886F2C" w14:textId="77777777" w:rsidTr="00EE0747">
        <w:trPr>
          <w:trHeight w:val="934"/>
          <w:jc w:val="center"/>
        </w:trPr>
        <w:tc>
          <w:tcPr>
            <w:tcW w:w="567" w:type="dxa"/>
            <w:vAlign w:val="center"/>
          </w:tcPr>
          <w:p w14:paraId="7E99B602" w14:textId="28226264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24" w:type="dxa"/>
            <w:vAlign w:val="center"/>
          </w:tcPr>
          <w:p w14:paraId="15BDAA62" w14:textId="374574AC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发明授权</w:t>
            </w:r>
          </w:p>
        </w:tc>
        <w:tc>
          <w:tcPr>
            <w:tcW w:w="1843" w:type="dxa"/>
            <w:vAlign w:val="center"/>
          </w:tcPr>
          <w:p w14:paraId="283E32DE" w14:textId="70389BD7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一种利用氮气与抽空结合的变压吸附脱碳装置动火前置换方法</w:t>
            </w:r>
          </w:p>
        </w:tc>
        <w:tc>
          <w:tcPr>
            <w:tcW w:w="861" w:type="dxa"/>
            <w:vAlign w:val="center"/>
          </w:tcPr>
          <w:p w14:paraId="75322A23" w14:textId="77777777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中国</w:t>
            </w:r>
          </w:p>
        </w:tc>
        <w:tc>
          <w:tcPr>
            <w:tcW w:w="993" w:type="dxa"/>
            <w:vAlign w:val="center"/>
          </w:tcPr>
          <w:p w14:paraId="20878976" w14:textId="2F9C0E81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ZL</w:t>
            </w: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201610300849.X</w:t>
            </w:r>
          </w:p>
        </w:tc>
        <w:tc>
          <w:tcPr>
            <w:tcW w:w="992" w:type="dxa"/>
            <w:vAlign w:val="center"/>
          </w:tcPr>
          <w:p w14:paraId="0AB13A61" w14:textId="5ED2D01F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2018.06.12</w:t>
            </w:r>
          </w:p>
        </w:tc>
        <w:tc>
          <w:tcPr>
            <w:tcW w:w="1134" w:type="dxa"/>
            <w:vAlign w:val="center"/>
          </w:tcPr>
          <w:p w14:paraId="017D7933" w14:textId="6F2C1FDF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杨皓</w:t>
            </w:r>
          </w:p>
        </w:tc>
        <w:tc>
          <w:tcPr>
            <w:tcW w:w="1535" w:type="dxa"/>
            <w:vAlign w:val="center"/>
          </w:tcPr>
          <w:p w14:paraId="459F53D2" w14:textId="0856BFCD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宁平;王猛;曲思霖;刘定万;杨皓;王娟芸</w:t>
            </w:r>
          </w:p>
        </w:tc>
      </w:tr>
      <w:tr w:rsidR="00EE0747" w14:paraId="34E4FFE6" w14:textId="77777777" w:rsidTr="00EE0747">
        <w:trPr>
          <w:trHeight w:val="934"/>
          <w:jc w:val="center"/>
        </w:trPr>
        <w:tc>
          <w:tcPr>
            <w:tcW w:w="567" w:type="dxa"/>
            <w:vAlign w:val="center"/>
          </w:tcPr>
          <w:p w14:paraId="14E4F801" w14:textId="171C6C84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24" w:type="dxa"/>
            <w:vAlign w:val="center"/>
          </w:tcPr>
          <w:p w14:paraId="458D9F3E" w14:textId="69E86E86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发明授权</w:t>
            </w:r>
          </w:p>
        </w:tc>
        <w:tc>
          <w:tcPr>
            <w:tcW w:w="1843" w:type="dxa"/>
            <w:vAlign w:val="center"/>
          </w:tcPr>
          <w:p w14:paraId="6522DAC6" w14:textId="0E45E35C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一种从弛放气中获得高浓不饱和组分混合气体的工艺</w:t>
            </w:r>
          </w:p>
        </w:tc>
        <w:tc>
          <w:tcPr>
            <w:tcW w:w="861" w:type="dxa"/>
            <w:vAlign w:val="center"/>
          </w:tcPr>
          <w:p w14:paraId="052FC230" w14:textId="10F1F805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中国</w:t>
            </w:r>
          </w:p>
        </w:tc>
        <w:tc>
          <w:tcPr>
            <w:tcW w:w="993" w:type="dxa"/>
            <w:vAlign w:val="center"/>
          </w:tcPr>
          <w:p w14:paraId="14396044" w14:textId="42DAA97B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ZL</w:t>
            </w: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201910486567.7</w:t>
            </w:r>
          </w:p>
        </w:tc>
        <w:tc>
          <w:tcPr>
            <w:tcW w:w="992" w:type="dxa"/>
            <w:vAlign w:val="center"/>
          </w:tcPr>
          <w:p w14:paraId="782EC659" w14:textId="4046257D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2022.02.22</w:t>
            </w:r>
          </w:p>
        </w:tc>
        <w:tc>
          <w:tcPr>
            <w:tcW w:w="1134" w:type="dxa"/>
            <w:vAlign w:val="center"/>
          </w:tcPr>
          <w:p w14:paraId="7BAE89E4" w14:textId="64D0A964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杨皓</w:t>
            </w:r>
          </w:p>
        </w:tc>
        <w:tc>
          <w:tcPr>
            <w:tcW w:w="1535" w:type="dxa"/>
            <w:vAlign w:val="center"/>
          </w:tcPr>
          <w:p w14:paraId="71ECF63F" w14:textId="7CB30DCD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钟俊波;达娜杉;宁平;杨皓</w:t>
            </w:r>
          </w:p>
        </w:tc>
      </w:tr>
      <w:tr w:rsidR="00EE0747" w14:paraId="0D5C800D" w14:textId="77777777" w:rsidTr="00EE0747">
        <w:trPr>
          <w:trHeight w:val="934"/>
          <w:jc w:val="center"/>
        </w:trPr>
        <w:tc>
          <w:tcPr>
            <w:tcW w:w="567" w:type="dxa"/>
            <w:vAlign w:val="center"/>
          </w:tcPr>
          <w:p w14:paraId="4D9F1E38" w14:textId="7CD9ECE6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24" w:type="dxa"/>
            <w:vAlign w:val="center"/>
          </w:tcPr>
          <w:p w14:paraId="0A5DD14E" w14:textId="004E0EEC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发明授权</w:t>
            </w:r>
          </w:p>
        </w:tc>
        <w:tc>
          <w:tcPr>
            <w:tcW w:w="1843" w:type="dxa"/>
            <w:vAlign w:val="center"/>
          </w:tcPr>
          <w:p w14:paraId="4C335083" w14:textId="15EE7C90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一种利用氮气与抽空法结合的变压吸附脱碳装置开车前置换方法</w:t>
            </w:r>
          </w:p>
        </w:tc>
        <w:tc>
          <w:tcPr>
            <w:tcW w:w="861" w:type="dxa"/>
            <w:vAlign w:val="center"/>
          </w:tcPr>
          <w:p w14:paraId="67A48DC0" w14:textId="629BF6FA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中国</w:t>
            </w:r>
          </w:p>
        </w:tc>
        <w:tc>
          <w:tcPr>
            <w:tcW w:w="993" w:type="dxa"/>
            <w:vAlign w:val="center"/>
          </w:tcPr>
          <w:p w14:paraId="2EDEE8A0" w14:textId="03630656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ZL</w:t>
            </w: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201610300815.0</w:t>
            </w:r>
          </w:p>
        </w:tc>
        <w:tc>
          <w:tcPr>
            <w:tcW w:w="992" w:type="dxa"/>
            <w:vAlign w:val="center"/>
          </w:tcPr>
          <w:p w14:paraId="388F0EDA" w14:textId="30B0A9FE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2018.12.28</w:t>
            </w:r>
          </w:p>
        </w:tc>
        <w:tc>
          <w:tcPr>
            <w:tcW w:w="1134" w:type="dxa"/>
            <w:vAlign w:val="center"/>
          </w:tcPr>
          <w:p w14:paraId="33FD79F1" w14:textId="281D6C2C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杨皓</w:t>
            </w:r>
          </w:p>
        </w:tc>
        <w:tc>
          <w:tcPr>
            <w:tcW w:w="1535" w:type="dxa"/>
            <w:vAlign w:val="center"/>
          </w:tcPr>
          <w:p w14:paraId="1E3BEBF1" w14:textId="069C51C2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王猛;宁平;曲思霖;刘定万;杨皓;王娟芸</w:t>
            </w:r>
          </w:p>
        </w:tc>
      </w:tr>
      <w:tr w:rsidR="00EE0747" w14:paraId="48ED9BC5" w14:textId="77777777" w:rsidTr="00EE0747">
        <w:trPr>
          <w:trHeight w:val="934"/>
          <w:jc w:val="center"/>
        </w:trPr>
        <w:tc>
          <w:tcPr>
            <w:tcW w:w="567" w:type="dxa"/>
            <w:vAlign w:val="center"/>
          </w:tcPr>
          <w:p w14:paraId="66059FC7" w14:textId="02B96A10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24" w:type="dxa"/>
            <w:vAlign w:val="center"/>
          </w:tcPr>
          <w:p w14:paraId="30A9186A" w14:textId="6C5723CF" w:rsidR="00EE0747" w:rsidRDefault="00EE0747" w:rsidP="00223C5A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发明授权</w:t>
            </w:r>
          </w:p>
        </w:tc>
        <w:tc>
          <w:tcPr>
            <w:tcW w:w="1843" w:type="dxa"/>
            <w:vAlign w:val="center"/>
          </w:tcPr>
          <w:p w14:paraId="621A5BFE" w14:textId="7369F6AB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一种利用变压吸附工艺从烟道气制取氮气和富酸性气体的方法</w:t>
            </w:r>
          </w:p>
        </w:tc>
        <w:tc>
          <w:tcPr>
            <w:tcW w:w="861" w:type="dxa"/>
            <w:vAlign w:val="center"/>
          </w:tcPr>
          <w:p w14:paraId="28481609" w14:textId="2F8A38A2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中国</w:t>
            </w:r>
          </w:p>
        </w:tc>
        <w:tc>
          <w:tcPr>
            <w:tcW w:w="993" w:type="dxa"/>
            <w:vAlign w:val="center"/>
          </w:tcPr>
          <w:p w14:paraId="70822D49" w14:textId="7EE28D22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ZL</w:t>
            </w: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201510980327.4</w:t>
            </w:r>
          </w:p>
        </w:tc>
        <w:tc>
          <w:tcPr>
            <w:tcW w:w="992" w:type="dxa"/>
            <w:vAlign w:val="center"/>
          </w:tcPr>
          <w:p w14:paraId="4D103770" w14:textId="7D24A1AF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2019.01.15</w:t>
            </w:r>
          </w:p>
        </w:tc>
        <w:tc>
          <w:tcPr>
            <w:tcW w:w="1134" w:type="dxa"/>
            <w:vAlign w:val="center"/>
          </w:tcPr>
          <w:p w14:paraId="60F8F6AD" w14:textId="3AA499AB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杨皓</w:t>
            </w:r>
          </w:p>
        </w:tc>
        <w:tc>
          <w:tcPr>
            <w:tcW w:w="1535" w:type="dxa"/>
            <w:vAlign w:val="center"/>
          </w:tcPr>
          <w:p w14:paraId="4A1C2CA2" w14:textId="35A89ADB" w:rsidR="00EE0747" w:rsidRPr="00367055" w:rsidRDefault="00EE0747" w:rsidP="00223C5A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367055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杨皓;宁平;王娟芸</w:t>
            </w:r>
          </w:p>
        </w:tc>
      </w:tr>
      <w:tr w:rsidR="00EE0747" w14:paraId="225BC68D" w14:textId="77777777" w:rsidTr="00EE0747">
        <w:trPr>
          <w:trHeight w:val="934"/>
          <w:jc w:val="center"/>
        </w:trPr>
        <w:tc>
          <w:tcPr>
            <w:tcW w:w="567" w:type="dxa"/>
            <w:vAlign w:val="center"/>
          </w:tcPr>
          <w:p w14:paraId="3FDBC09D" w14:textId="2763B2D9" w:rsidR="00EE0747" w:rsidRDefault="00EE0747" w:rsidP="00BA3C76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24" w:type="dxa"/>
            <w:vAlign w:val="center"/>
          </w:tcPr>
          <w:p w14:paraId="6C791376" w14:textId="60C187E1" w:rsidR="00EE0747" w:rsidRDefault="00EE0747" w:rsidP="00BA3C76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发明授权</w:t>
            </w:r>
          </w:p>
        </w:tc>
        <w:tc>
          <w:tcPr>
            <w:tcW w:w="1843" w:type="dxa"/>
            <w:vAlign w:val="center"/>
          </w:tcPr>
          <w:p w14:paraId="7BEC7A31" w14:textId="7B8699E0" w:rsidR="00EE0747" w:rsidRPr="00367055" w:rsidRDefault="00EE0747" w:rsidP="00BA3C76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E31BF2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等温低温CO变换反应器</w:t>
            </w:r>
          </w:p>
        </w:tc>
        <w:tc>
          <w:tcPr>
            <w:tcW w:w="861" w:type="dxa"/>
            <w:vAlign w:val="center"/>
          </w:tcPr>
          <w:p w14:paraId="3A18B265" w14:textId="628FE26B" w:rsidR="00EE0747" w:rsidRPr="00367055" w:rsidRDefault="00EE0747" w:rsidP="00BA3C76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中国</w:t>
            </w:r>
          </w:p>
        </w:tc>
        <w:tc>
          <w:tcPr>
            <w:tcW w:w="993" w:type="dxa"/>
            <w:vAlign w:val="center"/>
          </w:tcPr>
          <w:p w14:paraId="6080ABA0" w14:textId="7A95E2C9" w:rsidR="00EE0747" w:rsidRDefault="00EE0747" w:rsidP="00BA3C76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ZL</w:t>
            </w:r>
            <w:r w:rsidRPr="002323F4"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200910227101.1</w:t>
            </w:r>
          </w:p>
        </w:tc>
        <w:tc>
          <w:tcPr>
            <w:tcW w:w="992" w:type="dxa"/>
            <w:vAlign w:val="center"/>
          </w:tcPr>
          <w:p w14:paraId="4344F849" w14:textId="12BF6175" w:rsidR="00EE0747" w:rsidRPr="00367055" w:rsidRDefault="00EE0747" w:rsidP="002323F4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2323F4"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2011-12-21</w:t>
            </w:r>
          </w:p>
        </w:tc>
        <w:tc>
          <w:tcPr>
            <w:tcW w:w="1134" w:type="dxa"/>
            <w:vAlign w:val="center"/>
          </w:tcPr>
          <w:p w14:paraId="47F5D638" w14:textId="75CA3017" w:rsidR="00EE0747" w:rsidRPr="00367055" w:rsidRDefault="00EE0747" w:rsidP="00BA3C76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E31BF2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湖南安淳高新技术有限公司</w:t>
            </w:r>
          </w:p>
        </w:tc>
        <w:tc>
          <w:tcPr>
            <w:tcW w:w="1535" w:type="dxa"/>
            <w:vAlign w:val="center"/>
          </w:tcPr>
          <w:p w14:paraId="3D280A0C" w14:textId="7F65E398" w:rsidR="00EE0747" w:rsidRPr="00367055" w:rsidRDefault="00EE0747" w:rsidP="00BA3C76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谢定中</w:t>
            </w:r>
          </w:p>
        </w:tc>
      </w:tr>
      <w:tr w:rsidR="00EE0747" w14:paraId="657EA407" w14:textId="77777777" w:rsidTr="00EE0747">
        <w:trPr>
          <w:trHeight w:val="934"/>
          <w:jc w:val="center"/>
        </w:trPr>
        <w:tc>
          <w:tcPr>
            <w:tcW w:w="567" w:type="dxa"/>
            <w:vAlign w:val="center"/>
          </w:tcPr>
          <w:p w14:paraId="35DCD608" w14:textId="3172C1DE" w:rsidR="00EE0747" w:rsidRDefault="00EE0747" w:rsidP="00BA3C76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4" w:type="dxa"/>
            <w:vAlign w:val="center"/>
          </w:tcPr>
          <w:p w14:paraId="740BBD55" w14:textId="71686301" w:rsidR="00EE0747" w:rsidRDefault="00EE0747" w:rsidP="00BA3C76">
            <w:pPr>
              <w:ind w:leftChars="-57" w:left="-120" w:rightChars="-41" w:right="-86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发明授权</w:t>
            </w:r>
          </w:p>
        </w:tc>
        <w:tc>
          <w:tcPr>
            <w:tcW w:w="1843" w:type="dxa"/>
            <w:vAlign w:val="center"/>
          </w:tcPr>
          <w:p w14:paraId="016B4A36" w14:textId="4CAB19E5" w:rsidR="00EE0747" w:rsidRPr="00367055" w:rsidRDefault="00EE0747" w:rsidP="00BA3C76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E31BF2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一种高CO高变换率等稳变换反应器及其工艺</w:t>
            </w:r>
          </w:p>
        </w:tc>
        <w:tc>
          <w:tcPr>
            <w:tcW w:w="861" w:type="dxa"/>
            <w:vAlign w:val="center"/>
          </w:tcPr>
          <w:p w14:paraId="0C0AB57D" w14:textId="647DDD0D" w:rsidR="00EE0747" w:rsidRPr="00367055" w:rsidRDefault="00EE0747" w:rsidP="00BA3C76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中国</w:t>
            </w:r>
          </w:p>
        </w:tc>
        <w:tc>
          <w:tcPr>
            <w:tcW w:w="993" w:type="dxa"/>
            <w:vAlign w:val="center"/>
          </w:tcPr>
          <w:p w14:paraId="11E134E9" w14:textId="445691B2" w:rsidR="00EE0747" w:rsidRDefault="00EE0747" w:rsidP="00BA3C76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ZL</w:t>
            </w:r>
            <w:r w:rsidRPr="002323F4"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201310364045.2</w:t>
            </w:r>
          </w:p>
        </w:tc>
        <w:tc>
          <w:tcPr>
            <w:tcW w:w="992" w:type="dxa"/>
            <w:vAlign w:val="center"/>
          </w:tcPr>
          <w:p w14:paraId="07B78BFA" w14:textId="04E2179C" w:rsidR="00EE0747" w:rsidRPr="00367055" w:rsidRDefault="00EE0747" w:rsidP="002323F4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2323F4"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  <w:t>2015-04-08</w:t>
            </w:r>
          </w:p>
        </w:tc>
        <w:tc>
          <w:tcPr>
            <w:tcW w:w="1134" w:type="dxa"/>
            <w:vAlign w:val="center"/>
          </w:tcPr>
          <w:p w14:paraId="2781AFEE" w14:textId="5B0D3BD5" w:rsidR="00EE0747" w:rsidRPr="00367055" w:rsidRDefault="00EE0747" w:rsidP="00BA3C76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 w:rsidRPr="00E31BF2"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湖南安淳高新技术有限公司</w:t>
            </w:r>
          </w:p>
        </w:tc>
        <w:tc>
          <w:tcPr>
            <w:tcW w:w="1535" w:type="dxa"/>
            <w:vAlign w:val="center"/>
          </w:tcPr>
          <w:p w14:paraId="3546FED6" w14:textId="13BE2D5D" w:rsidR="00EE0747" w:rsidRPr="00367055" w:rsidRDefault="00EE0747" w:rsidP="00BA3C76">
            <w:pPr>
              <w:ind w:leftChars="-57" w:left="-120" w:rightChars="-41" w:right="-86"/>
              <w:jc w:val="center"/>
              <w:rPr>
                <w:rStyle w:val="linktext"/>
                <w:rFonts w:asciiTheme="minorEastAsia" w:hAnsiTheme="minorEastAsia"/>
                <w:sz w:val="18"/>
                <w:szCs w:val="18"/>
                <w:shd w:val="clear" w:color="auto" w:fill="FFFFFF"/>
              </w:rPr>
            </w:pPr>
            <w:r>
              <w:rPr>
                <w:rStyle w:val="linktext"/>
                <w:rFonts w:asciiTheme="minorEastAsia" w:hAnsiTheme="minorEastAsia" w:hint="eastAsia"/>
                <w:sz w:val="18"/>
                <w:szCs w:val="18"/>
                <w:shd w:val="clear" w:color="auto" w:fill="FFFFFF"/>
              </w:rPr>
              <w:t>谢定中</w:t>
            </w:r>
          </w:p>
        </w:tc>
      </w:tr>
    </w:tbl>
    <w:p w14:paraId="7495EBC2" w14:textId="77777777" w:rsidR="002C3835" w:rsidRDefault="002C3835">
      <w:pPr>
        <w:spacing w:beforeLines="50" w:before="156" w:afterLines="50" w:after="156" w:line="390" w:lineRule="exact"/>
        <w:jc w:val="center"/>
        <w:outlineLvl w:val="1"/>
        <w:rPr>
          <w:rFonts w:ascii="Times New Roman" w:eastAsia="仿宋_GB2312" w:hAnsi="Times New Roman" w:cs="Times New Roman"/>
          <w:color w:val="000000" w:themeColor="text1"/>
          <w:kern w:val="0"/>
          <w:szCs w:val="21"/>
        </w:rPr>
      </w:pPr>
    </w:p>
    <w:p w14:paraId="581DD349" w14:textId="7C31AE13" w:rsidR="00C04E25" w:rsidRDefault="00EE0747">
      <w:pPr>
        <w:spacing w:beforeLines="50" w:before="156" w:afterLines="50" w:after="156" w:line="390" w:lineRule="exact"/>
        <w:jc w:val="center"/>
        <w:outlineLvl w:val="1"/>
        <w:rPr>
          <w:rFonts w:ascii="Times New Roman" w:eastAsia="仿宋_GB2312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Cs w:val="21"/>
        </w:rPr>
        <w:t>10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Cs w:val="21"/>
        </w:rPr>
        <w:t>篇代表性</w:t>
      </w:r>
      <w:r w:rsidR="00DE7D1A">
        <w:rPr>
          <w:rFonts w:ascii="Times New Roman" w:eastAsia="仿宋_GB2312" w:hAnsi="Times New Roman" w:cs="Times New Roman"/>
          <w:color w:val="000000" w:themeColor="text1"/>
          <w:kern w:val="0"/>
          <w:szCs w:val="21"/>
        </w:rPr>
        <w:t>论文</w:t>
      </w:r>
      <w:r w:rsidR="00DE7D1A">
        <w:rPr>
          <w:rFonts w:eastAsia="仿宋_GB2312" w:hint="eastAsia"/>
          <w:color w:val="000000" w:themeColor="text1"/>
          <w:kern w:val="0"/>
          <w:szCs w:val="21"/>
        </w:rPr>
        <w:t>和</w:t>
      </w:r>
      <w:r w:rsidR="00DE7D1A">
        <w:rPr>
          <w:rFonts w:ascii="Times New Roman" w:eastAsia="仿宋_GB2312" w:hAnsi="Times New Roman" w:cs="Times New Roman"/>
          <w:color w:val="000000" w:themeColor="text1"/>
          <w:kern w:val="0"/>
          <w:szCs w:val="21"/>
        </w:rPr>
        <w:t>专著</w:t>
      </w:r>
      <w:r w:rsidR="00DE7D1A">
        <w:rPr>
          <w:rFonts w:eastAsia="仿宋_GB2312" w:hint="eastAsia"/>
          <w:color w:val="000000" w:themeColor="text1"/>
          <w:kern w:val="0"/>
          <w:szCs w:val="21"/>
        </w:rPr>
        <w:t>目录</w:t>
      </w:r>
    </w:p>
    <w:tbl>
      <w:tblPr>
        <w:tblW w:w="8882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185"/>
        <w:gridCol w:w="1543"/>
        <w:gridCol w:w="1347"/>
        <w:gridCol w:w="1204"/>
        <w:gridCol w:w="944"/>
      </w:tblGrid>
      <w:tr w:rsidR="00C04E25" w14:paraId="788ADF74" w14:textId="77777777">
        <w:trPr>
          <w:trHeight w:val="48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F6B5E" w14:textId="77777777" w:rsidR="00C04E25" w:rsidRDefault="00DE7D1A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6B271" w14:textId="77777777" w:rsidR="00C04E25" w:rsidRDefault="00DE7D1A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论文、专著名称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862DA" w14:textId="77777777" w:rsidR="00C04E25" w:rsidRDefault="00DE7D1A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刊名、出版社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5422D" w14:textId="77777777" w:rsidR="00C04E25" w:rsidRDefault="00DE7D1A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通信作者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</w:p>
          <w:p w14:paraId="3CF8914A" w14:textId="77777777" w:rsidR="00C04E25" w:rsidRDefault="00DE7D1A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第一责任人、</w:t>
            </w:r>
          </w:p>
          <w:p w14:paraId="26EA8EAA" w14:textId="77777777" w:rsidR="00C04E25" w:rsidRDefault="00DE7D1A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第一作者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FCDE0" w14:textId="77777777" w:rsidR="00C04E25" w:rsidRDefault="00DE7D1A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刊期、刊号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9D41B" w14:textId="77777777" w:rsidR="00C04E25" w:rsidRDefault="00DE7D1A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页码</w:t>
            </w:r>
          </w:p>
        </w:tc>
      </w:tr>
      <w:tr w:rsidR="00FE6B90" w14:paraId="2FA876D0" w14:textId="77777777">
        <w:trPr>
          <w:trHeight w:val="907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B6892" w14:textId="60472E8D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74D3C" w14:textId="7B0C2741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71F07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The influence of annealing temperature on copper-manganese catalyst towards the catalytic combustion of toluene: The mechanism study.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AA002" w14:textId="7F28FECF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71F07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APPLIED SURFACE SCIENCE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959D0" w14:textId="62C44E06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719C3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Qiulin Zhang 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8719C3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Guangcheng Wei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75D1A" w14:textId="261E05A9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497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, 2019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B6E6F" w14:textId="73E2611B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143777</w:t>
            </w:r>
          </w:p>
        </w:tc>
      </w:tr>
      <w:tr w:rsidR="00FE6B90" w14:paraId="3E795406" w14:textId="77777777">
        <w:trPr>
          <w:trHeight w:val="83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2D5E9" w14:textId="7367E098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4F5E" w14:textId="34054703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71F07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In situ DRIFTS investigation of low temperature CO oxidation over manganese oxides supported Pd catalysts.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2AF92" w14:textId="1FCE4C46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71F07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JOURNAL OF THE TAIWAN INSTITUTE OF CHEMICAL ENGINEERS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67FDB" w14:textId="4850CB8E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719C3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Zhang, Qiulin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8719C3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Hu, Jia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CC4D" w14:textId="6CB144FF" w:rsidR="00FE6B90" w:rsidRDefault="00FE6B90" w:rsidP="00FE6B9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97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, 2019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745A" w14:textId="066DCB9E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280-287</w:t>
            </w:r>
          </w:p>
        </w:tc>
      </w:tr>
      <w:tr w:rsidR="00FE6B90" w14:paraId="76BE4F2A" w14:textId="77777777">
        <w:trPr>
          <w:trHeight w:val="83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92DEA" w14:textId="6BD2DBE7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34BA4" w14:textId="4120E8B5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71F07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Removal of toluene over bi-metallic Pt-Pd-SBA-15 catalysts: Kinetic and mechanistic study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A00E" w14:textId="6E94CC30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71F07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MICROPOROUS AND MESOPOROUS MATERIALS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E0BE2" w14:textId="5D6A4B04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719C3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Zhang, Qiulin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>
              <w:t xml:space="preserve"> </w:t>
            </w:r>
            <w:r w:rsidRPr="008719C3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Chang, Mulan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AABEE" w14:textId="37591C78" w:rsidR="00FE6B90" w:rsidRDefault="00FE6B90" w:rsidP="00FE6B90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  <w:t>02, 2020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2803C" w14:textId="27DD3BAD" w:rsidR="00FE6B90" w:rsidRDefault="00FE6B90" w:rsidP="00FE6B90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  <w:t>10111</w:t>
            </w:r>
          </w:p>
        </w:tc>
      </w:tr>
      <w:tr w:rsidR="00FE6B90" w14:paraId="7180C0F1" w14:textId="77777777">
        <w:trPr>
          <w:trHeight w:val="77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087F" w14:textId="5CA797DB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F548" w14:textId="64BE4D61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71F07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Insights into the role of strontium in catalytic combustion of toluene over La1-xSrxCoO3 perovskite catalysts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8C2D1" w14:textId="14E3444C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71F07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PHYSICAL CHEMISTRY CHEMICAL </w:t>
            </w:r>
            <w:r w:rsidRPr="00171F07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PHYSICS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6A8EA" w14:textId="6DBFC8AF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719C3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Zhang, Qiulin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>
              <w:t xml:space="preserve"> </w:t>
            </w:r>
            <w:r w:rsidRPr="008719C3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Liu, Mo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ADC72" w14:textId="44F702CC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4(6), 2022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7C72B" w14:textId="6AD3BD80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686-3694</w:t>
            </w:r>
          </w:p>
        </w:tc>
      </w:tr>
      <w:tr w:rsidR="00FE6B90" w14:paraId="7DD38911" w14:textId="77777777">
        <w:trPr>
          <w:trHeight w:val="1065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6D55C" w14:textId="70F3B777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1559" w14:textId="2CE380D6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659F5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Catalytic performance and mechanistic study of toluene combustion over the Pt-Pd-HMS catalyst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3B29A" w14:textId="5922A88D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659F5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CHEMICAL ENGINEERING SCIENCE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8B6C" w14:textId="21A90709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719C3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Ning, Ping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>
              <w:t xml:space="preserve"> </w:t>
            </w:r>
            <w:r w:rsidRPr="008719C3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Zhang, Qiulin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8107" w14:textId="784EB0A3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  <w:t>05, 2019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DEBC" w14:textId="64DD9522" w:rsidR="00FE6B90" w:rsidRDefault="00FE6B90" w:rsidP="00FE6B90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  <w:t>30-237</w:t>
            </w:r>
          </w:p>
        </w:tc>
      </w:tr>
      <w:tr w:rsidR="00FE6B90" w14:paraId="09A91F7D" w14:textId="77777777">
        <w:trPr>
          <w:trHeight w:val="645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48E9" w14:textId="0F4F072A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FF6AC" w14:textId="5A707228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759FD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Study on SO2 Poisoning Mechanism of CO Catalytic Oxidation Reaction on Copper-Cerium Catalyst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71122" w14:textId="519986A2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759FD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CATALYSIS LETTERS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90784" w14:textId="09CEC328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719C3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Zhang, Qiulin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/Li,Z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iyu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1557" w14:textId="5C2181E3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  <w:t>52,2022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981E6" w14:textId="0C80CFB0" w:rsidR="00FE6B90" w:rsidRDefault="00FE6B90" w:rsidP="00FE6B90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</w:pPr>
            <w:r w:rsidRPr="008719C3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  <w:t>2729-2737</w:t>
            </w:r>
          </w:p>
        </w:tc>
      </w:tr>
      <w:tr w:rsidR="00FE6B90" w14:paraId="6072BB24" w14:textId="77777777">
        <w:trPr>
          <w:trHeight w:val="1124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A41A" w14:textId="2132B561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3AEF" w14:textId="0C6E6FBF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759FD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Mn</w:t>
            </w:r>
            <w:r w:rsidRPr="00A759FD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含量对</w:t>
            </w:r>
            <w:r w:rsidRPr="00A759FD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CeO2-ZrO2-MnOx</w:t>
            </w:r>
            <w:r w:rsidRPr="00A759FD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催化剂甲苯氧化净化性能的影响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6B33A" w14:textId="3A26DCE0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燃料化学学报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667B9" w14:textId="7FF457E3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张秋林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李安明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61220" w14:textId="36935B26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8(2), 2020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2415E" w14:textId="3A349FD0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31-239</w:t>
            </w:r>
          </w:p>
        </w:tc>
      </w:tr>
      <w:tr w:rsidR="00FE6B90" w14:paraId="3924A9F2" w14:textId="77777777">
        <w:trPr>
          <w:trHeight w:val="1126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47FE" w14:textId="2F7AD561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B50A" w14:textId="61C3DA59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107BD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PVP</w:t>
            </w:r>
            <w:r w:rsidRPr="00C107BD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辅助分散对</w:t>
            </w:r>
            <w:r w:rsidRPr="00C107BD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Pd/SBA-15</w:t>
            </w:r>
            <w:r w:rsidRPr="00C107BD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催化剂上甲苯催化燃烧性能的影响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E0B57" w14:textId="59774C3F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环境工程学报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BFC1" w14:textId="50B4FBA1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宁平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胡嘉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1CF7" w14:textId="37B86E69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12(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11), 2018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5FF00" w14:textId="2A643A80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116-3123</w:t>
            </w:r>
          </w:p>
        </w:tc>
      </w:tr>
      <w:tr w:rsidR="00FE6B90" w14:paraId="24E627E8" w14:textId="77777777">
        <w:trPr>
          <w:trHeight w:val="1114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887FF" w14:textId="43341B81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2EBB" w14:textId="1C6540FF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107BD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Ce/Co</w:t>
            </w:r>
            <w:r w:rsidRPr="00C107BD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比对</w:t>
            </w:r>
            <w:r w:rsidRPr="00C107BD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Ag/CeO2-Co3O4</w:t>
            </w:r>
            <w:r w:rsidRPr="00C107BD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催化剂低温氧化降解甲醛性能的影响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A7C2" w14:textId="5B3E7BD6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燃料化学学报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F7F90" w14:textId="0721B9C1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张秋林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唐彤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9918" w14:textId="2EEDFF61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  <w:lang w:bidi="ar"/>
              </w:rPr>
              <w:t>47(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  <w:t>5), 2019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70921" w14:textId="52736ED8" w:rsidR="00FE6B90" w:rsidRDefault="00FE6B90" w:rsidP="00FE6B90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  <w:lang w:bidi="ar"/>
              </w:rPr>
              <w:t>90-597</w:t>
            </w:r>
          </w:p>
        </w:tc>
      </w:tr>
      <w:tr w:rsidR="00FE6B90" w14:paraId="0CDD071E" w14:textId="77777777">
        <w:trPr>
          <w:trHeight w:val="74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5BEDB" w14:textId="38D850EC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ADA8" w14:textId="27A9703C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20116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The reconstruction of Ni particles on SBA-15 by thermal activation for dry reforming of methane with excellent resistant to carbon deposition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AE32" w14:textId="76760668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320116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JOURNAL OF THE ENERGY INSTITUTE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756E" w14:textId="28E0CE07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719C3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Zhang, Qiulin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t xml:space="preserve"> </w:t>
            </w:r>
            <w:r w:rsidRPr="00183D9F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Chen, Xiying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B874" w14:textId="3CE1C6F4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3(6), 2020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21C85" w14:textId="07ABBF16" w:rsidR="00FE6B90" w:rsidRDefault="00FE6B90" w:rsidP="00FE6B90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255-2263</w:t>
            </w:r>
          </w:p>
        </w:tc>
      </w:tr>
    </w:tbl>
    <w:p w14:paraId="1666B37D" w14:textId="5B9E47B4" w:rsidR="00C04E25" w:rsidRDefault="000B2D9D" w:rsidP="000B2D9D">
      <w:pPr>
        <w:pStyle w:val="ab"/>
        <w:spacing w:beforeLines="100" w:before="312" w:afterLines="100" w:after="312" w:line="360" w:lineRule="auto"/>
        <w:rPr>
          <w:rFonts w:ascii="仿宋" w:eastAsia="仿宋" w:hAnsi="仿宋" w:cs="仿宋"/>
          <w:bCs w:val="0"/>
          <w:color w:val="000000" w:themeColor="text1"/>
          <w:spacing w:val="0"/>
          <w:kern w:val="2"/>
          <w:sz w:val="32"/>
          <w:szCs w:val="32"/>
        </w:rPr>
      </w:pPr>
      <w:r>
        <w:rPr>
          <w:rFonts w:ascii="仿宋" w:eastAsia="仿宋" w:hAnsi="仿宋" w:cs="仿宋" w:hint="eastAsia"/>
          <w:bCs w:val="0"/>
          <w:color w:val="000000" w:themeColor="text1"/>
          <w:spacing w:val="0"/>
          <w:kern w:val="2"/>
          <w:sz w:val="32"/>
          <w:szCs w:val="32"/>
        </w:rPr>
        <w:t>6</w:t>
      </w:r>
      <w:r w:rsidR="00DE7D1A">
        <w:rPr>
          <w:rFonts w:ascii="仿宋" w:eastAsia="仿宋" w:hAnsi="仿宋" w:cs="仿宋" w:hint="eastAsia"/>
          <w:bCs w:val="0"/>
          <w:color w:val="000000" w:themeColor="text1"/>
          <w:spacing w:val="0"/>
          <w:kern w:val="2"/>
          <w:sz w:val="32"/>
          <w:szCs w:val="32"/>
        </w:rPr>
        <w:t>．主要完成人基本情况</w:t>
      </w:r>
    </w:p>
    <w:tbl>
      <w:tblPr>
        <w:tblStyle w:val="ad"/>
        <w:tblW w:w="8789" w:type="dxa"/>
        <w:tblInd w:w="108" w:type="dxa"/>
        <w:tblLook w:val="04A0" w:firstRow="1" w:lastRow="0" w:firstColumn="1" w:lastColumn="0" w:noHBand="0" w:noVBand="1"/>
      </w:tblPr>
      <w:tblGrid>
        <w:gridCol w:w="709"/>
        <w:gridCol w:w="992"/>
        <w:gridCol w:w="2127"/>
        <w:gridCol w:w="2126"/>
        <w:gridCol w:w="1417"/>
        <w:gridCol w:w="1418"/>
      </w:tblGrid>
      <w:tr w:rsidR="00B601F7" w14:paraId="475A03CD" w14:textId="77777777" w:rsidTr="00B601F7">
        <w:tc>
          <w:tcPr>
            <w:tcW w:w="709" w:type="dxa"/>
            <w:vAlign w:val="center"/>
          </w:tcPr>
          <w:p w14:paraId="7D006E9D" w14:textId="77777777" w:rsidR="00C04E25" w:rsidRDefault="00DE7D1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14:paraId="14A083AF" w14:textId="77777777" w:rsidR="00C04E25" w:rsidRDefault="00DE7D1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14:paraId="6CE893C8" w14:textId="77777777" w:rsidR="00C04E25" w:rsidRDefault="00DE7D1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vAlign w:val="center"/>
          </w:tcPr>
          <w:p w14:paraId="317A5D3D" w14:textId="77777777" w:rsidR="00C04E25" w:rsidRDefault="00DE7D1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1417" w:type="dxa"/>
            <w:vAlign w:val="center"/>
          </w:tcPr>
          <w:p w14:paraId="3E57B11F" w14:textId="77777777" w:rsidR="00C04E25" w:rsidRDefault="00DE7D1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 w14:paraId="4532C26F" w14:textId="77777777" w:rsidR="00C04E25" w:rsidRDefault="00DE7D1A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</w:tr>
      <w:tr w:rsidR="00B601F7" w14:paraId="236D44EF" w14:textId="77777777" w:rsidTr="00B601F7">
        <w:tc>
          <w:tcPr>
            <w:tcW w:w="709" w:type="dxa"/>
            <w:vAlign w:val="center"/>
          </w:tcPr>
          <w:p w14:paraId="6350A364" w14:textId="77777777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7991DF4" w14:textId="2B3BA1F5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int="eastAsia"/>
                <w:color w:val="000000" w:themeColor="text1"/>
                <w:kern w:val="0"/>
                <w:sz w:val="18"/>
                <w:szCs w:val="18"/>
              </w:rPr>
              <w:t>宁平</w:t>
            </w:r>
          </w:p>
        </w:tc>
        <w:tc>
          <w:tcPr>
            <w:tcW w:w="2127" w:type="dxa"/>
            <w:vAlign w:val="center"/>
          </w:tcPr>
          <w:p w14:paraId="381EDF53" w14:textId="620DB2E7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126" w:type="dxa"/>
            <w:vAlign w:val="center"/>
          </w:tcPr>
          <w:p w14:paraId="136A4A26" w14:textId="31495829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417" w:type="dxa"/>
            <w:vAlign w:val="center"/>
          </w:tcPr>
          <w:p w14:paraId="6FAB42DB" w14:textId="74F36191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教授</w:t>
            </w:r>
          </w:p>
        </w:tc>
        <w:tc>
          <w:tcPr>
            <w:tcW w:w="1418" w:type="dxa"/>
            <w:vAlign w:val="center"/>
          </w:tcPr>
          <w:p w14:paraId="1830CE76" w14:textId="1342A5B8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B601F7"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  <w:t>国家地方联合工程中心主任</w:t>
            </w:r>
          </w:p>
        </w:tc>
      </w:tr>
      <w:tr w:rsidR="00B601F7" w14:paraId="7C926FB4" w14:textId="77777777" w:rsidTr="00B601F7">
        <w:tc>
          <w:tcPr>
            <w:tcW w:w="709" w:type="dxa"/>
            <w:vAlign w:val="center"/>
          </w:tcPr>
          <w:p w14:paraId="31FA43EA" w14:textId="77777777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90C3F99" w14:textId="29C10F1E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黄天江</w:t>
            </w:r>
          </w:p>
        </w:tc>
        <w:tc>
          <w:tcPr>
            <w:tcW w:w="2127" w:type="dxa"/>
            <w:vAlign w:val="center"/>
          </w:tcPr>
          <w:p w14:paraId="15F0B763" w14:textId="429544AC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云南天安化工有限公司</w:t>
            </w:r>
          </w:p>
        </w:tc>
        <w:tc>
          <w:tcPr>
            <w:tcW w:w="2126" w:type="dxa"/>
            <w:vAlign w:val="center"/>
          </w:tcPr>
          <w:p w14:paraId="4EB80C88" w14:textId="65C7DCCE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云南天安化工有限公司</w:t>
            </w:r>
          </w:p>
        </w:tc>
        <w:tc>
          <w:tcPr>
            <w:tcW w:w="1417" w:type="dxa"/>
            <w:vAlign w:val="center"/>
          </w:tcPr>
          <w:p w14:paraId="05C5A6C2" w14:textId="37F2E7EB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418" w:type="dxa"/>
            <w:vAlign w:val="center"/>
          </w:tcPr>
          <w:p w14:paraId="0A9B22CB" w14:textId="4A00F6C8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  <w:t>原天安公司总经理</w:t>
            </w:r>
          </w:p>
        </w:tc>
      </w:tr>
      <w:tr w:rsidR="00B601F7" w14:paraId="0E7C46C3" w14:textId="77777777" w:rsidTr="00B601F7">
        <w:tc>
          <w:tcPr>
            <w:tcW w:w="709" w:type="dxa"/>
            <w:vAlign w:val="center"/>
          </w:tcPr>
          <w:p w14:paraId="18D441CE" w14:textId="77777777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1ED4797" w14:textId="6E6DC6F1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张秋林</w:t>
            </w:r>
          </w:p>
        </w:tc>
        <w:tc>
          <w:tcPr>
            <w:tcW w:w="2127" w:type="dxa"/>
            <w:vAlign w:val="center"/>
          </w:tcPr>
          <w:p w14:paraId="26E037D6" w14:textId="737864E1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126" w:type="dxa"/>
            <w:vAlign w:val="center"/>
          </w:tcPr>
          <w:p w14:paraId="02CAC744" w14:textId="3F6EC8B7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417" w:type="dxa"/>
            <w:vAlign w:val="center"/>
          </w:tcPr>
          <w:p w14:paraId="384B29DC" w14:textId="7CB7FFF4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教授</w:t>
            </w:r>
          </w:p>
        </w:tc>
        <w:tc>
          <w:tcPr>
            <w:tcW w:w="1418" w:type="dxa"/>
            <w:vAlign w:val="center"/>
          </w:tcPr>
          <w:p w14:paraId="3691B291" w14:textId="7805390C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  <w:t>副院长</w:t>
            </w:r>
          </w:p>
        </w:tc>
      </w:tr>
      <w:tr w:rsidR="00B601F7" w14:paraId="082857C7" w14:textId="77777777" w:rsidTr="00B601F7">
        <w:tc>
          <w:tcPr>
            <w:tcW w:w="709" w:type="dxa"/>
            <w:vAlign w:val="center"/>
          </w:tcPr>
          <w:p w14:paraId="50B35166" w14:textId="77777777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A46967E" w14:textId="0475EB9D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杨皓</w:t>
            </w:r>
          </w:p>
        </w:tc>
        <w:tc>
          <w:tcPr>
            <w:tcW w:w="2127" w:type="dxa"/>
            <w:vAlign w:val="center"/>
          </w:tcPr>
          <w:p w14:paraId="51080A7B" w14:textId="6CC3093E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四川天人化学工程有限公司</w:t>
            </w:r>
          </w:p>
        </w:tc>
        <w:tc>
          <w:tcPr>
            <w:tcW w:w="2126" w:type="dxa"/>
            <w:vAlign w:val="center"/>
          </w:tcPr>
          <w:p w14:paraId="3C86FF0E" w14:textId="1816F451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四川天人化学工程有限公司</w:t>
            </w:r>
          </w:p>
        </w:tc>
        <w:tc>
          <w:tcPr>
            <w:tcW w:w="1417" w:type="dxa"/>
            <w:vAlign w:val="center"/>
          </w:tcPr>
          <w:p w14:paraId="21F384EB" w14:textId="39E32ED3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正高级工程师</w:t>
            </w:r>
          </w:p>
        </w:tc>
        <w:tc>
          <w:tcPr>
            <w:tcW w:w="1418" w:type="dxa"/>
            <w:vAlign w:val="center"/>
          </w:tcPr>
          <w:p w14:paraId="163EF421" w14:textId="5A5636B9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  <w:t>总经理</w:t>
            </w:r>
          </w:p>
        </w:tc>
      </w:tr>
      <w:tr w:rsidR="00B601F7" w14:paraId="3F1C087C" w14:textId="77777777" w:rsidTr="00B601F7">
        <w:tc>
          <w:tcPr>
            <w:tcW w:w="709" w:type="dxa"/>
            <w:vAlign w:val="center"/>
          </w:tcPr>
          <w:p w14:paraId="0EBC3334" w14:textId="77777777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505176C" w14:textId="3ADC9444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刘强</w:t>
            </w:r>
          </w:p>
        </w:tc>
        <w:tc>
          <w:tcPr>
            <w:tcW w:w="2127" w:type="dxa"/>
            <w:vAlign w:val="center"/>
          </w:tcPr>
          <w:p w14:paraId="0F6079A8" w14:textId="114672F5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云南天安化工有限公司</w:t>
            </w:r>
          </w:p>
        </w:tc>
        <w:tc>
          <w:tcPr>
            <w:tcW w:w="2126" w:type="dxa"/>
            <w:vAlign w:val="center"/>
          </w:tcPr>
          <w:p w14:paraId="0327D955" w14:textId="43A7871D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云南天安化工有限公司</w:t>
            </w:r>
          </w:p>
        </w:tc>
        <w:tc>
          <w:tcPr>
            <w:tcW w:w="1417" w:type="dxa"/>
            <w:vAlign w:val="center"/>
          </w:tcPr>
          <w:p w14:paraId="2AC9474E" w14:textId="5B881FCE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418" w:type="dxa"/>
            <w:vAlign w:val="center"/>
          </w:tcPr>
          <w:p w14:paraId="06C14260" w14:textId="341F8900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  <w:t>总经理</w:t>
            </w:r>
          </w:p>
        </w:tc>
      </w:tr>
      <w:tr w:rsidR="00B601F7" w14:paraId="7DDB5DDC" w14:textId="77777777" w:rsidTr="00B601F7">
        <w:trPr>
          <w:trHeight w:val="327"/>
        </w:trPr>
        <w:tc>
          <w:tcPr>
            <w:tcW w:w="709" w:type="dxa"/>
            <w:vAlign w:val="center"/>
          </w:tcPr>
          <w:p w14:paraId="317E4BF3" w14:textId="77777777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5346704" w14:textId="3B30D151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王娟芸</w:t>
            </w:r>
          </w:p>
        </w:tc>
        <w:tc>
          <w:tcPr>
            <w:tcW w:w="2127" w:type="dxa"/>
            <w:vAlign w:val="center"/>
          </w:tcPr>
          <w:p w14:paraId="5660F811" w14:textId="56B4D5FA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四川天人化学工程有限</w:t>
            </w: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2126" w:type="dxa"/>
            <w:vAlign w:val="center"/>
          </w:tcPr>
          <w:p w14:paraId="6119886E" w14:textId="0CF74C83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lastRenderedPageBreak/>
              <w:t>四川天人化学工程有限</w:t>
            </w: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1417" w:type="dxa"/>
            <w:vAlign w:val="center"/>
          </w:tcPr>
          <w:p w14:paraId="2B93BF26" w14:textId="103902CC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lastRenderedPageBreak/>
              <w:t>高级工程师</w:t>
            </w:r>
          </w:p>
        </w:tc>
        <w:tc>
          <w:tcPr>
            <w:tcW w:w="1418" w:type="dxa"/>
            <w:vAlign w:val="center"/>
          </w:tcPr>
          <w:p w14:paraId="5E18F0D1" w14:textId="380197F4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  <w:t>主任</w:t>
            </w:r>
          </w:p>
        </w:tc>
      </w:tr>
      <w:tr w:rsidR="00B601F7" w14:paraId="7162004A" w14:textId="77777777" w:rsidTr="00B601F7">
        <w:tc>
          <w:tcPr>
            <w:tcW w:w="709" w:type="dxa"/>
            <w:vAlign w:val="center"/>
          </w:tcPr>
          <w:p w14:paraId="63ACBC41" w14:textId="77777777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14:paraId="74BEE2DA" w14:textId="5ADAD762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蒋忠诚</w:t>
            </w:r>
          </w:p>
        </w:tc>
        <w:tc>
          <w:tcPr>
            <w:tcW w:w="2127" w:type="dxa"/>
            <w:vAlign w:val="center"/>
          </w:tcPr>
          <w:p w14:paraId="5A11ABD9" w14:textId="7281C1C4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云南天安化工有限公司</w:t>
            </w:r>
          </w:p>
        </w:tc>
        <w:tc>
          <w:tcPr>
            <w:tcW w:w="2126" w:type="dxa"/>
            <w:vAlign w:val="center"/>
          </w:tcPr>
          <w:p w14:paraId="72FA77F9" w14:textId="063F036D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云南天安化工有限公司</w:t>
            </w:r>
          </w:p>
        </w:tc>
        <w:tc>
          <w:tcPr>
            <w:tcW w:w="1417" w:type="dxa"/>
            <w:vAlign w:val="center"/>
          </w:tcPr>
          <w:p w14:paraId="0DD98AFD" w14:textId="762D013B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418" w:type="dxa"/>
            <w:vAlign w:val="center"/>
          </w:tcPr>
          <w:p w14:paraId="6DB5C561" w14:textId="254B74A4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/>
                <w:color w:val="000000" w:themeColor="text1"/>
                <w:kern w:val="0"/>
                <w:sz w:val="18"/>
                <w:szCs w:val="18"/>
              </w:rPr>
              <w:t>副总经理</w:t>
            </w:r>
          </w:p>
        </w:tc>
      </w:tr>
      <w:tr w:rsidR="00B601F7" w14:paraId="28D63CBB" w14:textId="77777777" w:rsidTr="00B601F7">
        <w:tc>
          <w:tcPr>
            <w:tcW w:w="709" w:type="dxa"/>
            <w:vAlign w:val="center"/>
          </w:tcPr>
          <w:p w14:paraId="57B20002" w14:textId="77777777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2B72092" w14:textId="1885A4F8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郑志忠</w:t>
            </w:r>
          </w:p>
        </w:tc>
        <w:tc>
          <w:tcPr>
            <w:tcW w:w="2127" w:type="dxa"/>
            <w:vAlign w:val="center"/>
          </w:tcPr>
          <w:p w14:paraId="266964B2" w14:textId="76F37642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湖南安淳高新技术有限公司</w:t>
            </w:r>
          </w:p>
        </w:tc>
        <w:tc>
          <w:tcPr>
            <w:tcW w:w="2126" w:type="dxa"/>
            <w:vAlign w:val="center"/>
          </w:tcPr>
          <w:p w14:paraId="3448CA78" w14:textId="3A732B2A" w:rsid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湖南安淳高新技术有限公司</w:t>
            </w:r>
          </w:p>
        </w:tc>
        <w:tc>
          <w:tcPr>
            <w:tcW w:w="1417" w:type="dxa"/>
            <w:vAlign w:val="center"/>
          </w:tcPr>
          <w:p w14:paraId="678C3435" w14:textId="37952C52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418" w:type="dxa"/>
            <w:vAlign w:val="center"/>
          </w:tcPr>
          <w:p w14:paraId="08BBD490" w14:textId="4EC1DB06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/>
                <w:color w:val="000000" w:themeColor="text1"/>
                <w:kern w:val="0"/>
                <w:sz w:val="18"/>
                <w:szCs w:val="18"/>
              </w:rPr>
              <w:t>总经理</w:t>
            </w:r>
          </w:p>
        </w:tc>
      </w:tr>
      <w:tr w:rsidR="00B601F7" w14:paraId="2498F570" w14:textId="77777777" w:rsidTr="00B601F7">
        <w:tc>
          <w:tcPr>
            <w:tcW w:w="709" w:type="dxa"/>
            <w:vAlign w:val="center"/>
          </w:tcPr>
          <w:p w14:paraId="3DE4900D" w14:textId="77777777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04770C75" w14:textId="5A1673D1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杨鹏</w:t>
            </w:r>
          </w:p>
        </w:tc>
        <w:tc>
          <w:tcPr>
            <w:tcW w:w="2127" w:type="dxa"/>
            <w:vAlign w:val="center"/>
          </w:tcPr>
          <w:p w14:paraId="66258DCA" w14:textId="750CBE21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四川天人化学工程有限公司</w:t>
            </w:r>
          </w:p>
        </w:tc>
        <w:tc>
          <w:tcPr>
            <w:tcW w:w="2126" w:type="dxa"/>
            <w:vAlign w:val="center"/>
          </w:tcPr>
          <w:p w14:paraId="49BD5B72" w14:textId="6F4BB76E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四川天人化学工程有限公司</w:t>
            </w:r>
          </w:p>
        </w:tc>
        <w:tc>
          <w:tcPr>
            <w:tcW w:w="1417" w:type="dxa"/>
            <w:vAlign w:val="center"/>
          </w:tcPr>
          <w:p w14:paraId="0069EED2" w14:textId="70D2113D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418" w:type="dxa"/>
            <w:vAlign w:val="center"/>
          </w:tcPr>
          <w:p w14:paraId="7AFBAFEC" w14:textId="6FFA7480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</w:tr>
      <w:tr w:rsidR="00B601F7" w14:paraId="52F3D213" w14:textId="77777777" w:rsidTr="00B601F7">
        <w:tc>
          <w:tcPr>
            <w:tcW w:w="709" w:type="dxa"/>
            <w:vAlign w:val="center"/>
          </w:tcPr>
          <w:p w14:paraId="0FF039F8" w14:textId="77777777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EC9F76" w14:textId="6ECF1311" w:rsidR="00B601F7" w:rsidRPr="00ED1CED" w:rsidRDefault="00B601F7" w:rsidP="00B601F7">
            <w:pPr>
              <w:widowControl/>
              <w:spacing w:line="276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谭冬梅</w:t>
            </w:r>
          </w:p>
        </w:tc>
        <w:tc>
          <w:tcPr>
            <w:tcW w:w="2127" w:type="dxa"/>
            <w:vAlign w:val="center"/>
          </w:tcPr>
          <w:p w14:paraId="49AE2677" w14:textId="04E6F772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云南天安化工有限公司</w:t>
            </w:r>
          </w:p>
        </w:tc>
        <w:tc>
          <w:tcPr>
            <w:tcW w:w="2126" w:type="dxa"/>
            <w:vAlign w:val="center"/>
          </w:tcPr>
          <w:p w14:paraId="390690B4" w14:textId="46C8FA9C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云南天安化工有限公司</w:t>
            </w:r>
          </w:p>
        </w:tc>
        <w:tc>
          <w:tcPr>
            <w:tcW w:w="1417" w:type="dxa"/>
            <w:vAlign w:val="center"/>
          </w:tcPr>
          <w:p w14:paraId="4BEA0B54" w14:textId="45EC4DFE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1418" w:type="dxa"/>
            <w:vAlign w:val="center"/>
          </w:tcPr>
          <w:p w14:paraId="6CC1695C" w14:textId="00313F1E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</w:tr>
      <w:tr w:rsidR="00B601F7" w14:paraId="6F51FDD8" w14:textId="77777777" w:rsidTr="00B601F7">
        <w:tc>
          <w:tcPr>
            <w:tcW w:w="709" w:type="dxa"/>
            <w:vAlign w:val="center"/>
          </w:tcPr>
          <w:p w14:paraId="7E28D613" w14:textId="77777777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A987AA" w14:textId="37843457" w:rsidR="00B601F7" w:rsidRPr="00ED1CED" w:rsidRDefault="00B601F7" w:rsidP="00B601F7">
            <w:pPr>
              <w:widowControl/>
              <w:spacing w:line="276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钟序光</w:t>
            </w:r>
          </w:p>
        </w:tc>
        <w:tc>
          <w:tcPr>
            <w:tcW w:w="2127" w:type="dxa"/>
            <w:vAlign w:val="center"/>
          </w:tcPr>
          <w:p w14:paraId="25C69333" w14:textId="2BAF82D8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湖南安淳高新技术有限公司</w:t>
            </w:r>
          </w:p>
        </w:tc>
        <w:tc>
          <w:tcPr>
            <w:tcW w:w="2126" w:type="dxa"/>
            <w:vAlign w:val="center"/>
          </w:tcPr>
          <w:p w14:paraId="4E09CA8B" w14:textId="2743120F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湖南安淳高新技术有限公司</w:t>
            </w:r>
          </w:p>
        </w:tc>
        <w:tc>
          <w:tcPr>
            <w:tcW w:w="1417" w:type="dxa"/>
            <w:vAlign w:val="center"/>
          </w:tcPr>
          <w:p w14:paraId="68AC071E" w14:textId="1578D448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418" w:type="dxa"/>
            <w:vAlign w:val="center"/>
          </w:tcPr>
          <w:p w14:paraId="2A99F4D3" w14:textId="571FACF5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/>
                <w:color w:val="000000" w:themeColor="text1"/>
                <w:kern w:val="0"/>
                <w:sz w:val="18"/>
                <w:szCs w:val="18"/>
              </w:rPr>
              <w:t>总经理助理</w:t>
            </w:r>
          </w:p>
        </w:tc>
      </w:tr>
      <w:tr w:rsidR="00B601F7" w14:paraId="54282701" w14:textId="77777777" w:rsidTr="00B601F7">
        <w:tc>
          <w:tcPr>
            <w:tcW w:w="709" w:type="dxa"/>
            <w:vAlign w:val="center"/>
          </w:tcPr>
          <w:p w14:paraId="74A314CE" w14:textId="77777777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62091D" w14:textId="236D21B0" w:rsidR="00B601F7" w:rsidRPr="00ED1CED" w:rsidRDefault="00B601F7" w:rsidP="00B601F7">
            <w:pPr>
              <w:widowControl/>
              <w:spacing w:line="276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殷梁淘</w:t>
            </w:r>
          </w:p>
        </w:tc>
        <w:tc>
          <w:tcPr>
            <w:tcW w:w="2127" w:type="dxa"/>
            <w:vAlign w:val="center"/>
          </w:tcPr>
          <w:p w14:paraId="5F047520" w14:textId="073B5550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126" w:type="dxa"/>
            <w:vAlign w:val="center"/>
          </w:tcPr>
          <w:p w14:paraId="490E336D" w14:textId="531885B1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417" w:type="dxa"/>
            <w:vAlign w:val="center"/>
          </w:tcPr>
          <w:p w14:paraId="40D7BE87" w14:textId="57747AD0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讲师</w:t>
            </w:r>
          </w:p>
        </w:tc>
        <w:tc>
          <w:tcPr>
            <w:tcW w:w="1418" w:type="dxa"/>
            <w:vAlign w:val="center"/>
          </w:tcPr>
          <w:p w14:paraId="2FB52A65" w14:textId="330F5FC0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</w:tr>
      <w:tr w:rsidR="00B601F7" w14:paraId="41E31023" w14:textId="77777777" w:rsidTr="00B601F7">
        <w:tc>
          <w:tcPr>
            <w:tcW w:w="709" w:type="dxa"/>
            <w:vAlign w:val="center"/>
          </w:tcPr>
          <w:p w14:paraId="2372FB70" w14:textId="77777777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24CFCE" w14:textId="3EEEEAE1" w:rsidR="00B601F7" w:rsidRPr="00ED1CED" w:rsidRDefault="00B601F7" w:rsidP="00B601F7">
            <w:pPr>
              <w:widowControl/>
              <w:spacing w:line="276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陈建军</w:t>
            </w:r>
          </w:p>
        </w:tc>
        <w:tc>
          <w:tcPr>
            <w:tcW w:w="2127" w:type="dxa"/>
            <w:vAlign w:val="center"/>
          </w:tcPr>
          <w:p w14:paraId="5844DCB0" w14:textId="0A44A46C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126" w:type="dxa"/>
            <w:vAlign w:val="center"/>
          </w:tcPr>
          <w:p w14:paraId="64D33762" w14:textId="6ECDB2A3" w:rsidR="00B601F7" w:rsidRDefault="00B601F7" w:rsidP="00B601F7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ED1CED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417" w:type="dxa"/>
            <w:vAlign w:val="center"/>
          </w:tcPr>
          <w:p w14:paraId="16009693" w14:textId="2A98614B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 w:hAnsi="Times New Roman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 w:hAnsi="Times New Roman" w:hint="eastAsia"/>
                <w:color w:val="000000" w:themeColor="text1"/>
                <w:kern w:val="0"/>
                <w:sz w:val="18"/>
                <w:szCs w:val="18"/>
              </w:rPr>
              <w:t>讲师</w:t>
            </w:r>
          </w:p>
        </w:tc>
        <w:tc>
          <w:tcPr>
            <w:tcW w:w="1418" w:type="dxa"/>
            <w:vAlign w:val="center"/>
          </w:tcPr>
          <w:p w14:paraId="2F9D556D" w14:textId="61AE17BD" w:rsidR="00B601F7" w:rsidRPr="00B601F7" w:rsidRDefault="00B601F7" w:rsidP="00B601F7">
            <w:pPr>
              <w:widowControl/>
              <w:spacing w:line="360" w:lineRule="auto"/>
              <w:jc w:val="center"/>
              <w:rPr>
                <w:rFonts w:ascii="Times New Roman" w:eastAsiaTheme="majorEastAsia"/>
                <w:color w:val="000000" w:themeColor="text1"/>
                <w:kern w:val="0"/>
                <w:sz w:val="18"/>
                <w:szCs w:val="18"/>
              </w:rPr>
            </w:pPr>
            <w:r w:rsidRPr="00B601F7">
              <w:rPr>
                <w:rFonts w:ascii="Times New Roman" w:eastAsiaTheme="major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</w:tr>
    </w:tbl>
    <w:p w14:paraId="1B0C7F90" w14:textId="77777777" w:rsidR="00C04E25" w:rsidRDefault="00C04E25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498681CA" w14:textId="77777777" w:rsidR="00C04E25" w:rsidRDefault="00C04E25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482E115A" w14:textId="77777777" w:rsidR="00C04E25" w:rsidRDefault="00C04E25">
      <w:pP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sectPr w:rsidR="00C04E25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C6B8A" w14:textId="77777777" w:rsidR="00FC6BD2" w:rsidRDefault="00FC6BD2">
      <w:r>
        <w:separator/>
      </w:r>
    </w:p>
  </w:endnote>
  <w:endnote w:type="continuationSeparator" w:id="0">
    <w:p w14:paraId="69700E0F" w14:textId="77777777" w:rsidR="00FC6BD2" w:rsidRDefault="00FC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767405"/>
      <w:docPartObj>
        <w:docPartGallery w:val="AutoText"/>
      </w:docPartObj>
    </w:sdtPr>
    <w:sdtEndPr/>
    <w:sdtContent>
      <w:p w14:paraId="6CA69292" w14:textId="7A2E50B8" w:rsidR="00C04E25" w:rsidRDefault="00DE7D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0A3" w:rsidRPr="000850A3">
          <w:rPr>
            <w:noProof/>
            <w:lang w:val="zh-CN"/>
          </w:rPr>
          <w:t>1</w:t>
        </w:r>
        <w:r>
          <w:fldChar w:fldCharType="end"/>
        </w:r>
      </w:p>
    </w:sdtContent>
  </w:sdt>
  <w:p w14:paraId="4D51E4F2" w14:textId="77777777" w:rsidR="00C04E25" w:rsidRDefault="00C04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5F4DB" w14:textId="77777777" w:rsidR="00FC6BD2" w:rsidRDefault="00FC6BD2">
      <w:r>
        <w:separator/>
      </w:r>
    </w:p>
  </w:footnote>
  <w:footnote w:type="continuationSeparator" w:id="0">
    <w:p w14:paraId="2F317EDF" w14:textId="77777777" w:rsidR="00FC6BD2" w:rsidRDefault="00FC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xNTY5MThmN2VmZmE4M2NiNDAyYzgxMzAzOTllNDUifQ=="/>
  </w:docVars>
  <w:rsids>
    <w:rsidRoot w:val="00CE41D5"/>
    <w:rsid w:val="00007CB8"/>
    <w:rsid w:val="00040DE8"/>
    <w:rsid w:val="0004419C"/>
    <w:rsid w:val="00057859"/>
    <w:rsid w:val="000850A3"/>
    <w:rsid w:val="000900FC"/>
    <w:rsid w:val="000910E7"/>
    <w:rsid w:val="000B2D9D"/>
    <w:rsid w:val="000C7DCF"/>
    <w:rsid w:val="000F2C16"/>
    <w:rsid w:val="0010200D"/>
    <w:rsid w:val="001151B9"/>
    <w:rsid w:val="001223C3"/>
    <w:rsid w:val="001401A3"/>
    <w:rsid w:val="00154C5C"/>
    <w:rsid w:val="00171F07"/>
    <w:rsid w:val="0017466A"/>
    <w:rsid w:val="00197E03"/>
    <w:rsid w:val="001B0AEF"/>
    <w:rsid w:val="001C152B"/>
    <w:rsid w:val="001C468D"/>
    <w:rsid w:val="00214260"/>
    <w:rsid w:val="00223C5A"/>
    <w:rsid w:val="002323F4"/>
    <w:rsid w:val="00252077"/>
    <w:rsid w:val="00277017"/>
    <w:rsid w:val="00290EB2"/>
    <w:rsid w:val="002C3835"/>
    <w:rsid w:val="002E4359"/>
    <w:rsid w:val="00301ABB"/>
    <w:rsid w:val="0030212B"/>
    <w:rsid w:val="00320116"/>
    <w:rsid w:val="00345EB3"/>
    <w:rsid w:val="00353659"/>
    <w:rsid w:val="00367055"/>
    <w:rsid w:val="00382280"/>
    <w:rsid w:val="003D51EB"/>
    <w:rsid w:val="003E7F22"/>
    <w:rsid w:val="0040031F"/>
    <w:rsid w:val="0042579F"/>
    <w:rsid w:val="00426488"/>
    <w:rsid w:val="00442E8F"/>
    <w:rsid w:val="0045788E"/>
    <w:rsid w:val="004B1D69"/>
    <w:rsid w:val="004B1E4C"/>
    <w:rsid w:val="004B68DA"/>
    <w:rsid w:val="004C3E59"/>
    <w:rsid w:val="004E638A"/>
    <w:rsid w:val="004F6F3F"/>
    <w:rsid w:val="00503F48"/>
    <w:rsid w:val="00531F23"/>
    <w:rsid w:val="00541488"/>
    <w:rsid w:val="00560CE7"/>
    <w:rsid w:val="00586768"/>
    <w:rsid w:val="005A2674"/>
    <w:rsid w:val="005A40FD"/>
    <w:rsid w:val="005B6563"/>
    <w:rsid w:val="005C2E30"/>
    <w:rsid w:val="005D07A7"/>
    <w:rsid w:val="005D44F9"/>
    <w:rsid w:val="006066E7"/>
    <w:rsid w:val="0065318A"/>
    <w:rsid w:val="00671260"/>
    <w:rsid w:val="0068213D"/>
    <w:rsid w:val="006836E8"/>
    <w:rsid w:val="00725B04"/>
    <w:rsid w:val="00727355"/>
    <w:rsid w:val="00786CF6"/>
    <w:rsid w:val="00787CC4"/>
    <w:rsid w:val="007A031E"/>
    <w:rsid w:val="007C53A1"/>
    <w:rsid w:val="007D3520"/>
    <w:rsid w:val="00824592"/>
    <w:rsid w:val="008447BC"/>
    <w:rsid w:val="00872BCF"/>
    <w:rsid w:val="00881D6B"/>
    <w:rsid w:val="00895611"/>
    <w:rsid w:val="008B783E"/>
    <w:rsid w:val="008B7AE2"/>
    <w:rsid w:val="008C02A9"/>
    <w:rsid w:val="008C42EB"/>
    <w:rsid w:val="008D69F9"/>
    <w:rsid w:val="008D6BDD"/>
    <w:rsid w:val="008E6F6A"/>
    <w:rsid w:val="008F3599"/>
    <w:rsid w:val="008F4B5F"/>
    <w:rsid w:val="009012C0"/>
    <w:rsid w:val="00916C9D"/>
    <w:rsid w:val="0093435C"/>
    <w:rsid w:val="009348B5"/>
    <w:rsid w:val="00934FFE"/>
    <w:rsid w:val="009420F4"/>
    <w:rsid w:val="00963ECC"/>
    <w:rsid w:val="009742A1"/>
    <w:rsid w:val="009757B2"/>
    <w:rsid w:val="00977755"/>
    <w:rsid w:val="00986F04"/>
    <w:rsid w:val="009B0D8A"/>
    <w:rsid w:val="009D0BFE"/>
    <w:rsid w:val="009E71AE"/>
    <w:rsid w:val="009F2572"/>
    <w:rsid w:val="009F6A5C"/>
    <w:rsid w:val="00A0392C"/>
    <w:rsid w:val="00A11586"/>
    <w:rsid w:val="00A141B6"/>
    <w:rsid w:val="00A266B1"/>
    <w:rsid w:val="00A7332D"/>
    <w:rsid w:val="00A759FD"/>
    <w:rsid w:val="00A84FD1"/>
    <w:rsid w:val="00AB213A"/>
    <w:rsid w:val="00AB4971"/>
    <w:rsid w:val="00AE5F2D"/>
    <w:rsid w:val="00B03495"/>
    <w:rsid w:val="00B45F53"/>
    <w:rsid w:val="00B601F7"/>
    <w:rsid w:val="00B8768A"/>
    <w:rsid w:val="00B924A7"/>
    <w:rsid w:val="00B94411"/>
    <w:rsid w:val="00BA3C76"/>
    <w:rsid w:val="00BD2F98"/>
    <w:rsid w:val="00BD40E8"/>
    <w:rsid w:val="00BD6D38"/>
    <w:rsid w:val="00BE7DF3"/>
    <w:rsid w:val="00BF2665"/>
    <w:rsid w:val="00BF2D58"/>
    <w:rsid w:val="00C006EE"/>
    <w:rsid w:val="00C04E25"/>
    <w:rsid w:val="00C107BD"/>
    <w:rsid w:val="00C1662C"/>
    <w:rsid w:val="00C93A87"/>
    <w:rsid w:val="00CD43E1"/>
    <w:rsid w:val="00CE41D5"/>
    <w:rsid w:val="00D20AEA"/>
    <w:rsid w:val="00D60751"/>
    <w:rsid w:val="00D939FD"/>
    <w:rsid w:val="00DB6B79"/>
    <w:rsid w:val="00DD1DD1"/>
    <w:rsid w:val="00DE7D1A"/>
    <w:rsid w:val="00DF45F4"/>
    <w:rsid w:val="00E14CA9"/>
    <w:rsid w:val="00E31BF2"/>
    <w:rsid w:val="00E34423"/>
    <w:rsid w:val="00E65678"/>
    <w:rsid w:val="00E81C0B"/>
    <w:rsid w:val="00EE0747"/>
    <w:rsid w:val="00EE1C91"/>
    <w:rsid w:val="00F535F9"/>
    <w:rsid w:val="00F60A0C"/>
    <w:rsid w:val="00F618BC"/>
    <w:rsid w:val="00F659F5"/>
    <w:rsid w:val="00F70D12"/>
    <w:rsid w:val="00FC6BD2"/>
    <w:rsid w:val="00FE6B90"/>
    <w:rsid w:val="00FE7EEB"/>
    <w:rsid w:val="00FF22F9"/>
    <w:rsid w:val="00FF77C4"/>
    <w:rsid w:val="405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0F385"/>
  <w15:docId w15:val="{94C41A3B-628A-4EEB-AF62-B2DFE29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link w:val="ac"/>
    <w:qFormat/>
    <w:pPr>
      <w:adjustRightInd w:val="0"/>
      <w:spacing w:beforeLines="50" w:afterLines="50" w:line="360" w:lineRule="exact"/>
      <w:jc w:val="left"/>
      <w:textAlignment w:val="baseline"/>
      <w:outlineLvl w:val="0"/>
    </w:pPr>
    <w:rPr>
      <w:rFonts w:ascii="宋体" w:eastAsia="宋体" w:hAnsi="宋体" w:cs="Times New Roman"/>
      <w:b/>
      <w:bCs/>
      <w:spacing w:val="10"/>
      <w:kern w:val="0"/>
      <w:sz w:val="28"/>
      <w:szCs w:val="28"/>
    </w:rPr>
  </w:style>
  <w:style w:type="table" w:styleId="ad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c">
    <w:name w:val="标题 字符"/>
    <w:link w:val="ab"/>
    <w:qFormat/>
    <w:rPr>
      <w:rFonts w:ascii="宋体" w:eastAsia="宋体" w:hAnsi="宋体" w:cs="Times New Roman"/>
      <w:b/>
      <w:bCs/>
      <w:spacing w:val="10"/>
      <w:kern w:val="0"/>
      <w:sz w:val="28"/>
      <w:szCs w:val="28"/>
    </w:rPr>
  </w:style>
  <w:style w:type="character" w:customStyle="1" w:styleId="Char1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linktext">
    <w:name w:val="linktext"/>
    <w:basedOn w:val="a0"/>
    <w:rsid w:val="00E81C0B"/>
  </w:style>
  <w:style w:type="paragraph" w:customStyle="1" w:styleId="funds">
    <w:name w:val="funds"/>
    <w:basedOn w:val="a"/>
    <w:rsid w:val="003670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KMYH</dc:creator>
  <cp:lastModifiedBy>A</cp:lastModifiedBy>
  <cp:revision>4</cp:revision>
  <dcterms:created xsi:type="dcterms:W3CDTF">2023-04-24T05:42:00Z</dcterms:created>
  <dcterms:modified xsi:type="dcterms:W3CDTF">2023-04-24T07:30:00Z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21E930531FF143A48005C158D1F0361D</vt:lpwstr>
  </property>
</Properties>
</file>