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fffffffffc"/>
        <w:tblW w:w="9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09"/>
        <w:gridCol w:w="8855"/>
      </w:tblGrid>
      <w:tr w:rsidR="007B7453" w:rsidRPr="00672BFD" w:rsidTr="00215ADD">
        <w:tc>
          <w:tcPr>
            <w:tcW w:w="509" w:type="dxa"/>
          </w:tcPr>
          <w:p w:rsidR="00672BFD" w:rsidRPr="00405884" w:rsidRDefault="00672BFD" w:rsidP="0024666E">
            <w:pPr>
              <w:pStyle w:val="afff9"/>
              <w:framePr w:wrap="notBeside" w:vAnchor="page" w:hAnchor="page" w:x="1372" w:y="568"/>
              <w:tabs>
                <w:tab w:val="clear" w:pos="4153"/>
                <w:tab w:val="clear" w:pos="8306"/>
              </w:tabs>
              <w:spacing w:line="240" w:lineRule="auto"/>
              <w:jc w:val="left"/>
              <w:rPr>
                <w:rFonts w:ascii="SimHei" w:eastAsia="SimHei" w:hAnsi="SimHei"/>
                <w:sz w:val="21"/>
                <w:szCs w:val="21"/>
              </w:rPr>
            </w:pPr>
            <w:r w:rsidRPr="00405884">
              <w:rPr>
                <w:rFonts w:ascii="Times New Roman" w:eastAsia="SimHei" w:hAnsi="Times New Roman"/>
                <w:sz w:val="21"/>
                <w:szCs w:val="21"/>
              </w:rPr>
              <w:t>ICS</w:t>
            </w:r>
            <w:r w:rsidRPr="00405884">
              <w:rPr>
                <w:rFonts w:ascii="SimHei" w:eastAsia="SimHei" w:hAnsi="SimHei"/>
                <w:sz w:val="21"/>
                <w:szCs w:val="21"/>
              </w:rPr>
              <w:t xml:space="preserve"> </w:t>
            </w:r>
            <w:r w:rsidR="006A25E5">
              <w:rPr>
                <w:rFonts w:ascii="SimHei" w:eastAsia="SimHei" w:hAnsi="SimHei"/>
                <w:sz w:val="21"/>
                <w:szCs w:val="21"/>
              </w:rPr>
              <w:t xml:space="preserve"> </w:t>
            </w:r>
          </w:p>
        </w:tc>
        <w:tc>
          <w:tcPr>
            <w:tcW w:w="8855" w:type="dxa"/>
          </w:tcPr>
          <w:p w:rsidR="00672BFD" w:rsidRPr="00672BFD" w:rsidRDefault="00672BFD" w:rsidP="00C94DF2">
            <w:pPr>
              <w:pStyle w:val="afff9"/>
              <w:framePr w:wrap="notBeside" w:vAnchor="page" w:hAnchor="page" w:x="1372" w:y="568"/>
              <w:tabs>
                <w:tab w:val="clear" w:pos="4153"/>
                <w:tab w:val="clear" w:pos="8306"/>
              </w:tabs>
              <w:spacing w:line="240" w:lineRule="auto"/>
              <w:jc w:val="both"/>
              <w:rPr>
                <w:rFonts w:ascii="SimHei" w:eastAsia="SimHei" w:hAnsi="SimHei"/>
                <w:sz w:val="21"/>
                <w:szCs w:val="21"/>
              </w:rPr>
            </w:pPr>
            <w:r w:rsidRPr="00672BFD">
              <w:rPr>
                <w:rFonts w:ascii="SimHei" w:eastAsia="SimHei" w:hAnsi="SimHei"/>
                <w:sz w:val="21"/>
                <w:szCs w:val="21"/>
              </w:rPr>
              <w:fldChar w:fldCharType="begin">
                <w:ffData>
                  <w:name w:val="ICS"/>
                  <w:enabled/>
                  <w:calcOnExit w:val="0"/>
                  <w:textInput>
                    <w:default w:val="点击此处添加ICS号"/>
                  </w:textInput>
                </w:ffData>
              </w:fldChar>
            </w:r>
            <w:bookmarkStart w:id="0" w:name="ICS"/>
            <w:r w:rsidRPr="00672BFD">
              <w:rPr>
                <w:rFonts w:ascii="SimHei" w:eastAsia="SimHei" w:hAnsi="SimHei"/>
                <w:sz w:val="21"/>
                <w:szCs w:val="21"/>
              </w:rPr>
              <w:instrText xml:space="preserve"> FORMTEXT </w:instrText>
            </w:r>
            <w:r w:rsidRPr="00672BFD">
              <w:rPr>
                <w:rFonts w:ascii="SimHei" w:eastAsia="SimHei" w:hAnsi="SimHei"/>
                <w:sz w:val="21"/>
                <w:szCs w:val="21"/>
              </w:rPr>
            </w:r>
            <w:r w:rsidRPr="00672BFD">
              <w:rPr>
                <w:rFonts w:ascii="SimHei" w:eastAsia="SimHei" w:hAnsi="SimHei"/>
                <w:sz w:val="21"/>
                <w:szCs w:val="21"/>
              </w:rPr>
              <w:fldChar w:fldCharType="separate"/>
            </w:r>
            <w:r w:rsidR="002341DB" w:rsidRPr="002341DB">
              <w:rPr>
                <w:rFonts w:ascii="SimHei" w:eastAsia="SimHei" w:hAnsi="SimHei"/>
                <w:sz w:val="21"/>
                <w:szCs w:val="21"/>
              </w:rPr>
              <w:t>43.040.20</w:t>
            </w:r>
            <w:r w:rsidR="002341DB">
              <w:rPr>
                <w:rFonts w:ascii="SimHei" w:eastAsia="SimHei" w:hAnsi="SimHei"/>
                <w:sz w:val="21"/>
                <w:szCs w:val="21"/>
              </w:rPr>
              <w:t> </w:t>
            </w:r>
            <w:r w:rsidR="002341DB">
              <w:rPr>
                <w:rFonts w:ascii="SimHei" w:eastAsia="SimHei" w:hAnsi="SimHei"/>
                <w:sz w:val="21"/>
                <w:szCs w:val="21"/>
              </w:rPr>
              <w:t> </w:t>
            </w:r>
            <w:r w:rsidR="002341DB">
              <w:rPr>
                <w:rFonts w:ascii="SimHei" w:eastAsia="SimHei" w:hAnsi="SimHei"/>
                <w:sz w:val="21"/>
                <w:szCs w:val="21"/>
              </w:rPr>
              <w:t> </w:t>
            </w:r>
            <w:r w:rsidR="002341DB">
              <w:rPr>
                <w:rFonts w:ascii="SimHei" w:eastAsia="SimHei" w:hAnsi="SimHei"/>
                <w:sz w:val="21"/>
                <w:szCs w:val="21"/>
              </w:rPr>
              <w:t> </w:t>
            </w:r>
            <w:r w:rsidR="002341DB">
              <w:rPr>
                <w:rFonts w:ascii="SimHei" w:eastAsia="SimHei" w:hAnsi="SimHei"/>
                <w:sz w:val="21"/>
                <w:szCs w:val="21"/>
              </w:rPr>
              <w:t> </w:t>
            </w:r>
            <w:r w:rsidRPr="00672BFD">
              <w:rPr>
                <w:rFonts w:ascii="SimHei" w:eastAsia="SimHei" w:hAnsi="SimHei"/>
                <w:sz w:val="21"/>
                <w:szCs w:val="21"/>
              </w:rPr>
              <w:fldChar w:fldCharType="end"/>
            </w:r>
            <w:bookmarkEnd w:id="0"/>
          </w:p>
        </w:tc>
      </w:tr>
      <w:tr w:rsidR="007B7453" w:rsidRPr="00672BFD" w:rsidTr="00215ADD">
        <w:tc>
          <w:tcPr>
            <w:tcW w:w="509" w:type="dxa"/>
          </w:tcPr>
          <w:p w:rsidR="00672BFD" w:rsidRPr="00672BFD" w:rsidRDefault="00672BFD" w:rsidP="0024666E">
            <w:pPr>
              <w:pStyle w:val="afff9"/>
              <w:framePr w:wrap="notBeside" w:vAnchor="page" w:hAnchor="page" w:x="1372" w:y="568"/>
              <w:tabs>
                <w:tab w:val="clear" w:pos="4153"/>
                <w:tab w:val="clear" w:pos="8306"/>
              </w:tabs>
              <w:spacing w:before="40" w:line="240" w:lineRule="auto"/>
              <w:jc w:val="left"/>
              <w:rPr>
                <w:rFonts w:ascii="SimHei" w:eastAsia="SimHei" w:hAnsi="SimHei"/>
                <w:sz w:val="21"/>
                <w:szCs w:val="21"/>
              </w:rPr>
            </w:pPr>
            <w:r w:rsidRPr="00672BFD">
              <w:rPr>
                <w:rFonts w:ascii="Times New Roman" w:eastAsia="SimHei" w:hAnsi="Times New Roman"/>
                <w:sz w:val="21"/>
                <w:szCs w:val="21"/>
              </w:rPr>
              <w:t>CCS</w:t>
            </w:r>
            <w:r w:rsidR="0024666E">
              <w:rPr>
                <w:rFonts w:ascii="Times New Roman" w:eastAsia="SimHei" w:hAnsi="Times New Roman"/>
                <w:sz w:val="21"/>
                <w:szCs w:val="21"/>
              </w:rPr>
              <w:t xml:space="preserve"> </w:t>
            </w:r>
            <w:r w:rsidRPr="00672BFD">
              <w:rPr>
                <w:rFonts w:ascii="SimHei" w:eastAsia="SimHei" w:hAnsi="SimHei"/>
                <w:sz w:val="21"/>
                <w:szCs w:val="21"/>
              </w:rPr>
              <w:t xml:space="preserve"> </w:t>
            </w:r>
          </w:p>
        </w:tc>
        <w:tc>
          <w:tcPr>
            <w:tcW w:w="8855" w:type="dxa"/>
          </w:tcPr>
          <w:tbl>
            <w:tblPr>
              <w:tblStyle w:val="afffffffffc"/>
              <w:tblpPr w:vertAnchor="page" w:horzAnchor="margin" w:tblpX="1" w:tblpY="341"/>
              <w:tblOverlap w:val="never"/>
              <w:tblW w:w="0" w:type="auto"/>
              <w:tblBorders>
                <w:top w:val="none" w:sz="0" w:space="0" w:color="auto"/>
                <w:left w:val="none" w:sz="0" w:space="0" w:color="auto"/>
                <w:bottom w:val="none" w:sz="0" w:space="0" w:color="auto"/>
                <w:right w:val="none" w:sz="0" w:space="0" w:color="auto"/>
              </w:tblBorders>
              <w:tblLayout w:type="fixed"/>
              <w:tblCellMar>
                <w:left w:w="0" w:type="dxa"/>
                <w:right w:w="113" w:type="dxa"/>
              </w:tblCellMar>
              <w:tblLook w:val="04A0" w:firstRow="1" w:lastRow="0" w:firstColumn="1" w:lastColumn="0" w:noHBand="0" w:noVBand="1"/>
            </w:tblPr>
            <w:tblGrid>
              <w:gridCol w:w="9242"/>
            </w:tblGrid>
            <w:tr w:rsidR="000F4050" w:rsidTr="008A173B">
              <w:trPr>
                <w:trHeight w:hRule="exact" w:val="1021"/>
              </w:trPr>
              <w:tc>
                <w:tcPr>
                  <w:tcW w:w="9242" w:type="dxa"/>
                  <w:vAlign w:val="center"/>
                </w:tcPr>
                <w:p w:rsidR="000F4050" w:rsidRDefault="007B6032" w:rsidP="0013248B">
                  <w:pPr>
                    <w:pStyle w:val="affff5"/>
                    <w:framePr w:w="0" w:hRule="auto" w:wrap="auto" w:hAnchor="text" w:xAlign="left" w:yAlign="inline" w:anchorLock="0"/>
                    <w:ind w:left="420" w:right="624"/>
                    <w:rPr>
                      <w:rFonts w:ascii="宋体" w:hAnsi="宋体"/>
                      <w:sz w:val="28"/>
                      <w:szCs w:val="28"/>
                    </w:rPr>
                  </w:pPr>
                  <w:r w:rsidRPr="00AA52A1">
                    <w:rPr>
                      <w:noProof/>
                    </w:rPr>
                    <w:drawing>
                      <wp:inline distT="0" distB="0" distL="0" distR="0" wp14:anchorId="56AB4B48" wp14:editId="0473E852">
                        <wp:extent cx="414720" cy="430560"/>
                        <wp:effectExtent l="0" t="0" r="4445" b="7620"/>
                        <wp:docPr id="1" name="图片 1" descr="D:\000000部门项目\09标准化插件开发\程序源代码\StandardEditor_ShanDongKeXieYuan\团标首页面字母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00000部门项目\09标准化插件开发\程序源代码\StandardEditor_ShanDongKeXieYuan\团标首页面字母T.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4720" cy="430560"/>
                                </a:xfrm>
                                <a:prstGeom prst="rect">
                                  <a:avLst/>
                                </a:prstGeom>
                                <a:noFill/>
                                <a:ln>
                                  <a:noFill/>
                                </a:ln>
                              </pic:spPr>
                            </pic:pic>
                          </a:graphicData>
                        </a:graphic>
                      </wp:inline>
                    </w:drawing>
                  </w:r>
                  <w:r w:rsidRPr="00F72829">
                    <w:rPr>
                      <w:noProof/>
                    </w:rPr>
                    <w:drawing>
                      <wp:inline distT="0" distB="0" distL="0" distR="0" wp14:anchorId="6DA43920" wp14:editId="50306853">
                        <wp:extent cx="170935" cy="436596"/>
                        <wp:effectExtent l="0" t="0" r="635" b="1905"/>
                        <wp:docPr id="2" name="图片 2" descr="D:\000000部门项目\09标准化插件开发\程序源代码\StandardEditor_ShanDongKeXieYuan\团标首页面字母T后面的反斜杠.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00000部门项目\09标准化插件开发\程序源代码\StandardEditor_ShanDongKeXieYuan\团标首页面字母T后面的反斜杠.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571" cy="522509"/>
                                </a:xfrm>
                                <a:prstGeom prst="rect">
                                  <a:avLst/>
                                </a:prstGeom>
                                <a:noFill/>
                                <a:ln>
                                  <a:noFill/>
                                </a:ln>
                              </pic:spPr>
                            </pic:pic>
                          </a:graphicData>
                        </a:graphic>
                      </wp:inline>
                    </w:drawing>
                  </w:r>
                  <w:r w:rsidR="000F4050" w:rsidRPr="001446C2">
                    <w:rPr>
                      <w:sz w:val="21"/>
                      <w:szCs w:val="21"/>
                    </w:rPr>
                    <w:t xml:space="preserve"> </w:t>
                  </w:r>
                  <w:r w:rsidR="009C3257">
                    <w:fldChar w:fldCharType="begin">
                      <w:ffData>
                        <w:name w:val="c1"/>
                        <w:enabled/>
                        <w:calcOnExit w:val="0"/>
                        <w:textInput>
                          <w:maxLength w:val="7"/>
                        </w:textInput>
                      </w:ffData>
                    </w:fldChar>
                  </w:r>
                  <w:bookmarkStart w:id="1" w:name="c1"/>
                  <w:r w:rsidR="009C3257">
                    <w:instrText xml:space="preserve"> FORMTEXT </w:instrText>
                  </w:r>
                  <w:r w:rsidR="009C3257">
                    <w:fldChar w:fldCharType="separate"/>
                  </w:r>
                  <w:r w:rsidR="002341DB">
                    <w:t>ZZB</w:t>
                  </w:r>
                  <w:r w:rsidR="009C3257">
                    <w:fldChar w:fldCharType="end"/>
                  </w:r>
                  <w:bookmarkEnd w:id="1"/>
                </w:p>
              </w:tc>
            </w:tr>
          </w:tbl>
          <w:p w:rsidR="00FB231D" w:rsidRPr="00672BFD" w:rsidRDefault="00672BFD" w:rsidP="0024666E">
            <w:pPr>
              <w:pStyle w:val="afff9"/>
              <w:framePr w:wrap="notBeside" w:vAnchor="page" w:hAnchor="page" w:x="1372" w:y="568"/>
              <w:tabs>
                <w:tab w:val="clear" w:pos="4153"/>
                <w:tab w:val="clear" w:pos="8306"/>
              </w:tabs>
              <w:spacing w:before="40" w:line="240" w:lineRule="auto"/>
              <w:jc w:val="left"/>
              <w:rPr>
                <w:rFonts w:ascii="SimHei" w:eastAsia="SimHei" w:hAnsi="SimHei"/>
                <w:sz w:val="21"/>
                <w:szCs w:val="21"/>
              </w:rPr>
            </w:pPr>
            <w:r w:rsidRPr="00672BFD">
              <w:rPr>
                <w:rFonts w:ascii="SimHei" w:eastAsia="SimHei" w:hAnsi="SimHei"/>
                <w:sz w:val="21"/>
                <w:szCs w:val="21"/>
              </w:rPr>
              <w:fldChar w:fldCharType="begin">
                <w:ffData>
                  <w:name w:val="CSDN"/>
                  <w:enabled/>
                  <w:calcOnExit w:val="0"/>
                  <w:textInput>
                    <w:default w:val="点击此处添加CCS号"/>
                  </w:textInput>
                </w:ffData>
              </w:fldChar>
            </w:r>
            <w:bookmarkStart w:id="2" w:name="CSDN"/>
            <w:r w:rsidRPr="00672BFD">
              <w:rPr>
                <w:rFonts w:ascii="SimHei" w:eastAsia="SimHei" w:hAnsi="SimHei"/>
                <w:sz w:val="21"/>
                <w:szCs w:val="21"/>
              </w:rPr>
              <w:instrText xml:space="preserve"> FORMTEXT </w:instrText>
            </w:r>
            <w:r w:rsidRPr="00672BFD">
              <w:rPr>
                <w:rFonts w:ascii="SimHei" w:eastAsia="SimHei" w:hAnsi="SimHei"/>
                <w:sz w:val="21"/>
                <w:szCs w:val="21"/>
              </w:rPr>
            </w:r>
            <w:r w:rsidRPr="00672BFD">
              <w:rPr>
                <w:rFonts w:ascii="SimHei" w:eastAsia="SimHei" w:hAnsi="SimHei"/>
                <w:sz w:val="21"/>
                <w:szCs w:val="21"/>
              </w:rPr>
              <w:fldChar w:fldCharType="separate"/>
            </w:r>
            <w:r w:rsidR="002341DB" w:rsidRPr="002341DB">
              <w:rPr>
                <w:rFonts w:ascii="SimHei" w:eastAsia="SimHei" w:hAnsi="SimHei"/>
                <w:sz w:val="21"/>
                <w:szCs w:val="21"/>
              </w:rPr>
              <w:t>T38</w:t>
            </w:r>
            <w:r w:rsidRPr="00672BFD">
              <w:rPr>
                <w:rFonts w:ascii="SimHei" w:eastAsia="SimHei" w:hAnsi="SimHei"/>
                <w:sz w:val="21"/>
                <w:szCs w:val="21"/>
              </w:rPr>
              <w:fldChar w:fldCharType="end"/>
            </w:r>
            <w:bookmarkEnd w:id="2"/>
          </w:p>
        </w:tc>
      </w:tr>
    </w:tbl>
    <w:bookmarkStart w:id="3" w:name="_Hlk26473981"/>
    <w:p w:rsidR="0000040A" w:rsidRPr="007B7453" w:rsidRDefault="007B7453" w:rsidP="000107E0">
      <w:pPr>
        <w:pStyle w:val="affff6"/>
        <w:framePr w:w="9639" w:h="624" w:hRule="exact" w:hSpace="181" w:vSpace="181" w:wrap="around" w:hAnchor="page" w:x="1305" w:y="2269"/>
        <w:rPr>
          <w:rFonts w:ascii="SimHei" w:eastAsia="SimHei" w:hAnsi="SimHei"/>
          <w:b w:val="0"/>
          <w:bCs w:val="0"/>
          <w:w w:val="100"/>
          <w:sz w:val="48"/>
          <w:szCs w:val="48"/>
        </w:rPr>
      </w:pPr>
      <w:r w:rsidRPr="001A4CF3">
        <w:rPr>
          <w:rFonts w:ascii="SimHei" w:eastAsia="SimHei"/>
          <w:b w:val="0"/>
          <w:w w:val="100"/>
          <w:sz w:val="48"/>
        </w:rPr>
        <w:fldChar w:fldCharType="begin">
          <w:ffData>
            <w:name w:val="c2"/>
            <w:enabled/>
            <w:calcOnExit w:val="0"/>
            <w:textInput/>
          </w:ffData>
        </w:fldChar>
      </w:r>
      <w:bookmarkStart w:id="4" w:name="c2"/>
      <w:r w:rsidRPr="001A4CF3">
        <w:rPr>
          <w:rFonts w:ascii="SimHei" w:eastAsia="SimHei"/>
          <w:b w:val="0"/>
          <w:w w:val="100"/>
          <w:sz w:val="48"/>
        </w:rPr>
        <w:instrText xml:space="preserve"> FORMTEXT </w:instrText>
      </w:r>
      <w:r w:rsidRPr="001A4CF3">
        <w:rPr>
          <w:rFonts w:ascii="SimHei" w:eastAsia="SimHei"/>
          <w:b w:val="0"/>
          <w:w w:val="100"/>
          <w:sz w:val="48"/>
        </w:rPr>
      </w:r>
      <w:r w:rsidRPr="001A4CF3">
        <w:rPr>
          <w:rFonts w:ascii="SimHei" w:eastAsia="SimHei"/>
          <w:b w:val="0"/>
          <w:w w:val="100"/>
          <w:sz w:val="48"/>
        </w:rPr>
        <w:fldChar w:fldCharType="separate"/>
      </w:r>
      <w:r w:rsidR="00215ADD">
        <w:rPr>
          <w:rFonts w:ascii="SimHei" w:eastAsia="SimHei"/>
          <w:b w:val="0"/>
          <w:w w:val="100"/>
          <w:sz w:val="48"/>
        </w:rPr>
        <w:t> </w:t>
      </w:r>
      <w:r w:rsidR="00215ADD">
        <w:rPr>
          <w:rFonts w:ascii="SimHei" w:eastAsia="SimHei"/>
          <w:b w:val="0"/>
          <w:w w:val="100"/>
          <w:sz w:val="48"/>
        </w:rPr>
        <w:t> </w:t>
      </w:r>
      <w:r w:rsidR="00215ADD">
        <w:rPr>
          <w:rFonts w:ascii="SimHei" w:eastAsia="SimHei"/>
          <w:b w:val="0"/>
          <w:w w:val="100"/>
          <w:sz w:val="48"/>
        </w:rPr>
        <w:t> </w:t>
      </w:r>
      <w:r w:rsidR="00215ADD">
        <w:rPr>
          <w:rFonts w:ascii="SimHei" w:eastAsia="SimHei"/>
          <w:b w:val="0"/>
          <w:w w:val="100"/>
          <w:sz w:val="48"/>
        </w:rPr>
        <w:t> </w:t>
      </w:r>
      <w:r w:rsidR="00215ADD">
        <w:rPr>
          <w:rFonts w:ascii="SimHei" w:eastAsia="SimHei"/>
          <w:b w:val="0"/>
          <w:w w:val="100"/>
          <w:sz w:val="48"/>
        </w:rPr>
        <w:t> </w:t>
      </w:r>
      <w:r w:rsidRPr="001A4CF3">
        <w:rPr>
          <w:rFonts w:ascii="SimHei" w:eastAsia="SimHei"/>
          <w:b w:val="0"/>
          <w:w w:val="100"/>
          <w:sz w:val="48"/>
        </w:rPr>
        <w:fldChar w:fldCharType="end"/>
      </w:r>
      <w:bookmarkEnd w:id="4"/>
      <w:r w:rsidR="00AE2A69">
        <w:rPr>
          <w:rFonts w:ascii="SimHei" w:eastAsia="SimHei" w:hint="eastAsia"/>
          <w:b w:val="0"/>
          <w:w w:val="100"/>
          <w:sz w:val="48"/>
        </w:rPr>
        <w:t>团体</w:t>
      </w:r>
      <w:r>
        <w:rPr>
          <w:rFonts w:ascii="SimHei" w:eastAsia="SimHei" w:hAnsi="SimHei" w:hint="eastAsia"/>
          <w:b w:val="0"/>
          <w:bCs w:val="0"/>
          <w:w w:val="100"/>
          <w:sz w:val="48"/>
          <w:szCs w:val="48"/>
        </w:rPr>
        <w:t>标准</w:t>
      </w:r>
    </w:p>
    <w:bookmarkEnd w:id="3"/>
    <w:p w:rsidR="00AA456B" w:rsidRPr="00A952D7" w:rsidRDefault="00AE2A69" w:rsidP="00A952D7">
      <w:pPr>
        <w:pStyle w:val="affffffffff3"/>
        <w:framePr w:wrap="auto"/>
      </w:pPr>
      <w:r>
        <w:t>T/</w:t>
      </w:r>
      <w:r w:rsidR="00EB31ED">
        <w:fldChar w:fldCharType="begin">
          <w:ffData>
            <w:name w:val="文字1"/>
            <w:enabled/>
            <w:calcOnExit w:val="0"/>
            <w:textInput>
              <w:default w:val="XXX"/>
            </w:textInput>
          </w:ffData>
        </w:fldChar>
      </w:r>
      <w:bookmarkStart w:id="5" w:name="文字1"/>
      <w:r w:rsidR="00EB31ED">
        <w:instrText xml:space="preserve"> FORMTEXT </w:instrText>
      </w:r>
      <w:r w:rsidR="00EB31ED">
        <w:fldChar w:fldCharType="separate"/>
      </w:r>
      <w:r w:rsidR="002341DB">
        <w:t>ZZB</w:t>
      </w:r>
      <w:r w:rsidR="00EB31ED">
        <w:fldChar w:fldCharType="end"/>
      </w:r>
      <w:bookmarkEnd w:id="5"/>
      <w:r w:rsidR="00634D9E">
        <w:t xml:space="preserve"> </w:t>
      </w:r>
      <w:r w:rsidR="00EB31ED">
        <w:fldChar w:fldCharType="begin">
          <w:ffData>
            <w:name w:val="NSTD_CODE_F"/>
            <w:enabled/>
            <w:calcOnExit w:val="0"/>
            <w:textInput>
              <w:default w:val="XXXX"/>
            </w:textInput>
          </w:ffData>
        </w:fldChar>
      </w:r>
      <w:bookmarkStart w:id="6" w:name="NSTD_CODE_F"/>
      <w:r w:rsidR="00EB31ED">
        <w:instrText xml:space="preserve"> FORMTEXT </w:instrText>
      </w:r>
      <w:r w:rsidR="00EB31ED">
        <w:fldChar w:fldCharType="separate"/>
      </w:r>
      <w:r w:rsidR="00EB31ED">
        <w:t>XXXX</w:t>
      </w:r>
      <w:r w:rsidR="00EB31ED">
        <w:fldChar w:fldCharType="end"/>
      </w:r>
      <w:bookmarkEnd w:id="6"/>
      <w:r w:rsidR="004644A6" w:rsidRPr="004644A6">
        <w:rPr>
          <w:rFonts w:hAnsi="SimHei"/>
        </w:rPr>
        <w:t>—</w:t>
      </w:r>
      <w:r w:rsidR="00087A77">
        <w:fldChar w:fldCharType="begin">
          <w:ffData>
            <w:name w:val="NSTD_CODE_B"/>
            <w:enabled/>
            <w:calcOnExit w:val="0"/>
            <w:textInput>
              <w:default w:val="XXXX"/>
            </w:textInput>
          </w:ffData>
        </w:fldChar>
      </w:r>
      <w:bookmarkStart w:id="7" w:name="NSTD_CODE_B"/>
      <w:r w:rsidR="00087A77">
        <w:instrText xml:space="preserve"> FORMTEXT </w:instrText>
      </w:r>
      <w:r w:rsidR="00087A77">
        <w:fldChar w:fldCharType="separate"/>
      </w:r>
      <w:r w:rsidR="002341DB">
        <w:t>2023</w:t>
      </w:r>
      <w:r w:rsidR="00087A77">
        <w:fldChar w:fldCharType="end"/>
      </w:r>
      <w:bookmarkEnd w:id="7"/>
    </w:p>
    <w:p w:rsidR="00E846C8" w:rsidRPr="001E4882" w:rsidRDefault="00087A77" w:rsidP="00A952D7">
      <w:pPr>
        <w:pStyle w:val="affffffffff4"/>
        <w:framePr w:wrap="auto"/>
        <w:rPr>
          <w:rFonts w:hAnsi="SimHei"/>
        </w:rPr>
      </w:pPr>
      <w:r w:rsidRPr="001E4882">
        <w:rPr>
          <w:rFonts w:hAnsi="SimHei"/>
        </w:rPr>
        <w:fldChar w:fldCharType="begin">
          <w:ffData>
            <w:name w:val="OSTD_CODE"/>
            <w:enabled/>
            <w:calcOnExit w:val="0"/>
            <w:textInput/>
          </w:ffData>
        </w:fldChar>
      </w:r>
      <w:bookmarkStart w:id="8" w:name="OSTD_CODE"/>
      <w:r w:rsidRPr="001E4882">
        <w:rPr>
          <w:rFonts w:hAnsi="SimHei"/>
        </w:rPr>
        <w:instrText xml:space="preserve"> FORMTEXT </w:instrText>
      </w:r>
      <w:r w:rsidRPr="001E4882">
        <w:rPr>
          <w:rFonts w:hAnsi="SimHei"/>
        </w:rPr>
      </w:r>
      <w:r w:rsidRPr="001E4882">
        <w:rPr>
          <w:rFonts w:hAnsi="SimHei"/>
        </w:rPr>
        <w:fldChar w:fldCharType="separate"/>
      </w:r>
      <w:r w:rsidR="00942BF1" w:rsidRPr="001E4882">
        <w:rPr>
          <w:rFonts w:hAnsi="SimHei"/>
        </w:rPr>
        <w:t> </w:t>
      </w:r>
      <w:r w:rsidR="00942BF1" w:rsidRPr="001E4882">
        <w:rPr>
          <w:rFonts w:hAnsi="SimHei"/>
        </w:rPr>
        <w:t> </w:t>
      </w:r>
      <w:r w:rsidR="00942BF1" w:rsidRPr="001E4882">
        <w:rPr>
          <w:rFonts w:hAnsi="SimHei"/>
        </w:rPr>
        <w:t> </w:t>
      </w:r>
      <w:r w:rsidR="00942BF1" w:rsidRPr="001E4882">
        <w:rPr>
          <w:rFonts w:hAnsi="SimHei"/>
        </w:rPr>
        <w:t> </w:t>
      </w:r>
      <w:r w:rsidR="00942BF1" w:rsidRPr="001E4882">
        <w:rPr>
          <w:rFonts w:hAnsi="SimHei"/>
        </w:rPr>
        <w:t> </w:t>
      </w:r>
      <w:r w:rsidRPr="001E4882">
        <w:rPr>
          <w:rFonts w:hAnsi="SimHei"/>
        </w:rPr>
        <w:fldChar w:fldCharType="end"/>
      </w:r>
      <w:bookmarkEnd w:id="8"/>
    </w:p>
    <w:p w:rsidR="008F70BD" w:rsidRPr="007B7453" w:rsidRDefault="007439EB" w:rsidP="007B7453">
      <w:pPr>
        <w:spacing w:line="240" w:lineRule="auto"/>
        <w:rPr>
          <w:rFonts w:ascii="SimHei" w:eastAsia="SimHei" w:hAnsi="SimHei"/>
          <w:kern w:val="0"/>
          <w:sz w:val="10"/>
          <w:szCs w:val="10"/>
        </w:rPr>
      </w:pPr>
      <w:r w:rsidRPr="007B7453">
        <w:rPr>
          <w:rFonts w:ascii="SimHei" w:eastAsia="SimHei" w:hAnsi="SimHei"/>
          <w:noProof/>
          <w:kern w:val="0"/>
          <w:sz w:val="10"/>
          <w:szCs w:val="10"/>
        </w:rPr>
        <mc:AlternateContent>
          <mc:Choice Requires="wps">
            <w:drawing>
              <wp:anchor distT="0" distB="0" distL="114300" distR="114300" simplePos="0" relativeHeight="251660288" behindDoc="0" locked="0" layoutInCell="1" allowOverlap="0" wp14:anchorId="6C1F20FA" wp14:editId="0140F516">
                <wp:simplePos x="0" y="0"/>
                <wp:positionH relativeFrom="page">
                  <wp:posOffset>900430</wp:posOffset>
                </wp:positionH>
                <wp:positionV relativeFrom="page">
                  <wp:posOffset>2700655</wp:posOffset>
                </wp:positionV>
                <wp:extent cx="6120000" cy="0"/>
                <wp:effectExtent l="0" t="0" r="0" b="0"/>
                <wp:wrapNone/>
                <wp:docPr id="73" name="直接连接符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7DE624" id="直接连接符 7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212.65pt" to="552.8pt,2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" o:allowoverlap="f">
                <w10:wrap anchorx="page" anchory="page"/>
              </v:line>
            </w:pict>
          </mc:Fallback>
        </mc:AlternateContent>
      </w:r>
    </w:p>
    <w:p w:rsidR="006816A4" w:rsidRDefault="006816A4" w:rsidP="0036429C">
      <w:pPr>
        <w:pStyle w:val="affff6"/>
        <w:framePr w:w="9639" w:h="6976" w:hRule="exact" w:hSpace="0" w:vSpace="0" w:wrap="around" w:hAnchor="page" w:y="6408"/>
        <w:jc w:val="center"/>
        <w:rPr>
          <w:rFonts w:ascii="SimHei" w:eastAsia="SimHei" w:hAnsi="SimHei"/>
          <w:b w:val="0"/>
          <w:bCs w:val="0"/>
          <w:w w:val="100"/>
        </w:rPr>
      </w:pPr>
    </w:p>
    <w:p w:rsidR="006816A4" w:rsidRDefault="00562308" w:rsidP="00463B77">
      <w:pPr>
        <w:pStyle w:val="affffffffff5"/>
        <w:framePr w:h="6974" w:hRule="exact" w:wrap="around" w:x="1419" w:anchorLock="1"/>
      </w:pPr>
      <w:r>
        <w:fldChar w:fldCharType="begin">
          <w:ffData>
            <w:name w:val="CSTD_NAME"/>
            <w:enabled/>
            <w:calcOnExit w:val="0"/>
            <w:textInput>
              <w:default w:val="点击此处添加标准名称"/>
            </w:textInput>
          </w:ffData>
        </w:fldChar>
      </w:r>
      <w:bookmarkStart w:id="9" w:name="CSTD_NAME"/>
      <w:r>
        <w:instrText xml:space="preserve"> FORMTEXT </w:instrText>
      </w:r>
      <w:r>
        <w:fldChar w:fldCharType="separate"/>
      </w:r>
      <w:r w:rsidR="009412CF">
        <w:t>汽车用LED前照灯</w:t>
      </w:r>
      <w:r>
        <w:fldChar w:fldCharType="end"/>
      </w:r>
      <w:bookmarkEnd w:id="9"/>
    </w:p>
    <w:p w:rsidR="00815419" w:rsidRPr="00815419" w:rsidRDefault="00815419" w:rsidP="00324EDD">
      <w:pPr>
        <w:framePr w:w="9639" w:h="6974" w:hRule="exact" w:wrap="around" w:vAnchor="page" w:hAnchor="page" w:x="1419" w:y="6408" w:anchorLock="1"/>
        <w:ind w:left="-1418"/>
      </w:pPr>
    </w:p>
    <w:p w:rsidR="00755402" w:rsidRPr="008B50C8" w:rsidRDefault="00F515EE" w:rsidP="00463B77">
      <w:pPr>
        <w:pStyle w:val="afffffff5"/>
        <w:framePr w:w="9639" w:h="6974" w:hRule="exact" w:wrap="around" w:vAnchor="page" w:hAnchor="page" w:x="1419" w:y="6408" w:anchorLock="1"/>
        <w:textAlignment w:val="bottom"/>
        <w:rPr>
          <w:rFonts w:eastAsia="SimHei"/>
          <w:noProof/>
          <w:szCs w:val="28"/>
        </w:rPr>
      </w:pPr>
      <w:r>
        <w:rPr>
          <w:rFonts w:eastAsia="SimHei"/>
          <w:noProof/>
          <w:szCs w:val="28"/>
        </w:rPr>
        <w:fldChar w:fldCharType="begin">
          <w:ffData>
            <w:name w:val="ESTD_NAME"/>
            <w:enabled/>
            <w:calcOnExit w:val="0"/>
            <w:textInput>
              <w:default w:val="点击此处添加标准名称的英文译名"/>
            </w:textInput>
          </w:ffData>
        </w:fldChar>
      </w:r>
      <w:bookmarkStart w:id="10" w:name="ESTD_NAME"/>
      <w:r>
        <w:rPr>
          <w:rFonts w:eastAsia="SimHei"/>
          <w:noProof/>
          <w:szCs w:val="28"/>
        </w:rPr>
        <w:instrText xml:space="preserve"> FORMTEXT </w:instrText>
      </w:r>
      <w:r>
        <w:rPr>
          <w:rFonts w:eastAsia="SimHei"/>
          <w:noProof/>
          <w:szCs w:val="28"/>
        </w:rPr>
      </w:r>
      <w:r>
        <w:rPr>
          <w:rFonts w:eastAsia="SimHei"/>
          <w:noProof/>
          <w:szCs w:val="28"/>
        </w:rPr>
        <w:fldChar w:fldCharType="separate"/>
      </w:r>
      <w:r w:rsidR="002341DB" w:rsidRPr="002341DB">
        <w:rPr>
          <w:rFonts w:eastAsia="SimHei"/>
          <w:noProof/>
          <w:szCs w:val="28"/>
        </w:rPr>
        <w:t>Automotive headlamps with LED light sources and / or LED modules</w:t>
      </w:r>
      <w:r>
        <w:rPr>
          <w:rFonts w:eastAsia="SimHei"/>
          <w:noProof/>
          <w:szCs w:val="28"/>
        </w:rPr>
        <w:fldChar w:fldCharType="end"/>
      </w:r>
      <w:bookmarkEnd w:id="10"/>
    </w:p>
    <w:p w:rsidR="00815419" w:rsidRPr="00324EDD" w:rsidRDefault="00815419" w:rsidP="00324EDD">
      <w:pPr>
        <w:framePr w:w="9639" w:h="6974" w:hRule="exact" w:wrap="around" w:vAnchor="page" w:hAnchor="page" w:x="1419" w:y="6408" w:anchorLock="1"/>
        <w:spacing w:line="760" w:lineRule="exact"/>
        <w:ind w:left="-1418"/>
      </w:pPr>
    </w:p>
    <w:p w:rsidR="00B87131" w:rsidRPr="008B50C8" w:rsidRDefault="00B87131" w:rsidP="00463B77">
      <w:pPr>
        <w:pStyle w:val="afffffff5"/>
        <w:framePr w:w="9639" w:h="6974" w:hRule="exact" w:wrap="around" w:vAnchor="page" w:hAnchor="page" w:x="1419" w:y="6408" w:anchorLock="1"/>
        <w:textAlignment w:val="bottom"/>
        <w:rPr>
          <w:rFonts w:eastAsia="SimHei"/>
          <w:noProof/>
          <w:szCs w:val="28"/>
        </w:rPr>
      </w:pPr>
    </w:p>
    <w:p w:rsidR="00CA7AFD" w:rsidRPr="00AC4D95" w:rsidRDefault="00A32D73" w:rsidP="00463B77">
      <w:pPr>
        <w:pStyle w:val="afffffff5"/>
        <w:framePr w:w="9639" w:h="6974" w:hRule="exact" w:wrap="around" w:vAnchor="page" w:hAnchor="page" w:x="1419" w:y="6408" w:anchorLock="1"/>
        <w:spacing w:before="440" w:after="160"/>
        <w:textAlignment w:val="bottom"/>
        <w:rPr>
          <w:noProof/>
          <w:sz w:val="24"/>
          <w:szCs w:val="28"/>
        </w:rPr>
      </w:pPr>
      <w:r>
        <w:rPr>
          <w:noProof/>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11" w:name="下拉1"/>
      <w:r>
        <w:rPr>
          <w:noProof/>
          <w:sz w:val="24"/>
          <w:szCs w:val="28"/>
        </w:rPr>
        <w:instrText xml:space="preserve"> FORMDROPDOWN </w:instrText>
      </w:r>
      <w:r w:rsidR="0013248B">
        <w:rPr>
          <w:noProof/>
          <w:sz w:val="24"/>
          <w:szCs w:val="28"/>
        </w:rPr>
      </w:r>
      <w:r w:rsidR="0013248B">
        <w:rPr>
          <w:noProof/>
          <w:sz w:val="24"/>
          <w:szCs w:val="28"/>
        </w:rPr>
        <w:fldChar w:fldCharType="separate"/>
      </w:r>
      <w:r>
        <w:rPr>
          <w:noProof/>
          <w:sz w:val="24"/>
          <w:szCs w:val="28"/>
        </w:rPr>
        <w:fldChar w:fldCharType="end"/>
      </w:r>
      <w:bookmarkEnd w:id="11"/>
    </w:p>
    <w:p w:rsidR="0036429C" w:rsidRDefault="00B378E5" w:rsidP="00463B77">
      <w:pPr>
        <w:pStyle w:val="afffffff5"/>
        <w:framePr w:w="9639" w:h="6974" w:hRule="exact" w:wrap="around" w:vAnchor="page" w:hAnchor="page" w:x="1419" w:y="6408" w:anchorLock="1"/>
        <w:spacing w:before="180" w:line="240" w:lineRule="atLeast"/>
        <w:textAlignment w:val="bottom"/>
        <w:rPr>
          <w:noProof/>
          <w:sz w:val="21"/>
          <w:szCs w:val="28"/>
        </w:rPr>
      </w:pPr>
      <w:r>
        <w:rPr>
          <w:noProof/>
          <w:sz w:val="21"/>
          <w:szCs w:val="28"/>
        </w:rPr>
        <w:fldChar w:fldCharType="begin">
          <w:ffData>
            <w:name w:val="CMPLSH_DATE"/>
            <w:enabled/>
            <w:calcOnExit w:val="0"/>
            <w:textInput/>
          </w:ffData>
        </w:fldChar>
      </w:r>
      <w:bookmarkStart w:id="12" w:name="CMPLSH_DATE"/>
      <w:r>
        <w:rPr>
          <w:noProof/>
          <w:sz w:val="21"/>
          <w:szCs w:val="28"/>
        </w:rPr>
        <w:instrText xml:space="preserve"> FORMTEXT </w:instrText>
      </w:r>
      <w:r>
        <w:rPr>
          <w:noProof/>
          <w:sz w:val="21"/>
          <w:szCs w:val="28"/>
        </w:rPr>
      </w:r>
      <w:r>
        <w:rPr>
          <w:noProof/>
          <w:sz w:val="21"/>
          <w:szCs w:val="28"/>
        </w:rPr>
        <w:fldChar w:fldCharType="separate"/>
      </w:r>
      <w:r w:rsidR="000D78A4">
        <w:rPr>
          <w:noProof/>
          <w:sz w:val="21"/>
          <w:szCs w:val="28"/>
        </w:rPr>
        <w:t> </w:t>
      </w:r>
      <w:r w:rsidR="000D78A4">
        <w:rPr>
          <w:noProof/>
          <w:sz w:val="21"/>
          <w:szCs w:val="28"/>
        </w:rPr>
        <w:t> </w:t>
      </w:r>
      <w:r w:rsidR="000D78A4">
        <w:rPr>
          <w:noProof/>
          <w:sz w:val="21"/>
          <w:szCs w:val="28"/>
        </w:rPr>
        <w:t> </w:t>
      </w:r>
      <w:r w:rsidR="000D78A4">
        <w:rPr>
          <w:noProof/>
          <w:sz w:val="21"/>
          <w:szCs w:val="28"/>
        </w:rPr>
        <w:t> </w:t>
      </w:r>
      <w:r w:rsidR="000D78A4">
        <w:rPr>
          <w:noProof/>
          <w:sz w:val="21"/>
          <w:szCs w:val="28"/>
        </w:rPr>
        <w:t> </w:t>
      </w:r>
      <w:r>
        <w:rPr>
          <w:noProof/>
          <w:sz w:val="21"/>
          <w:szCs w:val="28"/>
        </w:rPr>
        <w:fldChar w:fldCharType="end"/>
      </w:r>
      <w:bookmarkEnd w:id="12"/>
    </w:p>
    <w:p w:rsidR="00DE703F" w:rsidRPr="00A6537A" w:rsidRDefault="008620FC" w:rsidP="00463B77">
      <w:pPr>
        <w:pStyle w:val="afffffff5"/>
        <w:framePr w:w="9639" w:h="6974" w:hRule="exact" w:wrap="around" w:vAnchor="page" w:hAnchor="page" w:x="1419" w:y="6408" w:anchorLock="1"/>
        <w:spacing w:beforeLines="300" w:before="720" w:afterLines="30" w:after="72" w:line="240" w:lineRule="auto"/>
        <w:textAlignment w:val="bottom"/>
        <w:rPr>
          <w:b/>
          <w:noProof/>
          <w:sz w:val="21"/>
          <w:szCs w:val="28"/>
        </w:rPr>
      </w:pPr>
      <w:r w:rsidRPr="00A6537A">
        <w:rPr>
          <w:b/>
          <w:noProof/>
          <w:sz w:val="21"/>
          <w:szCs w:val="28"/>
        </w:rPr>
        <w:fldChar w:fldCharType="begin">
          <w:ffData>
            <w:name w:val="下拉2"/>
            <w:enabled/>
            <w:calcOnExit w:val="0"/>
            <w:ddList>
              <w:result w:val="1"/>
              <w:listEntry w:val=" "/>
              <w:listEntry w:val="在提交反馈意见时，请将您知道的相关专利连同支持性文件一并附上。"/>
            </w:ddList>
          </w:ffData>
        </w:fldChar>
      </w:r>
      <w:bookmarkStart w:id="13" w:name="下拉2"/>
      <w:r w:rsidRPr="00A6537A">
        <w:rPr>
          <w:b/>
          <w:noProof/>
          <w:sz w:val="21"/>
          <w:szCs w:val="28"/>
        </w:rPr>
        <w:instrText xml:space="preserve"> FORMDROPDOWN </w:instrText>
      </w:r>
      <w:r w:rsidR="0013248B">
        <w:rPr>
          <w:b/>
          <w:noProof/>
          <w:sz w:val="21"/>
          <w:szCs w:val="28"/>
        </w:rPr>
      </w:r>
      <w:r w:rsidR="0013248B">
        <w:rPr>
          <w:b/>
          <w:noProof/>
          <w:sz w:val="21"/>
          <w:szCs w:val="28"/>
        </w:rPr>
        <w:fldChar w:fldCharType="separate"/>
      </w:r>
      <w:r w:rsidRPr="00A6537A">
        <w:rPr>
          <w:b/>
          <w:noProof/>
          <w:sz w:val="21"/>
          <w:szCs w:val="28"/>
        </w:rPr>
        <w:fldChar w:fldCharType="end"/>
      </w:r>
      <w:bookmarkEnd w:id="13"/>
    </w:p>
    <w:p w:rsidR="00CD50A1" w:rsidRDefault="00087A77" w:rsidP="00EE7869">
      <w:pPr>
        <w:pStyle w:val="affffffffff1"/>
        <w:framePr w:wrap="around" w:y="14176"/>
      </w:pPr>
      <w:r>
        <w:rPr>
          <w:rFonts w:ascii="SimHei"/>
        </w:rPr>
        <w:fldChar w:fldCharType="begin">
          <w:ffData>
            <w:name w:val="PLSH_DATE_Y"/>
            <w:enabled/>
            <w:calcOnExit w:val="0"/>
            <w:textInput>
              <w:default w:val="XXXX"/>
              <w:maxLength w:val="4"/>
            </w:textInput>
          </w:ffData>
        </w:fldChar>
      </w:r>
      <w:bookmarkStart w:id="14" w:name="PLSH_DATE_Y"/>
      <w:r>
        <w:rPr>
          <w:rFonts w:ascii="SimHei"/>
        </w:rPr>
        <w:instrText xml:space="preserve"> FORMTEXT </w:instrText>
      </w:r>
      <w:r>
        <w:rPr>
          <w:rFonts w:ascii="SimHei"/>
        </w:rPr>
      </w:r>
      <w:r>
        <w:rPr>
          <w:rFonts w:ascii="SimHei"/>
        </w:rPr>
        <w:fldChar w:fldCharType="separate"/>
      </w:r>
      <w:r>
        <w:rPr>
          <w:rFonts w:ascii="SimHei"/>
          <w:noProof/>
        </w:rPr>
        <w:t>XXXX</w:t>
      </w:r>
      <w:r>
        <w:rPr>
          <w:rFonts w:ascii="SimHei"/>
        </w:rPr>
        <w:fldChar w:fldCharType="end"/>
      </w:r>
      <w:bookmarkEnd w:id="14"/>
      <w:r w:rsidR="00CD50A1">
        <w:t xml:space="preserve"> </w:t>
      </w:r>
      <w:r w:rsidR="00CD50A1" w:rsidRPr="00BB6C98">
        <w:rPr>
          <w:rFonts w:ascii="SimHei"/>
        </w:rPr>
        <w:t>-</w:t>
      </w:r>
      <w:r w:rsidR="00CD50A1">
        <w:t xml:space="preserve"> </w:t>
      </w:r>
      <w:r>
        <w:rPr>
          <w:rFonts w:ascii="SimHei"/>
        </w:rPr>
        <w:fldChar w:fldCharType="begin">
          <w:ffData>
            <w:name w:val="PLSH_DATE_M"/>
            <w:enabled/>
            <w:calcOnExit w:val="0"/>
            <w:textInput>
              <w:default w:val="XX"/>
              <w:maxLength w:val="2"/>
            </w:textInput>
          </w:ffData>
        </w:fldChar>
      </w:r>
      <w:bookmarkStart w:id="15" w:name="PLSH_DATE_M"/>
      <w:r>
        <w:rPr>
          <w:rFonts w:ascii="SimHei"/>
        </w:rPr>
        <w:instrText xml:space="preserve"> FORMTEXT </w:instrText>
      </w:r>
      <w:r>
        <w:rPr>
          <w:rFonts w:ascii="SimHei"/>
        </w:rPr>
      </w:r>
      <w:r>
        <w:rPr>
          <w:rFonts w:ascii="SimHei"/>
        </w:rPr>
        <w:fldChar w:fldCharType="separate"/>
      </w:r>
      <w:r>
        <w:rPr>
          <w:rFonts w:ascii="SimHei"/>
          <w:noProof/>
        </w:rPr>
        <w:t>XX</w:t>
      </w:r>
      <w:r>
        <w:rPr>
          <w:rFonts w:ascii="SimHei"/>
        </w:rPr>
        <w:fldChar w:fldCharType="end"/>
      </w:r>
      <w:bookmarkEnd w:id="15"/>
      <w:r w:rsidR="00CD50A1">
        <w:t xml:space="preserve"> </w:t>
      </w:r>
      <w:r w:rsidR="00CD50A1" w:rsidRPr="00BB6C98">
        <w:rPr>
          <w:rFonts w:ascii="SimHei"/>
        </w:rPr>
        <w:t>-</w:t>
      </w:r>
      <w:r w:rsidR="00CD50A1">
        <w:t xml:space="preserve"> </w:t>
      </w:r>
      <w:r>
        <w:rPr>
          <w:rFonts w:ascii="SimHei"/>
        </w:rPr>
        <w:fldChar w:fldCharType="begin">
          <w:ffData>
            <w:name w:val="PLSH_DATE_D"/>
            <w:enabled/>
            <w:calcOnExit w:val="0"/>
            <w:textInput>
              <w:default w:val="XX"/>
              <w:maxLength w:val="2"/>
            </w:textInput>
          </w:ffData>
        </w:fldChar>
      </w:r>
      <w:bookmarkStart w:id="16" w:name="PLSH_DATE_D"/>
      <w:r>
        <w:rPr>
          <w:rFonts w:ascii="SimHei"/>
        </w:rPr>
        <w:instrText xml:space="preserve"> FORMTEXT </w:instrText>
      </w:r>
      <w:r>
        <w:rPr>
          <w:rFonts w:ascii="SimHei"/>
        </w:rPr>
      </w:r>
      <w:r>
        <w:rPr>
          <w:rFonts w:ascii="SimHei"/>
        </w:rPr>
        <w:fldChar w:fldCharType="separate"/>
      </w:r>
      <w:r>
        <w:rPr>
          <w:rFonts w:ascii="SimHei"/>
          <w:noProof/>
        </w:rPr>
        <w:t>XX</w:t>
      </w:r>
      <w:r>
        <w:rPr>
          <w:rFonts w:ascii="SimHei"/>
        </w:rPr>
        <w:fldChar w:fldCharType="end"/>
      </w:r>
      <w:bookmarkEnd w:id="16"/>
      <w:r w:rsidR="00CD50A1">
        <w:rPr>
          <w:rFonts w:hint="eastAsia"/>
        </w:rPr>
        <w:t>发布</w:t>
      </w:r>
    </w:p>
    <w:p w:rsidR="00CD50A1" w:rsidRDefault="00087A77" w:rsidP="00EE7869">
      <w:pPr>
        <w:pStyle w:val="affffffffff2"/>
        <w:framePr w:wrap="around" w:y="14176"/>
      </w:pPr>
      <w:r>
        <w:rPr>
          <w:rFonts w:ascii="SimHei"/>
        </w:rPr>
        <w:fldChar w:fldCharType="begin">
          <w:ffData>
            <w:name w:val="CROT_DATE_Y"/>
            <w:enabled/>
            <w:calcOnExit w:val="0"/>
            <w:textInput>
              <w:default w:val="XXXX"/>
              <w:maxLength w:val="4"/>
            </w:textInput>
          </w:ffData>
        </w:fldChar>
      </w:r>
      <w:bookmarkStart w:id="17" w:name="CROT_DATE_Y"/>
      <w:r>
        <w:rPr>
          <w:rFonts w:ascii="SimHei"/>
        </w:rPr>
        <w:instrText xml:space="preserve"> FORMTEXT </w:instrText>
      </w:r>
      <w:r>
        <w:rPr>
          <w:rFonts w:ascii="SimHei"/>
        </w:rPr>
      </w:r>
      <w:r>
        <w:rPr>
          <w:rFonts w:ascii="SimHei"/>
        </w:rPr>
        <w:fldChar w:fldCharType="separate"/>
      </w:r>
      <w:r>
        <w:rPr>
          <w:rFonts w:ascii="SimHei"/>
          <w:noProof/>
        </w:rPr>
        <w:t>XXXX</w:t>
      </w:r>
      <w:r>
        <w:rPr>
          <w:rFonts w:ascii="SimHei"/>
        </w:rPr>
        <w:fldChar w:fldCharType="end"/>
      </w:r>
      <w:bookmarkEnd w:id="17"/>
      <w:r w:rsidR="00CD50A1">
        <w:t xml:space="preserve"> </w:t>
      </w:r>
      <w:r w:rsidR="00CD50A1" w:rsidRPr="00BB6C98">
        <w:rPr>
          <w:rFonts w:ascii="SimHei"/>
        </w:rPr>
        <w:t>-</w:t>
      </w:r>
      <w:r w:rsidR="00CD50A1">
        <w:t xml:space="preserve"> </w:t>
      </w:r>
      <w:r>
        <w:rPr>
          <w:rFonts w:ascii="SimHei"/>
        </w:rPr>
        <w:fldChar w:fldCharType="begin">
          <w:ffData>
            <w:name w:val="CROT_DATE_M"/>
            <w:enabled/>
            <w:calcOnExit w:val="0"/>
            <w:textInput>
              <w:default w:val="XX"/>
              <w:maxLength w:val="2"/>
            </w:textInput>
          </w:ffData>
        </w:fldChar>
      </w:r>
      <w:bookmarkStart w:id="18" w:name="CROT_DATE_M"/>
      <w:r>
        <w:rPr>
          <w:rFonts w:ascii="SimHei"/>
        </w:rPr>
        <w:instrText xml:space="preserve"> FORMTEXT </w:instrText>
      </w:r>
      <w:r>
        <w:rPr>
          <w:rFonts w:ascii="SimHei"/>
        </w:rPr>
      </w:r>
      <w:r>
        <w:rPr>
          <w:rFonts w:ascii="SimHei"/>
        </w:rPr>
        <w:fldChar w:fldCharType="separate"/>
      </w:r>
      <w:r>
        <w:rPr>
          <w:rFonts w:ascii="SimHei"/>
          <w:noProof/>
        </w:rPr>
        <w:t>XX</w:t>
      </w:r>
      <w:r>
        <w:rPr>
          <w:rFonts w:ascii="SimHei"/>
        </w:rPr>
        <w:fldChar w:fldCharType="end"/>
      </w:r>
      <w:bookmarkEnd w:id="18"/>
      <w:r w:rsidR="00CD50A1">
        <w:t xml:space="preserve"> </w:t>
      </w:r>
      <w:r w:rsidR="00CD50A1" w:rsidRPr="00BB6C98">
        <w:rPr>
          <w:rFonts w:ascii="SimHei"/>
        </w:rPr>
        <w:t>-</w:t>
      </w:r>
      <w:r w:rsidR="00CD50A1">
        <w:t xml:space="preserve"> </w:t>
      </w:r>
      <w:r>
        <w:rPr>
          <w:rFonts w:ascii="SimHei"/>
        </w:rPr>
        <w:fldChar w:fldCharType="begin">
          <w:ffData>
            <w:name w:val="CROT_DATE_D"/>
            <w:enabled/>
            <w:calcOnExit w:val="0"/>
            <w:textInput>
              <w:default w:val="XX"/>
              <w:maxLength w:val="2"/>
            </w:textInput>
          </w:ffData>
        </w:fldChar>
      </w:r>
      <w:bookmarkStart w:id="19" w:name="CROT_DATE_D"/>
      <w:r>
        <w:rPr>
          <w:rFonts w:ascii="SimHei"/>
        </w:rPr>
        <w:instrText xml:space="preserve"> FORMTEXT </w:instrText>
      </w:r>
      <w:r>
        <w:rPr>
          <w:rFonts w:ascii="SimHei"/>
        </w:rPr>
      </w:r>
      <w:r>
        <w:rPr>
          <w:rFonts w:ascii="SimHei"/>
        </w:rPr>
        <w:fldChar w:fldCharType="separate"/>
      </w:r>
      <w:r>
        <w:rPr>
          <w:rFonts w:ascii="SimHei"/>
          <w:noProof/>
        </w:rPr>
        <w:t>XX</w:t>
      </w:r>
      <w:r>
        <w:rPr>
          <w:rFonts w:ascii="SimHei"/>
        </w:rPr>
        <w:fldChar w:fldCharType="end"/>
      </w:r>
      <w:bookmarkEnd w:id="19"/>
      <w:r w:rsidR="00CD50A1">
        <w:rPr>
          <w:rFonts w:hint="eastAsia"/>
        </w:rPr>
        <w:t>实施</w:t>
      </w:r>
    </w:p>
    <w:p w:rsidR="007B7453" w:rsidRPr="004C7E8B" w:rsidRDefault="007B7453" w:rsidP="004C25A2">
      <w:pPr>
        <w:pStyle w:val="affffffff5"/>
        <w:framePr w:h="584" w:hRule="exact" w:hSpace="181" w:vSpace="181" w:wrap="around" w:y="14800"/>
        <w:rPr>
          <w:rFonts w:hAnsi="SimHei"/>
        </w:rPr>
      </w:pPr>
      <w:r w:rsidRPr="004C7E8B">
        <w:rPr>
          <w:rFonts w:hAnsi="SimHei"/>
          <w:w w:val="100"/>
          <w:sz w:val="28"/>
        </w:rPr>
        <w:fldChar w:fldCharType="begin">
          <w:ffData>
            <w:name w:val="fm"/>
            <w:enabled/>
            <w:calcOnExit w:val="0"/>
            <w:textInput/>
          </w:ffData>
        </w:fldChar>
      </w:r>
      <w:bookmarkStart w:id="20" w:name="fm"/>
      <w:r w:rsidRPr="004C7E8B">
        <w:rPr>
          <w:rFonts w:hAnsi="SimHei"/>
          <w:w w:val="100"/>
          <w:sz w:val="28"/>
        </w:rPr>
        <w:instrText xml:space="preserve"> FORMTEXT </w:instrText>
      </w:r>
      <w:r w:rsidRPr="004C7E8B">
        <w:rPr>
          <w:rFonts w:hAnsi="SimHei"/>
          <w:w w:val="100"/>
          <w:sz w:val="28"/>
        </w:rPr>
      </w:r>
      <w:r w:rsidRPr="004C7E8B">
        <w:rPr>
          <w:rFonts w:hAnsi="SimHei"/>
          <w:w w:val="100"/>
          <w:sz w:val="28"/>
        </w:rPr>
        <w:fldChar w:fldCharType="separate"/>
      </w:r>
      <w:r w:rsidR="004C25A2">
        <w:rPr>
          <w:rFonts w:hAnsi="SimHei"/>
          <w:w w:val="100"/>
          <w:sz w:val="28"/>
        </w:rPr>
        <w:t> </w:t>
      </w:r>
      <w:r w:rsidR="004C25A2">
        <w:rPr>
          <w:rFonts w:hAnsi="SimHei"/>
          <w:w w:val="100"/>
          <w:sz w:val="28"/>
        </w:rPr>
        <w:t> </w:t>
      </w:r>
      <w:r w:rsidR="004C25A2">
        <w:rPr>
          <w:rFonts w:hAnsi="SimHei"/>
          <w:w w:val="100"/>
          <w:sz w:val="28"/>
        </w:rPr>
        <w:t> </w:t>
      </w:r>
      <w:r w:rsidR="004C25A2">
        <w:rPr>
          <w:rFonts w:hAnsi="SimHei"/>
          <w:w w:val="100"/>
          <w:sz w:val="28"/>
        </w:rPr>
        <w:t> </w:t>
      </w:r>
      <w:r w:rsidR="004C25A2">
        <w:rPr>
          <w:rFonts w:hAnsi="SimHei"/>
          <w:w w:val="100"/>
          <w:sz w:val="28"/>
        </w:rPr>
        <w:t> </w:t>
      </w:r>
      <w:r w:rsidRPr="004C7E8B">
        <w:rPr>
          <w:rFonts w:hAnsi="SimHei"/>
          <w:w w:val="100"/>
          <w:sz w:val="28"/>
        </w:rPr>
        <w:fldChar w:fldCharType="end"/>
      </w:r>
      <w:bookmarkEnd w:id="20"/>
      <w:r w:rsidR="00196EF5" w:rsidRPr="004C7E8B">
        <w:rPr>
          <w:rFonts w:ascii="Times New Roman"/>
          <w:w w:val="100"/>
          <w:sz w:val="28"/>
        </w:rPr>
        <w:t> </w:t>
      </w:r>
      <w:r w:rsidR="00196EF5" w:rsidRPr="004C7E8B">
        <w:rPr>
          <w:rFonts w:ascii="Times New Roman"/>
          <w:w w:val="100"/>
          <w:sz w:val="28"/>
        </w:rPr>
        <w:t> </w:t>
      </w:r>
      <w:r w:rsidRPr="004C7E8B">
        <w:rPr>
          <w:rStyle w:val="afffffffffffa"/>
          <w:rFonts w:hAnsi="SimHei" w:hint="eastAsia"/>
          <w:position w:val="0"/>
        </w:rPr>
        <w:t>发</w:t>
      </w:r>
      <w:r w:rsidRPr="004C7E8B">
        <w:rPr>
          <w:rStyle w:val="afffffffffffa"/>
          <w:rFonts w:hAnsi="SimHei" w:hint="eastAsia"/>
          <w:spacing w:val="0"/>
          <w:position w:val="0"/>
        </w:rPr>
        <w:t>布</w:t>
      </w:r>
    </w:p>
    <w:p w:rsidR="00A02BAE" w:rsidRPr="00CD50A1" w:rsidRDefault="006A37B9" w:rsidP="00A02BAE">
      <w:pPr>
        <w:rPr>
          <w:rFonts w:ascii="宋体" w:hAnsi="宋体"/>
          <w:sz w:val="28"/>
          <w:szCs w:val="28"/>
        </w:rPr>
        <w:sectPr w:rsidR="00A02BAE" w:rsidRPr="00CD50A1" w:rsidSect="009412CF">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567" w:right="1134" w:bottom="1134" w:left="1134" w:header="1418" w:footer="1134" w:gutter="284"/>
          <w:cols w:space="425"/>
          <w:titlePg/>
          <w:docGrid w:linePitch="312"/>
        </w:sectPr>
      </w:pPr>
      <w:r>
        <w:rPr>
          <w:rFonts w:ascii="宋体" w:hAnsi="宋体" w:hint="eastAsia"/>
          <w:noProof/>
          <w:sz w:val="28"/>
          <w:szCs w:val="28"/>
        </w:rPr>
        <mc:AlternateContent>
          <mc:Choice Requires="wps">
            <w:drawing>
              <wp:anchor distT="0" distB="0" distL="114300" distR="114300" simplePos="0" relativeHeight="251663360" behindDoc="0" locked="1" layoutInCell="1" allowOverlap="1" wp14:anchorId="3406ED96" wp14:editId="08D56DDC">
                <wp:simplePos x="0" y="0"/>
                <wp:positionH relativeFrom="page">
                  <wp:posOffset>899795</wp:posOffset>
                </wp:positionH>
                <wp:positionV relativeFrom="page">
                  <wp:posOffset>9253220</wp:posOffset>
                </wp:positionV>
                <wp:extent cx="6120000" cy="0"/>
                <wp:effectExtent l="0" t="0" r="0" b="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A1AD69" id="直接连接符 5"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85pt,728.6pt" to="552.75pt,7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">
                <w10:wrap anchorx="page" anchory="page"/>
                <w10:anchorlock/>
              </v:line>
            </w:pict>
          </mc:Fallback>
        </mc:AlternateContent>
      </w:r>
    </w:p>
    <w:p w:rsidR="009412CF" w:rsidRDefault="009412CF" w:rsidP="009412CF">
      <w:pPr>
        <w:pStyle w:val="affffff2"/>
        <w:spacing w:after="360"/>
      </w:pPr>
      <w:bookmarkStart w:id="21" w:name="BookMark1"/>
      <w:bookmarkStart w:id="22" w:name="_Toc143615746"/>
      <w:r w:rsidRPr="009412CF">
        <w:rPr>
          <w:rFonts w:hint="eastAsia"/>
          <w:spacing w:val="320"/>
        </w:rPr>
        <w:lastRenderedPageBreak/>
        <w:t>目</w:t>
      </w:r>
      <w:r>
        <w:rPr>
          <w:rFonts w:hint="eastAsia"/>
        </w:rPr>
        <w:t>次</w:t>
      </w:r>
    </w:p>
    <w:p w:rsidR="009412CF" w:rsidRPr="009412CF" w:rsidRDefault="009412CF">
      <w:pPr>
        <w:pStyle w:val="TOC1"/>
        <w:tabs>
          <w:tab w:val="right" w:leader="dot" w:pos="9344"/>
        </w:tabs>
        <w:rPr>
          <w:rFonts w:asciiTheme="minorHAnsi" w:eastAsiaTheme="minorEastAsia" w:hAnsiTheme="minorHAnsi" w:cstheme="minorBidi"/>
          <w:noProof/>
          <w:szCs w:val="22"/>
        </w:rPr>
      </w:pPr>
      <w:r w:rsidRPr="009412CF">
        <w:fldChar w:fldCharType="begin"/>
      </w:r>
      <w:r w:rsidRPr="009412CF">
        <w:instrText xml:space="preserve"> TOC \o "1-1" \h \t "标准文件_一级条标题,2,标准文件_附录一级条标题,2," </w:instrText>
      </w:r>
      <w:r w:rsidRPr="009412CF">
        <w:fldChar w:fldCharType="separate"/>
      </w:r>
      <w:hyperlink w:anchor="_Toc143618717" w:history="1">
        <w:r w:rsidRPr="009412CF">
          <w:rPr>
            <w:rStyle w:val="affffffe"/>
            <w:noProof/>
          </w:rPr>
          <w:t>前言</w:t>
        </w:r>
        <w:r w:rsidRPr="009412CF">
          <w:rPr>
            <w:noProof/>
          </w:rPr>
          <w:tab/>
        </w:r>
        <w:r w:rsidRPr="009412CF">
          <w:rPr>
            <w:noProof/>
          </w:rPr>
          <w:fldChar w:fldCharType="begin"/>
        </w:r>
        <w:r w:rsidRPr="009412CF">
          <w:rPr>
            <w:noProof/>
          </w:rPr>
          <w:instrText xml:space="preserve"> PAGEREF _Toc143618717 \h </w:instrText>
        </w:r>
        <w:r w:rsidRPr="009412CF">
          <w:rPr>
            <w:noProof/>
          </w:rPr>
        </w:r>
        <w:r w:rsidRPr="009412CF">
          <w:rPr>
            <w:noProof/>
          </w:rPr>
          <w:fldChar w:fldCharType="separate"/>
        </w:r>
        <w:r w:rsidRPr="009412CF">
          <w:rPr>
            <w:noProof/>
          </w:rPr>
          <w:t>II</w:t>
        </w:r>
        <w:r w:rsidRPr="009412CF">
          <w:rPr>
            <w:noProof/>
          </w:rPr>
          <w:fldChar w:fldCharType="end"/>
        </w:r>
      </w:hyperlink>
    </w:p>
    <w:p w:rsidR="009412CF" w:rsidRPr="009412CF" w:rsidRDefault="0013248B">
      <w:pPr>
        <w:pStyle w:val="TOC1"/>
        <w:tabs>
          <w:tab w:val="right" w:leader="dot" w:pos="9344"/>
        </w:tabs>
        <w:rPr>
          <w:rFonts w:asciiTheme="minorHAnsi" w:eastAsiaTheme="minorEastAsia" w:hAnsiTheme="minorHAnsi" w:cstheme="minorBidi"/>
          <w:noProof/>
          <w:szCs w:val="22"/>
        </w:rPr>
      </w:pPr>
      <w:hyperlink w:anchor="_Toc143618718" w:history="1">
        <w:r w:rsidR="009412CF" w:rsidRPr="009412CF">
          <w:rPr>
            <w:rStyle w:val="affffffe"/>
            <w:noProof/>
          </w:rPr>
          <w:t>1</w:t>
        </w:r>
        <w:r w:rsidR="009412CF">
          <w:rPr>
            <w:rStyle w:val="affffffe"/>
            <w:noProof/>
          </w:rPr>
          <w:t xml:space="preserve"> </w:t>
        </w:r>
        <w:r w:rsidR="009412CF" w:rsidRPr="009412CF">
          <w:rPr>
            <w:rStyle w:val="affffffe"/>
            <w:noProof/>
          </w:rPr>
          <w:t xml:space="preserve"> 范围</w:t>
        </w:r>
        <w:r w:rsidR="009412CF" w:rsidRPr="009412CF">
          <w:rPr>
            <w:noProof/>
          </w:rPr>
          <w:tab/>
        </w:r>
        <w:r w:rsidR="009412CF" w:rsidRPr="009412CF">
          <w:rPr>
            <w:noProof/>
          </w:rPr>
          <w:fldChar w:fldCharType="begin"/>
        </w:r>
        <w:r w:rsidR="009412CF" w:rsidRPr="009412CF">
          <w:rPr>
            <w:noProof/>
          </w:rPr>
          <w:instrText xml:space="preserve"> PAGEREF _Toc143618718 \h </w:instrText>
        </w:r>
        <w:r w:rsidR="009412CF" w:rsidRPr="009412CF">
          <w:rPr>
            <w:noProof/>
          </w:rPr>
        </w:r>
        <w:r w:rsidR="009412CF" w:rsidRPr="009412CF">
          <w:rPr>
            <w:noProof/>
          </w:rPr>
          <w:fldChar w:fldCharType="separate"/>
        </w:r>
        <w:r w:rsidR="009412CF" w:rsidRPr="009412CF">
          <w:rPr>
            <w:noProof/>
          </w:rPr>
          <w:t>1</w:t>
        </w:r>
        <w:r w:rsidR="009412CF" w:rsidRPr="009412CF">
          <w:rPr>
            <w:noProof/>
          </w:rPr>
          <w:fldChar w:fldCharType="end"/>
        </w:r>
      </w:hyperlink>
    </w:p>
    <w:p w:rsidR="009412CF" w:rsidRPr="009412CF" w:rsidRDefault="0013248B">
      <w:pPr>
        <w:pStyle w:val="TOC1"/>
        <w:tabs>
          <w:tab w:val="right" w:leader="dot" w:pos="9344"/>
        </w:tabs>
        <w:rPr>
          <w:rFonts w:asciiTheme="minorHAnsi" w:eastAsiaTheme="minorEastAsia" w:hAnsiTheme="minorHAnsi" w:cstheme="minorBidi"/>
          <w:noProof/>
          <w:szCs w:val="22"/>
        </w:rPr>
      </w:pPr>
      <w:hyperlink w:anchor="_Toc143618719" w:history="1">
        <w:r w:rsidR="009412CF" w:rsidRPr="009412CF">
          <w:rPr>
            <w:rStyle w:val="affffffe"/>
            <w:noProof/>
          </w:rPr>
          <w:t>2</w:t>
        </w:r>
        <w:r w:rsidR="009412CF">
          <w:rPr>
            <w:rStyle w:val="affffffe"/>
            <w:noProof/>
          </w:rPr>
          <w:t xml:space="preserve"> </w:t>
        </w:r>
        <w:r w:rsidR="009412CF" w:rsidRPr="009412CF">
          <w:rPr>
            <w:rStyle w:val="affffffe"/>
            <w:noProof/>
          </w:rPr>
          <w:t xml:space="preserve"> 规范性引用文件</w:t>
        </w:r>
        <w:r w:rsidR="009412CF" w:rsidRPr="009412CF">
          <w:rPr>
            <w:noProof/>
          </w:rPr>
          <w:tab/>
        </w:r>
        <w:r w:rsidR="009412CF" w:rsidRPr="009412CF">
          <w:rPr>
            <w:noProof/>
          </w:rPr>
          <w:fldChar w:fldCharType="begin"/>
        </w:r>
        <w:r w:rsidR="009412CF" w:rsidRPr="009412CF">
          <w:rPr>
            <w:noProof/>
          </w:rPr>
          <w:instrText xml:space="preserve"> PAGEREF _Toc143618719 \h </w:instrText>
        </w:r>
        <w:r w:rsidR="009412CF" w:rsidRPr="009412CF">
          <w:rPr>
            <w:noProof/>
          </w:rPr>
        </w:r>
        <w:r w:rsidR="009412CF" w:rsidRPr="009412CF">
          <w:rPr>
            <w:noProof/>
          </w:rPr>
          <w:fldChar w:fldCharType="separate"/>
        </w:r>
        <w:r w:rsidR="009412CF" w:rsidRPr="009412CF">
          <w:rPr>
            <w:noProof/>
          </w:rPr>
          <w:t>1</w:t>
        </w:r>
        <w:r w:rsidR="009412CF" w:rsidRPr="009412CF">
          <w:rPr>
            <w:noProof/>
          </w:rPr>
          <w:fldChar w:fldCharType="end"/>
        </w:r>
      </w:hyperlink>
    </w:p>
    <w:p w:rsidR="009412CF" w:rsidRPr="009412CF" w:rsidRDefault="0013248B">
      <w:pPr>
        <w:pStyle w:val="TOC1"/>
        <w:tabs>
          <w:tab w:val="right" w:leader="dot" w:pos="9344"/>
        </w:tabs>
        <w:rPr>
          <w:rFonts w:asciiTheme="minorHAnsi" w:eastAsiaTheme="minorEastAsia" w:hAnsiTheme="minorHAnsi" w:cstheme="minorBidi"/>
          <w:noProof/>
          <w:szCs w:val="22"/>
        </w:rPr>
      </w:pPr>
      <w:hyperlink w:anchor="_Toc143618720" w:history="1">
        <w:r w:rsidR="009412CF" w:rsidRPr="009412CF">
          <w:rPr>
            <w:rStyle w:val="affffffe"/>
            <w:noProof/>
          </w:rPr>
          <w:t>3</w:t>
        </w:r>
        <w:r w:rsidR="009412CF">
          <w:rPr>
            <w:rStyle w:val="affffffe"/>
            <w:noProof/>
          </w:rPr>
          <w:t xml:space="preserve"> </w:t>
        </w:r>
        <w:r w:rsidR="009412CF" w:rsidRPr="009412CF">
          <w:rPr>
            <w:rStyle w:val="affffffe"/>
            <w:noProof/>
          </w:rPr>
          <w:t xml:space="preserve"> 术语和定义</w:t>
        </w:r>
        <w:r w:rsidR="009412CF" w:rsidRPr="009412CF">
          <w:rPr>
            <w:noProof/>
          </w:rPr>
          <w:tab/>
        </w:r>
        <w:r w:rsidR="009412CF" w:rsidRPr="009412CF">
          <w:rPr>
            <w:noProof/>
          </w:rPr>
          <w:fldChar w:fldCharType="begin"/>
        </w:r>
        <w:r w:rsidR="009412CF" w:rsidRPr="009412CF">
          <w:rPr>
            <w:noProof/>
          </w:rPr>
          <w:instrText xml:space="preserve"> PAGEREF _Toc143618720 \h </w:instrText>
        </w:r>
        <w:r w:rsidR="009412CF" w:rsidRPr="009412CF">
          <w:rPr>
            <w:noProof/>
          </w:rPr>
        </w:r>
        <w:r w:rsidR="009412CF" w:rsidRPr="009412CF">
          <w:rPr>
            <w:noProof/>
          </w:rPr>
          <w:fldChar w:fldCharType="separate"/>
        </w:r>
        <w:r w:rsidR="009412CF" w:rsidRPr="009412CF">
          <w:rPr>
            <w:noProof/>
          </w:rPr>
          <w:t>1</w:t>
        </w:r>
        <w:r w:rsidR="009412CF" w:rsidRPr="009412CF">
          <w:rPr>
            <w:noProof/>
          </w:rPr>
          <w:fldChar w:fldCharType="end"/>
        </w:r>
      </w:hyperlink>
    </w:p>
    <w:p w:rsidR="009412CF" w:rsidRPr="009412CF" w:rsidRDefault="0013248B">
      <w:pPr>
        <w:pStyle w:val="TOC1"/>
        <w:tabs>
          <w:tab w:val="right" w:leader="dot" w:pos="9344"/>
        </w:tabs>
        <w:rPr>
          <w:rFonts w:asciiTheme="minorHAnsi" w:eastAsiaTheme="minorEastAsia" w:hAnsiTheme="minorHAnsi" w:cstheme="minorBidi"/>
          <w:noProof/>
          <w:szCs w:val="22"/>
        </w:rPr>
      </w:pPr>
      <w:hyperlink w:anchor="_Toc143618721" w:history="1">
        <w:r w:rsidR="009412CF" w:rsidRPr="009412CF">
          <w:rPr>
            <w:rStyle w:val="affffffe"/>
            <w:noProof/>
          </w:rPr>
          <w:t>4</w:t>
        </w:r>
        <w:r w:rsidR="009412CF">
          <w:rPr>
            <w:rStyle w:val="affffffe"/>
            <w:noProof/>
          </w:rPr>
          <w:t xml:space="preserve"> </w:t>
        </w:r>
        <w:r w:rsidR="009412CF" w:rsidRPr="009412CF">
          <w:rPr>
            <w:rStyle w:val="affffffe"/>
            <w:noProof/>
          </w:rPr>
          <w:t xml:space="preserve"> 基本要求</w:t>
        </w:r>
        <w:r w:rsidR="009412CF" w:rsidRPr="009412CF">
          <w:rPr>
            <w:noProof/>
          </w:rPr>
          <w:tab/>
        </w:r>
        <w:r w:rsidR="009412CF" w:rsidRPr="009412CF">
          <w:rPr>
            <w:noProof/>
          </w:rPr>
          <w:fldChar w:fldCharType="begin"/>
        </w:r>
        <w:r w:rsidR="009412CF" w:rsidRPr="009412CF">
          <w:rPr>
            <w:noProof/>
          </w:rPr>
          <w:instrText xml:space="preserve"> PAGEREF _Toc143618721 \h </w:instrText>
        </w:r>
        <w:r w:rsidR="009412CF" w:rsidRPr="009412CF">
          <w:rPr>
            <w:noProof/>
          </w:rPr>
        </w:r>
        <w:r w:rsidR="009412CF" w:rsidRPr="009412CF">
          <w:rPr>
            <w:noProof/>
          </w:rPr>
          <w:fldChar w:fldCharType="separate"/>
        </w:r>
        <w:r w:rsidR="009412CF" w:rsidRPr="009412CF">
          <w:rPr>
            <w:noProof/>
          </w:rPr>
          <w:t>2</w:t>
        </w:r>
        <w:r w:rsidR="009412CF" w:rsidRPr="009412CF">
          <w:rPr>
            <w:noProof/>
          </w:rPr>
          <w:fldChar w:fldCharType="end"/>
        </w:r>
      </w:hyperlink>
    </w:p>
    <w:p w:rsidR="009412CF" w:rsidRPr="009412CF" w:rsidRDefault="0013248B">
      <w:pPr>
        <w:pStyle w:val="TOC2"/>
        <w:rPr>
          <w:rFonts w:asciiTheme="minorHAnsi" w:eastAsiaTheme="minorEastAsia" w:hAnsiTheme="minorHAnsi" w:cstheme="minorBidi"/>
          <w:noProof/>
          <w:szCs w:val="22"/>
        </w:rPr>
      </w:pPr>
      <w:hyperlink w:anchor="_Toc143618722" w:history="1">
        <w:r w:rsidR="009412CF" w:rsidRPr="009412CF">
          <w:rPr>
            <w:rStyle w:val="affffffe"/>
            <w:noProof/>
            <w14:scene3d>
              <w14:camera w14:prst="orthographicFront"/>
              <w14:lightRig w14:rig="threePt" w14:dir="t">
                <w14:rot w14:lat="0" w14:lon="0" w14:rev="0"/>
              </w14:lightRig>
            </w14:scene3d>
          </w:rPr>
          <w:t>4.1</w:t>
        </w:r>
        <w:r w:rsidR="009412CF">
          <w:rPr>
            <w:rStyle w:val="affffffe"/>
            <w:noProof/>
            <w14:scene3d>
              <w14:camera w14:prst="orthographicFront"/>
              <w14:lightRig w14:rig="threePt" w14:dir="t">
                <w14:rot w14:lat="0" w14:lon="0" w14:rev="0"/>
              </w14:lightRig>
            </w14:scene3d>
          </w:rPr>
          <w:t xml:space="preserve"> </w:t>
        </w:r>
        <w:r w:rsidR="009412CF" w:rsidRPr="009412CF">
          <w:rPr>
            <w:rStyle w:val="affffffe"/>
            <w:noProof/>
          </w:rPr>
          <w:t xml:space="preserve"> 设计研发</w:t>
        </w:r>
        <w:r w:rsidR="009412CF" w:rsidRPr="009412CF">
          <w:rPr>
            <w:noProof/>
          </w:rPr>
          <w:tab/>
        </w:r>
        <w:r w:rsidR="009412CF" w:rsidRPr="009412CF">
          <w:rPr>
            <w:noProof/>
          </w:rPr>
          <w:fldChar w:fldCharType="begin"/>
        </w:r>
        <w:r w:rsidR="009412CF" w:rsidRPr="009412CF">
          <w:rPr>
            <w:noProof/>
          </w:rPr>
          <w:instrText xml:space="preserve"> PAGEREF _Toc143618722 \h </w:instrText>
        </w:r>
        <w:r w:rsidR="009412CF" w:rsidRPr="009412CF">
          <w:rPr>
            <w:noProof/>
          </w:rPr>
        </w:r>
        <w:r w:rsidR="009412CF" w:rsidRPr="009412CF">
          <w:rPr>
            <w:noProof/>
          </w:rPr>
          <w:fldChar w:fldCharType="separate"/>
        </w:r>
        <w:r w:rsidR="009412CF" w:rsidRPr="009412CF">
          <w:rPr>
            <w:noProof/>
          </w:rPr>
          <w:t>2</w:t>
        </w:r>
        <w:r w:rsidR="009412CF" w:rsidRPr="009412CF">
          <w:rPr>
            <w:noProof/>
          </w:rPr>
          <w:fldChar w:fldCharType="end"/>
        </w:r>
      </w:hyperlink>
    </w:p>
    <w:p w:rsidR="009412CF" w:rsidRPr="009412CF" w:rsidRDefault="0013248B">
      <w:pPr>
        <w:pStyle w:val="TOC2"/>
        <w:rPr>
          <w:rFonts w:asciiTheme="minorHAnsi" w:eastAsiaTheme="minorEastAsia" w:hAnsiTheme="minorHAnsi" w:cstheme="minorBidi"/>
          <w:noProof/>
          <w:szCs w:val="22"/>
        </w:rPr>
      </w:pPr>
      <w:hyperlink w:anchor="_Toc143618723" w:history="1">
        <w:r w:rsidR="009412CF" w:rsidRPr="009412CF">
          <w:rPr>
            <w:rStyle w:val="affffffe"/>
            <w:noProof/>
            <w14:scene3d>
              <w14:camera w14:prst="orthographicFront"/>
              <w14:lightRig w14:rig="threePt" w14:dir="t">
                <w14:rot w14:lat="0" w14:lon="0" w14:rev="0"/>
              </w14:lightRig>
            </w14:scene3d>
          </w:rPr>
          <w:t>4.2</w:t>
        </w:r>
        <w:r w:rsidR="009412CF">
          <w:rPr>
            <w:rStyle w:val="affffffe"/>
            <w:noProof/>
            <w14:scene3d>
              <w14:camera w14:prst="orthographicFront"/>
              <w14:lightRig w14:rig="threePt" w14:dir="t">
                <w14:rot w14:lat="0" w14:lon="0" w14:rev="0"/>
              </w14:lightRig>
            </w14:scene3d>
          </w:rPr>
          <w:t xml:space="preserve"> </w:t>
        </w:r>
        <w:r w:rsidR="009412CF" w:rsidRPr="009412CF">
          <w:rPr>
            <w:rStyle w:val="affffffe"/>
            <w:noProof/>
          </w:rPr>
          <w:t xml:space="preserve"> 材料及零部件</w:t>
        </w:r>
        <w:r w:rsidR="009412CF" w:rsidRPr="009412CF">
          <w:rPr>
            <w:noProof/>
          </w:rPr>
          <w:tab/>
        </w:r>
        <w:r w:rsidR="009412CF" w:rsidRPr="009412CF">
          <w:rPr>
            <w:noProof/>
          </w:rPr>
          <w:fldChar w:fldCharType="begin"/>
        </w:r>
        <w:r w:rsidR="009412CF" w:rsidRPr="009412CF">
          <w:rPr>
            <w:noProof/>
          </w:rPr>
          <w:instrText xml:space="preserve"> PAGEREF _Toc143618723 \h </w:instrText>
        </w:r>
        <w:r w:rsidR="009412CF" w:rsidRPr="009412CF">
          <w:rPr>
            <w:noProof/>
          </w:rPr>
        </w:r>
        <w:r w:rsidR="009412CF" w:rsidRPr="009412CF">
          <w:rPr>
            <w:noProof/>
          </w:rPr>
          <w:fldChar w:fldCharType="separate"/>
        </w:r>
        <w:r w:rsidR="009412CF" w:rsidRPr="009412CF">
          <w:rPr>
            <w:noProof/>
          </w:rPr>
          <w:t>2</w:t>
        </w:r>
        <w:r w:rsidR="009412CF" w:rsidRPr="009412CF">
          <w:rPr>
            <w:noProof/>
          </w:rPr>
          <w:fldChar w:fldCharType="end"/>
        </w:r>
      </w:hyperlink>
    </w:p>
    <w:p w:rsidR="009412CF" w:rsidRPr="009412CF" w:rsidRDefault="0013248B">
      <w:pPr>
        <w:pStyle w:val="TOC2"/>
        <w:rPr>
          <w:rFonts w:asciiTheme="minorHAnsi" w:eastAsiaTheme="minorEastAsia" w:hAnsiTheme="minorHAnsi" w:cstheme="minorBidi"/>
          <w:noProof/>
          <w:szCs w:val="22"/>
        </w:rPr>
      </w:pPr>
      <w:hyperlink w:anchor="_Toc143618724" w:history="1">
        <w:r w:rsidR="009412CF" w:rsidRPr="009412CF">
          <w:rPr>
            <w:rStyle w:val="affffffe"/>
            <w:noProof/>
            <w14:scene3d>
              <w14:camera w14:prst="orthographicFront"/>
              <w14:lightRig w14:rig="threePt" w14:dir="t">
                <w14:rot w14:lat="0" w14:lon="0" w14:rev="0"/>
              </w14:lightRig>
            </w14:scene3d>
          </w:rPr>
          <w:t>4.3</w:t>
        </w:r>
        <w:r w:rsidR="009412CF">
          <w:rPr>
            <w:rStyle w:val="affffffe"/>
            <w:noProof/>
            <w14:scene3d>
              <w14:camera w14:prst="orthographicFront"/>
              <w14:lightRig w14:rig="threePt" w14:dir="t">
                <w14:rot w14:lat="0" w14:lon="0" w14:rev="0"/>
              </w14:lightRig>
            </w14:scene3d>
          </w:rPr>
          <w:t xml:space="preserve"> </w:t>
        </w:r>
        <w:r w:rsidR="009412CF" w:rsidRPr="009412CF">
          <w:rPr>
            <w:rStyle w:val="affffffe"/>
            <w:noProof/>
          </w:rPr>
          <w:t xml:space="preserve"> 工艺装备</w:t>
        </w:r>
        <w:r w:rsidR="009412CF" w:rsidRPr="009412CF">
          <w:rPr>
            <w:noProof/>
          </w:rPr>
          <w:tab/>
        </w:r>
        <w:r w:rsidR="009412CF" w:rsidRPr="009412CF">
          <w:rPr>
            <w:noProof/>
          </w:rPr>
          <w:fldChar w:fldCharType="begin"/>
        </w:r>
        <w:r w:rsidR="009412CF" w:rsidRPr="009412CF">
          <w:rPr>
            <w:noProof/>
          </w:rPr>
          <w:instrText xml:space="preserve"> PAGEREF _Toc143618724 \h </w:instrText>
        </w:r>
        <w:r w:rsidR="009412CF" w:rsidRPr="009412CF">
          <w:rPr>
            <w:noProof/>
          </w:rPr>
        </w:r>
        <w:r w:rsidR="009412CF" w:rsidRPr="009412CF">
          <w:rPr>
            <w:noProof/>
          </w:rPr>
          <w:fldChar w:fldCharType="separate"/>
        </w:r>
        <w:r w:rsidR="009412CF" w:rsidRPr="009412CF">
          <w:rPr>
            <w:noProof/>
          </w:rPr>
          <w:t>2</w:t>
        </w:r>
        <w:r w:rsidR="009412CF" w:rsidRPr="009412CF">
          <w:rPr>
            <w:noProof/>
          </w:rPr>
          <w:fldChar w:fldCharType="end"/>
        </w:r>
      </w:hyperlink>
    </w:p>
    <w:p w:rsidR="009412CF" w:rsidRPr="009412CF" w:rsidRDefault="0013248B">
      <w:pPr>
        <w:pStyle w:val="TOC2"/>
        <w:rPr>
          <w:rFonts w:asciiTheme="minorHAnsi" w:eastAsiaTheme="minorEastAsia" w:hAnsiTheme="minorHAnsi" w:cstheme="minorBidi"/>
          <w:noProof/>
          <w:szCs w:val="22"/>
        </w:rPr>
      </w:pPr>
      <w:hyperlink w:anchor="_Toc143618725" w:history="1">
        <w:r w:rsidR="009412CF" w:rsidRPr="009412CF">
          <w:rPr>
            <w:rStyle w:val="affffffe"/>
            <w:noProof/>
            <w14:scene3d>
              <w14:camera w14:prst="orthographicFront"/>
              <w14:lightRig w14:rig="threePt" w14:dir="t">
                <w14:rot w14:lat="0" w14:lon="0" w14:rev="0"/>
              </w14:lightRig>
            </w14:scene3d>
          </w:rPr>
          <w:t>4.4</w:t>
        </w:r>
        <w:r w:rsidR="009412CF">
          <w:rPr>
            <w:rStyle w:val="affffffe"/>
            <w:noProof/>
            <w14:scene3d>
              <w14:camera w14:prst="orthographicFront"/>
              <w14:lightRig w14:rig="threePt" w14:dir="t">
                <w14:rot w14:lat="0" w14:lon="0" w14:rev="0"/>
              </w14:lightRig>
            </w14:scene3d>
          </w:rPr>
          <w:t xml:space="preserve"> </w:t>
        </w:r>
        <w:r w:rsidR="009412CF" w:rsidRPr="009412CF">
          <w:rPr>
            <w:rStyle w:val="affffffe"/>
            <w:noProof/>
          </w:rPr>
          <w:t xml:space="preserve"> 检验检测</w:t>
        </w:r>
        <w:r w:rsidR="009412CF" w:rsidRPr="009412CF">
          <w:rPr>
            <w:noProof/>
          </w:rPr>
          <w:tab/>
        </w:r>
        <w:r w:rsidR="009412CF" w:rsidRPr="009412CF">
          <w:rPr>
            <w:noProof/>
          </w:rPr>
          <w:fldChar w:fldCharType="begin"/>
        </w:r>
        <w:r w:rsidR="009412CF" w:rsidRPr="009412CF">
          <w:rPr>
            <w:noProof/>
          </w:rPr>
          <w:instrText xml:space="preserve"> PAGEREF _Toc143618725 \h </w:instrText>
        </w:r>
        <w:r w:rsidR="009412CF" w:rsidRPr="009412CF">
          <w:rPr>
            <w:noProof/>
          </w:rPr>
        </w:r>
        <w:r w:rsidR="009412CF" w:rsidRPr="009412CF">
          <w:rPr>
            <w:noProof/>
          </w:rPr>
          <w:fldChar w:fldCharType="separate"/>
        </w:r>
        <w:r w:rsidR="009412CF" w:rsidRPr="009412CF">
          <w:rPr>
            <w:noProof/>
          </w:rPr>
          <w:t>2</w:t>
        </w:r>
        <w:r w:rsidR="009412CF" w:rsidRPr="009412CF">
          <w:rPr>
            <w:noProof/>
          </w:rPr>
          <w:fldChar w:fldCharType="end"/>
        </w:r>
      </w:hyperlink>
    </w:p>
    <w:p w:rsidR="009412CF" w:rsidRPr="009412CF" w:rsidRDefault="0013248B">
      <w:pPr>
        <w:pStyle w:val="TOC1"/>
        <w:tabs>
          <w:tab w:val="right" w:leader="dot" w:pos="9344"/>
        </w:tabs>
        <w:rPr>
          <w:rFonts w:asciiTheme="minorHAnsi" w:eastAsiaTheme="minorEastAsia" w:hAnsiTheme="minorHAnsi" w:cstheme="minorBidi"/>
          <w:noProof/>
          <w:szCs w:val="22"/>
        </w:rPr>
      </w:pPr>
      <w:hyperlink w:anchor="_Toc143618726" w:history="1">
        <w:r w:rsidR="009412CF" w:rsidRPr="009412CF">
          <w:rPr>
            <w:rStyle w:val="affffffe"/>
            <w:noProof/>
          </w:rPr>
          <w:t>5</w:t>
        </w:r>
        <w:r w:rsidR="009412CF">
          <w:rPr>
            <w:rStyle w:val="affffffe"/>
            <w:noProof/>
          </w:rPr>
          <w:t xml:space="preserve"> </w:t>
        </w:r>
        <w:r w:rsidR="009412CF" w:rsidRPr="009412CF">
          <w:rPr>
            <w:rStyle w:val="affffffe"/>
            <w:noProof/>
          </w:rPr>
          <w:t xml:space="preserve"> 一般要求</w:t>
        </w:r>
        <w:r w:rsidR="009412CF" w:rsidRPr="009412CF">
          <w:rPr>
            <w:noProof/>
          </w:rPr>
          <w:tab/>
        </w:r>
        <w:r w:rsidR="009412CF" w:rsidRPr="009412CF">
          <w:rPr>
            <w:noProof/>
          </w:rPr>
          <w:fldChar w:fldCharType="begin"/>
        </w:r>
        <w:r w:rsidR="009412CF" w:rsidRPr="009412CF">
          <w:rPr>
            <w:noProof/>
          </w:rPr>
          <w:instrText xml:space="preserve"> PAGEREF _Toc143618726 \h </w:instrText>
        </w:r>
        <w:r w:rsidR="009412CF" w:rsidRPr="009412CF">
          <w:rPr>
            <w:noProof/>
          </w:rPr>
        </w:r>
        <w:r w:rsidR="009412CF" w:rsidRPr="009412CF">
          <w:rPr>
            <w:noProof/>
          </w:rPr>
          <w:fldChar w:fldCharType="separate"/>
        </w:r>
        <w:r w:rsidR="009412CF" w:rsidRPr="009412CF">
          <w:rPr>
            <w:noProof/>
          </w:rPr>
          <w:t>2</w:t>
        </w:r>
        <w:r w:rsidR="009412CF" w:rsidRPr="009412CF">
          <w:rPr>
            <w:noProof/>
          </w:rPr>
          <w:fldChar w:fldCharType="end"/>
        </w:r>
      </w:hyperlink>
    </w:p>
    <w:p w:rsidR="009412CF" w:rsidRPr="009412CF" w:rsidRDefault="0013248B">
      <w:pPr>
        <w:pStyle w:val="TOC1"/>
        <w:tabs>
          <w:tab w:val="right" w:leader="dot" w:pos="9344"/>
        </w:tabs>
        <w:rPr>
          <w:rFonts w:asciiTheme="minorHAnsi" w:eastAsiaTheme="minorEastAsia" w:hAnsiTheme="minorHAnsi" w:cstheme="minorBidi"/>
          <w:noProof/>
          <w:szCs w:val="22"/>
        </w:rPr>
      </w:pPr>
      <w:hyperlink w:anchor="_Toc143618727" w:history="1">
        <w:r w:rsidR="009412CF" w:rsidRPr="009412CF">
          <w:rPr>
            <w:rStyle w:val="affffffe"/>
            <w:noProof/>
          </w:rPr>
          <w:t>6</w:t>
        </w:r>
        <w:r w:rsidR="009412CF">
          <w:rPr>
            <w:rStyle w:val="affffffe"/>
            <w:noProof/>
          </w:rPr>
          <w:t xml:space="preserve"> </w:t>
        </w:r>
        <w:r w:rsidR="009412CF" w:rsidRPr="009412CF">
          <w:rPr>
            <w:rStyle w:val="affffffe"/>
            <w:noProof/>
          </w:rPr>
          <w:t xml:space="preserve"> 技术要求</w:t>
        </w:r>
        <w:r w:rsidR="009412CF" w:rsidRPr="009412CF">
          <w:rPr>
            <w:noProof/>
          </w:rPr>
          <w:tab/>
        </w:r>
        <w:r w:rsidR="009412CF" w:rsidRPr="009412CF">
          <w:rPr>
            <w:noProof/>
          </w:rPr>
          <w:fldChar w:fldCharType="begin"/>
        </w:r>
        <w:r w:rsidR="009412CF" w:rsidRPr="009412CF">
          <w:rPr>
            <w:noProof/>
          </w:rPr>
          <w:instrText xml:space="preserve"> PAGEREF _Toc143618727 \h </w:instrText>
        </w:r>
        <w:r w:rsidR="009412CF" w:rsidRPr="009412CF">
          <w:rPr>
            <w:noProof/>
          </w:rPr>
        </w:r>
        <w:r w:rsidR="009412CF" w:rsidRPr="009412CF">
          <w:rPr>
            <w:noProof/>
          </w:rPr>
          <w:fldChar w:fldCharType="separate"/>
        </w:r>
        <w:r w:rsidR="009412CF" w:rsidRPr="009412CF">
          <w:rPr>
            <w:noProof/>
          </w:rPr>
          <w:t>2</w:t>
        </w:r>
        <w:r w:rsidR="009412CF" w:rsidRPr="009412CF">
          <w:rPr>
            <w:noProof/>
          </w:rPr>
          <w:fldChar w:fldCharType="end"/>
        </w:r>
      </w:hyperlink>
    </w:p>
    <w:p w:rsidR="009412CF" w:rsidRPr="009412CF" w:rsidRDefault="0013248B">
      <w:pPr>
        <w:pStyle w:val="TOC2"/>
        <w:rPr>
          <w:rFonts w:asciiTheme="minorHAnsi" w:eastAsiaTheme="minorEastAsia" w:hAnsiTheme="minorHAnsi" w:cstheme="minorBidi"/>
          <w:noProof/>
          <w:szCs w:val="22"/>
        </w:rPr>
      </w:pPr>
      <w:hyperlink w:anchor="_Toc143618728" w:history="1">
        <w:r w:rsidR="009412CF" w:rsidRPr="009412CF">
          <w:rPr>
            <w:rStyle w:val="affffffe"/>
            <w:noProof/>
            <w14:scene3d>
              <w14:camera w14:prst="orthographicFront"/>
              <w14:lightRig w14:rig="threePt" w14:dir="t">
                <w14:rot w14:lat="0" w14:lon="0" w14:rev="0"/>
              </w14:lightRig>
            </w14:scene3d>
          </w:rPr>
          <w:t>6.1</w:t>
        </w:r>
        <w:r w:rsidR="009412CF">
          <w:rPr>
            <w:rStyle w:val="affffffe"/>
            <w:noProof/>
            <w14:scene3d>
              <w14:camera w14:prst="orthographicFront"/>
              <w14:lightRig w14:rig="threePt" w14:dir="t">
                <w14:rot w14:lat="0" w14:lon="0" w14:rev="0"/>
              </w14:lightRig>
            </w14:scene3d>
          </w:rPr>
          <w:t xml:space="preserve"> </w:t>
        </w:r>
        <w:r w:rsidR="009412CF" w:rsidRPr="009412CF">
          <w:rPr>
            <w:rStyle w:val="affffffe"/>
            <w:noProof/>
          </w:rPr>
          <w:t xml:space="preserve"> 外观质量</w:t>
        </w:r>
        <w:r w:rsidR="009412CF" w:rsidRPr="009412CF">
          <w:rPr>
            <w:noProof/>
          </w:rPr>
          <w:tab/>
        </w:r>
        <w:r w:rsidR="009412CF" w:rsidRPr="009412CF">
          <w:rPr>
            <w:noProof/>
          </w:rPr>
          <w:fldChar w:fldCharType="begin"/>
        </w:r>
        <w:r w:rsidR="009412CF" w:rsidRPr="009412CF">
          <w:rPr>
            <w:noProof/>
          </w:rPr>
          <w:instrText xml:space="preserve"> PAGEREF _Toc143618728 \h </w:instrText>
        </w:r>
        <w:r w:rsidR="009412CF" w:rsidRPr="009412CF">
          <w:rPr>
            <w:noProof/>
          </w:rPr>
        </w:r>
        <w:r w:rsidR="009412CF" w:rsidRPr="009412CF">
          <w:rPr>
            <w:noProof/>
          </w:rPr>
          <w:fldChar w:fldCharType="separate"/>
        </w:r>
        <w:r w:rsidR="009412CF" w:rsidRPr="009412CF">
          <w:rPr>
            <w:noProof/>
          </w:rPr>
          <w:t>2</w:t>
        </w:r>
        <w:r w:rsidR="009412CF" w:rsidRPr="009412CF">
          <w:rPr>
            <w:noProof/>
          </w:rPr>
          <w:fldChar w:fldCharType="end"/>
        </w:r>
      </w:hyperlink>
    </w:p>
    <w:p w:rsidR="009412CF" w:rsidRPr="009412CF" w:rsidRDefault="0013248B">
      <w:pPr>
        <w:pStyle w:val="TOC2"/>
        <w:rPr>
          <w:rFonts w:asciiTheme="minorHAnsi" w:eastAsiaTheme="minorEastAsia" w:hAnsiTheme="minorHAnsi" w:cstheme="minorBidi"/>
          <w:noProof/>
          <w:szCs w:val="22"/>
        </w:rPr>
      </w:pPr>
      <w:hyperlink w:anchor="_Toc143618729" w:history="1">
        <w:r w:rsidR="009412CF" w:rsidRPr="009412CF">
          <w:rPr>
            <w:rStyle w:val="affffffe"/>
            <w:noProof/>
            <w14:scene3d>
              <w14:camera w14:prst="orthographicFront"/>
              <w14:lightRig w14:rig="threePt" w14:dir="t">
                <w14:rot w14:lat="0" w14:lon="0" w14:rev="0"/>
              </w14:lightRig>
            </w14:scene3d>
          </w:rPr>
          <w:t>6.2</w:t>
        </w:r>
        <w:r w:rsidR="009412CF">
          <w:rPr>
            <w:rStyle w:val="affffffe"/>
            <w:noProof/>
            <w14:scene3d>
              <w14:camera w14:prst="orthographicFront"/>
              <w14:lightRig w14:rig="threePt" w14:dir="t">
                <w14:rot w14:lat="0" w14:lon="0" w14:rev="0"/>
              </w14:lightRig>
            </w14:scene3d>
          </w:rPr>
          <w:t xml:space="preserve"> </w:t>
        </w:r>
        <w:r w:rsidR="009412CF" w:rsidRPr="009412CF">
          <w:rPr>
            <w:rStyle w:val="affffffe"/>
            <w:noProof/>
          </w:rPr>
          <w:t xml:space="preserve"> 光学性能</w:t>
        </w:r>
        <w:r w:rsidR="009412CF" w:rsidRPr="009412CF">
          <w:rPr>
            <w:noProof/>
          </w:rPr>
          <w:tab/>
        </w:r>
        <w:r w:rsidR="009412CF" w:rsidRPr="009412CF">
          <w:rPr>
            <w:noProof/>
          </w:rPr>
          <w:fldChar w:fldCharType="begin"/>
        </w:r>
        <w:r w:rsidR="009412CF" w:rsidRPr="009412CF">
          <w:rPr>
            <w:noProof/>
          </w:rPr>
          <w:instrText xml:space="preserve"> PAGEREF _Toc143618729 \h </w:instrText>
        </w:r>
        <w:r w:rsidR="009412CF" w:rsidRPr="009412CF">
          <w:rPr>
            <w:noProof/>
          </w:rPr>
        </w:r>
        <w:r w:rsidR="009412CF" w:rsidRPr="009412CF">
          <w:rPr>
            <w:noProof/>
          </w:rPr>
          <w:fldChar w:fldCharType="separate"/>
        </w:r>
        <w:r w:rsidR="009412CF" w:rsidRPr="009412CF">
          <w:rPr>
            <w:noProof/>
          </w:rPr>
          <w:t>2</w:t>
        </w:r>
        <w:r w:rsidR="009412CF" w:rsidRPr="009412CF">
          <w:rPr>
            <w:noProof/>
          </w:rPr>
          <w:fldChar w:fldCharType="end"/>
        </w:r>
      </w:hyperlink>
    </w:p>
    <w:p w:rsidR="009412CF" w:rsidRPr="009412CF" w:rsidRDefault="0013248B">
      <w:pPr>
        <w:pStyle w:val="TOC2"/>
        <w:rPr>
          <w:rFonts w:asciiTheme="minorHAnsi" w:eastAsiaTheme="minorEastAsia" w:hAnsiTheme="minorHAnsi" w:cstheme="minorBidi"/>
          <w:noProof/>
          <w:szCs w:val="22"/>
        </w:rPr>
      </w:pPr>
      <w:hyperlink w:anchor="_Toc143618730" w:history="1">
        <w:r w:rsidR="009412CF" w:rsidRPr="009412CF">
          <w:rPr>
            <w:rStyle w:val="affffffe"/>
            <w:noProof/>
            <w14:scene3d>
              <w14:camera w14:prst="orthographicFront"/>
              <w14:lightRig w14:rig="threePt" w14:dir="t">
                <w14:rot w14:lat="0" w14:lon="0" w14:rev="0"/>
              </w14:lightRig>
            </w14:scene3d>
          </w:rPr>
          <w:t>6.3</w:t>
        </w:r>
        <w:r w:rsidR="009412CF">
          <w:rPr>
            <w:rStyle w:val="affffffe"/>
            <w:noProof/>
            <w14:scene3d>
              <w14:camera w14:prst="orthographicFront"/>
              <w14:lightRig w14:rig="threePt" w14:dir="t">
                <w14:rot w14:lat="0" w14:lon="0" w14:rev="0"/>
              </w14:lightRig>
            </w14:scene3d>
          </w:rPr>
          <w:t xml:space="preserve"> </w:t>
        </w:r>
        <w:r w:rsidR="009412CF" w:rsidRPr="009412CF">
          <w:rPr>
            <w:rStyle w:val="affffffe"/>
            <w:noProof/>
          </w:rPr>
          <w:t xml:space="preserve"> 环境性能</w:t>
        </w:r>
        <w:r w:rsidR="009412CF" w:rsidRPr="009412CF">
          <w:rPr>
            <w:noProof/>
          </w:rPr>
          <w:tab/>
        </w:r>
        <w:r w:rsidR="009412CF" w:rsidRPr="009412CF">
          <w:rPr>
            <w:noProof/>
          </w:rPr>
          <w:fldChar w:fldCharType="begin"/>
        </w:r>
        <w:r w:rsidR="009412CF" w:rsidRPr="009412CF">
          <w:rPr>
            <w:noProof/>
          </w:rPr>
          <w:instrText xml:space="preserve"> PAGEREF _Toc143618730 \h </w:instrText>
        </w:r>
        <w:r w:rsidR="009412CF" w:rsidRPr="009412CF">
          <w:rPr>
            <w:noProof/>
          </w:rPr>
        </w:r>
        <w:r w:rsidR="009412CF" w:rsidRPr="009412CF">
          <w:rPr>
            <w:noProof/>
          </w:rPr>
          <w:fldChar w:fldCharType="separate"/>
        </w:r>
        <w:r w:rsidR="009412CF" w:rsidRPr="009412CF">
          <w:rPr>
            <w:noProof/>
          </w:rPr>
          <w:t>3</w:t>
        </w:r>
        <w:r w:rsidR="009412CF" w:rsidRPr="009412CF">
          <w:rPr>
            <w:noProof/>
          </w:rPr>
          <w:fldChar w:fldCharType="end"/>
        </w:r>
      </w:hyperlink>
    </w:p>
    <w:p w:rsidR="009412CF" w:rsidRPr="009412CF" w:rsidRDefault="0013248B">
      <w:pPr>
        <w:pStyle w:val="TOC2"/>
        <w:rPr>
          <w:rFonts w:asciiTheme="minorHAnsi" w:eastAsiaTheme="minorEastAsia" w:hAnsiTheme="minorHAnsi" w:cstheme="minorBidi"/>
          <w:noProof/>
          <w:szCs w:val="22"/>
        </w:rPr>
      </w:pPr>
      <w:hyperlink w:anchor="_Toc143618731" w:history="1">
        <w:r w:rsidR="009412CF" w:rsidRPr="009412CF">
          <w:rPr>
            <w:rStyle w:val="affffffe"/>
            <w:noProof/>
            <w14:scene3d>
              <w14:camera w14:prst="orthographicFront"/>
              <w14:lightRig w14:rig="threePt" w14:dir="t">
                <w14:rot w14:lat="0" w14:lon="0" w14:rev="0"/>
              </w14:lightRig>
            </w14:scene3d>
          </w:rPr>
          <w:t>6.4</w:t>
        </w:r>
        <w:r w:rsidR="009412CF">
          <w:rPr>
            <w:rStyle w:val="affffffe"/>
            <w:noProof/>
            <w14:scene3d>
              <w14:camera w14:prst="orthographicFront"/>
              <w14:lightRig w14:rig="threePt" w14:dir="t">
                <w14:rot w14:lat="0" w14:lon="0" w14:rev="0"/>
              </w14:lightRig>
            </w14:scene3d>
          </w:rPr>
          <w:t xml:space="preserve"> </w:t>
        </w:r>
        <w:r w:rsidR="009412CF" w:rsidRPr="009412CF">
          <w:rPr>
            <w:rStyle w:val="affffffe"/>
            <w:noProof/>
          </w:rPr>
          <w:t xml:space="preserve"> 电磁兼容性</w:t>
        </w:r>
        <w:r w:rsidR="009412CF" w:rsidRPr="009412CF">
          <w:rPr>
            <w:noProof/>
          </w:rPr>
          <w:tab/>
        </w:r>
        <w:r w:rsidR="009412CF" w:rsidRPr="009412CF">
          <w:rPr>
            <w:noProof/>
          </w:rPr>
          <w:fldChar w:fldCharType="begin"/>
        </w:r>
        <w:r w:rsidR="009412CF" w:rsidRPr="009412CF">
          <w:rPr>
            <w:noProof/>
          </w:rPr>
          <w:instrText xml:space="preserve"> PAGEREF _Toc143618731 \h </w:instrText>
        </w:r>
        <w:r w:rsidR="009412CF" w:rsidRPr="009412CF">
          <w:rPr>
            <w:noProof/>
          </w:rPr>
        </w:r>
        <w:r w:rsidR="009412CF" w:rsidRPr="009412CF">
          <w:rPr>
            <w:noProof/>
          </w:rPr>
          <w:fldChar w:fldCharType="separate"/>
        </w:r>
        <w:r w:rsidR="009412CF" w:rsidRPr="009412CF">
          <w:rPr>
            <w:noProof/>
          </w:rPr>
          <w:t>4</w:t>
        </w:r>
        <w:r w:rsidR="009412CF" w:rsidRPr="009412CF">
          <w:rPr>
            <w:noProof/>
          </w:rPr>
          <w:fldChar w:fldCharType="end"/>
        </w:r>
      </w:hyperlink>
    </w:p>
    <w:p w:rsidR="009412CF" w:rsidRPr="009412CF" w:rsidRDefault="0013248B">
      <w:pPr>
        <w:pStyle w:val="TOC2"/>
        <w:rPr>
          <w:rFonts w:asciiTheme="minorHAnsi" w:eastAsiaTheme="minorEastAsia" w:hAnsiTheme="minorHAnsi" w:cstheme="minorBidi"/>
          <w:noProof/>
          <w:szCs w:val="22"/>
        </w:rPr>
      </w:pPr>
      <w:hyperlink w:anchor="_Toc143618732" w:history="1">
        <w:r w:rsidR="009412CF" w:rsidRPr="009412CF">
          <w:rPr>
            <w:rStyle w:val="affffffe"/>
            <w:noProof/>
            <w14:scene3d>
              <w14:camera w14:prst="orthographicFront"/>
              <w14:lightRig w14:rig="threePt" w14:dir="t">
                <w14:rot w14:lat="0" w14:lon="0" w14:rev="0"/>
              </w14:lightRig>
            </w14:scene3d>
          </w:rPr>
          <w:t>6.5</w:t>
        </w:r>
        <w:r w:rsidR="009412CF">
          <w:rPr>
            <w:rStyle w:val="affffffe"/>
            <w:noProof/>
            <w14:scene3d>
              <w14:camera w14:prst="orthographicFront"/>
              <w14:lightRig w14:rig="threePt" w14:dir="t">
                <w14:rot w14:lat="0" w14:lon="0" w14:rev="0"/>
              </w14:lightRig>
            </w14:scene3d>
          </w:rPr>
          <w:t xml:space="preserve"> </w:t>
        </w:r>
        <w:r w:rsidR="009412CF" w:rsidRPr="009412CF">
          <w:rPr>
            <w:rStyle w:val="affffffe"/>
            <w:noProof/>
          </w:rPr>
          <w:t xml:space="preserve"> 电气性能</w:t>
        </w:r>
        <w:r w:rsidR="009412CF" w:rsidRPr="009412CF">
          <w:rPr>
            <w:noProof/>
          </w:rPr>
          <w:tab/>
        </w:r>
        <w:r w:rsidR="009412CF" w:rsidRPr="009412CF">
          <w:rPr>
            <w:noProof/>
          </w:rPr>
          <w:fldChar w:fldCharType="begin"/>
        </w:r>
        <w:r w:rsidR="009412CF" w:rsidRPr="009412CF">
          <w:rPr>
            <w:noProof/>
          </w:rPr>
          <w:instrText xml:space="preserve"> PAGEREF _Toc143618732 \h </w:instrText>
        </w:r>
        <w:r w:rsidR="009412CF" w:rsidRPr="009412CF">
          <w:rPr>
            <w:noProof/>
          </w:rPr>
        </w:r>
        <w:r w:rsidR="009412CF" w:rsidRPr="009412CF">
          <w:rPr>
            <w:noProof/>
          </w:rPr>
          <w:fldChar w:fldCharType="separate"/>
        </w:r>
        <w:r w:rsidR="009412CF" w:rsidRPr="009412CF">
          <w:rPr>
            <w:noProof/>
          </w:rPr>
          <w:t>4</w:t>
        </w:r>
        <w:r w:rsidR="009412CF" w:rsidRPr="009412CF">
          <w:rPr>
            <w:noProof/>
          </w:rPr>
          <w:fldChar w:fldCharType="end"/>
        </w:r>
      </w:hyperlink>
    </w:p>
    <w:p w:rsidR="009412CF" w:rsidRPr="009412CF" w:rsidRDefault="0013248B">
      <w:pPr>
        <w:pStyle w:val="TOC1"/>
        <w:tabs>
          <w:tab w:val="right" w:leader="dot" w:pos="9344"/>
        </w:tabs>
        <w:rPr>
          <w:rFonts w:asciiTheme="minorHAnsi" w:eastAsiaTheme="minorEastAsia" w:hAnsiTheme="minorHAnsi" w:cstheme="minorBidi"/>
          <w:noProof/>
          <w:szCs w:val="22"/>
        </w:rPr>
      </w:pPr>
      <w:hyperlink w:anchor="_Toc143618733" w:history="1">
        <w:r w:rsidR="009412CF" w:rsidRPr="009412CF">
          <w:rPr>
            <w:rStyle w:val="affffffe"/>
            <w:noProof/>
          </w:rPr>
          <w:t>7</w:t>
        </w:r>
        <w:r w:rsidR="009412CF">
          <w:rPr>
            <w:rStyle w:val="affffffe"/>
            <w:noProof/>
          </w:rPr>
          <w:t xml:space="preserve"> </w:t>
        </w:r>
        <w:r w:rsidR="009412CF" w:rsidRPr="009412CF">
          <w:rPr>
            <w:rStyle w:val="affffffe"/>
            <w:noProof/>
          </w:rPr>
          <w:t xml:space="preserve"> 试验方法</w:t>
        </w:r>
        <w:r w:rsidR="009412CF" w:rsidRPr="009412CF">
          <w:rPr>
            <w:noProof/>
          </w:rPr>
          <w:tab/>
        </w:r>
        <w:r w:rsidR="009412CF" w:rsidRPr="009412CF">
          <w:rPr>
            <w:noProof/>
          </w:rPr>
          <w:fldChar w:fldCharType="begin"/>
        </w:r>
        <w:r w:rsidR="009412CF" w:rsidRPr="009412CF">
          <w:rPr>
            <w:noProof/>
          </w:rPr>
          <w:instrText xml:space="preserve"> PAGEREF _Toc143618733 \h </w:instrText>
        </w:r>
        <w:r w:rsidR="009412CF" w:rsidRPr="009412CF">
          <w:rPr>
            <w:noProof/>
          </w:rPr>
        </w:r>
        <w:r w:rsidR="009412CF" w:rsidRPr="009412CF">
          <w:rPr>
            <w:noProof/>
          </w:rPr>
          <w:fldChar w:fldCharType="separate"/>
        </w:r>
        <w:r w:rsidR="009412CF" w:rsidRPr="009412CF">
          <w:rPr>
            <w:noProof/>
          </w:rPr>
          <w:t>5</w:t>
        </w:r>
        <w:r w:rsidR="009412CF" w:rsidRPr="009412CF">
          <w:rPr>
            <w:noProof/>
          </w:rPr>
          <w:fldChar w:fldCharType="end"/>
        </w:r>
      </w:hyperlink>
    </w:p>
    <w:p w:rsidR="009412CF" w:rsidRPr="009412CF" w:rsidRDefault="0013248B">
      <w:pPr>
        <w:pStyle w:val="TOC2"/>
        <w:rPr>
          <w:rFonts w:asciiTheme="minorHAnsi" w:eastAsiaTheme="minorEastAsia" w:hAnsiTheme="minorHAnsi" w:cstheme="minorBidi"/>
          <w:noProof/>
          <w:szCs w:val="22"/>
        </w:rPr>
      </w:pPr>
      <w:hyperlink w:anchor="_Toc143618734" w:history="1">
        <w:r w:rsidR="009412CF" w:rsidRPr="009412CF">
          <w:rPr>
            <w:rStyle w:val="affffffe"/>
            <w:noProof/>
            <w14:scene3d>
              <w14:camera w14:prst="orthographicFront"/>
              <w14:lightRig w14:rig="threePt" w14:dir="t">
                <w14:rot w14:lat="0" w14:lon="0" w14:rev="0"/>
              </w14:lightRig>
            </w14:scene3d>
          </w:rPr>
          <w:t>7.1</w:t>
        </w:r>
        <w:r w:rsidR="009412CF">
          <w:rPr>
            <w:rStyle w:val="affffffe"/>
            <w:noProof/>
            <w14:scene3d>
              <w14:camera w14:prst="orthographicFront"/>
              <w14:lightRig w14:rig="threePt" w14:dir="t">
                <w14:rot w14:lat="0" w14:lon="0" w14:rev="0"/>
              </w14:lightRig>
            </w14:scene3d>
          </w:rPr>
          <w:t xml:space="preserve"> </w:t>
        </w:r>
        <w:r w:rsidR="009412CF" w:rsidRPr="009412CF">
          <w:rPr>
            <w:rStyle w:val="affffffe"/>
            <w:noProof/>
          </w:rPr>
          <w:t xml:space="preserve"> 外观质量</w:t>
        </w:r>
        <w:r w:rsidR="009412CF" w:rsidRPr="009412CF">
          <w:rPr>
            <w:noProof/>
          </w:rPr>
          <w:tab/>
        </w:r>
        <w:r w:rsidR="009412CF" w:rsidRPr="009412CF">
          <w:rPr>
            <w:noProof/>
          </w:rPr>
          <w:fldChar w:fldCharType="begin"/>
        </w:r>
        <w:r w:rsidR="009412CF" w:rsidRPr="009412CF">
          <w:rPr>
            <w:noProof/>
          </w:rPr>
          <w:instrText xml:space="preserve"> PAGEREF _Toc143618734 \h </w:instrText>
        </w:r>
        <w:r w:rsidR="009412CF" w:rsidRPr="009412CF">
          <w:rPr>
            <w:noProof/>
          </w:rPr>
        </w:r>
        <w:r w:rsidR="009412CF" w:rsidRPr="009412CF">
          <w:rPr>
            <w:noProof/>
          </w:rPr>
          <w:fldChar w:fldCharType="separate"/>
        </w:r>
        <w:r w:rsidR="009412CF" w:rsidRPr="009412CF">
          <w:rPr>
            <w:noProof/>
          </w:rPr>
          <w:t>5</w:t>
        </w:r>
        <w:r w:rsidR="009412CF" w:rsidRPr="009412CF">
          <w:rPr>
            <w:noProof/>
          </w:rPr>
          <w:fldChar w:fldCharType="end"/>
        </w:r>
      </w:hyperlink>
    </w:p>
    <w:p w:rsidR="009412CF" w:rsidRPr="009412CF" w:rsidRDefault="0013248B">
      <w:pPr>
        <w:pStyle w:val="TOC2"/>
        <w:rPr>
          <w:rFonts w:asciiTheme="minorHAnsi" w:eastAsiaTheme="minorEastAsia" w:hAnsiTheme="minorHAnsi" w:cstheme="minorBidi"/>
          <w:noProof/>
          <w:szCs w:val="22"/>
        </w:rPr>
      </w:pPr>
      <w:hyperlink w:anchor="_Toc143618735" w:history="1">
        <w:r w:rsidR="009412CF" w:rsidRPr="009412CF">
          <w:rPr>
            <w:rStyle w:val="affffffe"/>
            <w:noProof/>
            <w14:scene3d>
              <w14:camera w14:prst="orthographicFront"/>
              <w14:lightRig w14:rig="threePt" w14:dir="t">
                <w14:rot w14:lat="0" w14:lon="0" w14:rev="0"/>
              </w14:lightRig>
            </w14:scene3d>
          </w:rPr>
          <w:t>7.2</w:t>
        </w:r>
        <w:r w:rsidR="009412CF">
          <w:rPr>
            <w:rStyle w:val="affffffe"/>
            <w:noProof/>
            <w14:scene3d>
              <w14:camera w14:prst="orthographicFront"/>
              <w14:lightRig w14:rig="threePt" w14:dir="t">
                <w14:rot w14:lat="0" w14:lon="0" w14:rev="0"/>
              </w14:lightRig>
            </w14:scene3d>
          </w:rPr>
          <w:t xml:space="preserve"> </w:t>
        </w:r>
        <w:r w:rsidR="009412CF" w:rsidRPr="009412CF">
          <w:rPr>
            <w:rStyle w:val="affffffe"/>
            <w:noProof/>
          </w:rPr>
          <w:t xml:space="preserve"> 光学性能</w:t>
        </w:r>
        <w:r w:rsidR="009412CF" w:rsidRPr="009412CF">
          <w:rPr>
            <w:noProof/>
          </w:rPr>
          <w:tab/>
        </w:r>
        <w:r w:rsidR="009412CF" w:rsidRPr="009412CF">
          <w:rPr>
            <w:noProof/>
          </w:rPr>
          <w:fldChar w:fldCharType="begin"/>
        </w:r>
        <w:r w:rsidR="009412CF" w:rsidRPr="009412CF">
          <w:rPr>
            <w:noProof/>
          </w:rPr>
          <w:instrText xml:space="preserve"> PAGEREF _Toc143618735 \h </w:instrText>
        </w:r>
        <w:r w:rsidR="009412CF" w:rsidRPr="009412CF">
          <w:rPr>
            <w:noProof/>
          </w:rPr>
        </w:r>
        <w:r w:rsidR="009412CF" w:rsidRPr="009412CF">
          <w:rPr>
            <w:noProof/>
          </w:rPr>
          <w:fldChar w:fldCharType="separate"/>
        </w:r>
        <w:r w:rsidR="009412CF" w:rsidRPr="009412CF">
          <w:rPr>
            <w:noProof/>
          </w:rPr>
          <w:t>5</w:t>
        </w:r>
        <w:r w:rsidR="009412CF" w:rsidRPr="009412CF">
          <w:rPr>
            <w:noProof/>
          </w:rPr>
          <w:fldChar w:fldCharType="end"/>
        </w:r>
      </w:hyperlink>
    </w:p>
    <w:p w:rsidR="009412CF" w:rsidRPr="009412CF" w:rsidRDefault="0013248B">
      <w:pPr>
        <w:pStyle w:val="TOC2"/>
        <w:rPr>
          <w:rFonts w:asciiTheme="minorHAnsi" w:eastAsiaTheme="minorEastAsia" w:hAnsiTheme="minorHAnsi" w:cstheme="minorBidi"/>
          <w:noProof/>
          <w:szCs w:val="22"/>
        </w:rPr>
      </w:pPr>
      <w:hyperlink w:anchor="_Toc143618736" w:history="1">
        <w:r w:rsidR="009412CF" w:rsidRPr="009412CF">
          <w:rPr>
            <w:rStyle w:val="affffffe"/>
            <w:noProof/>
            <w14:scene3d>
              <w14:camera w14:prst="orthographicFront"/>
              <w14:lightRig w14:rig="threePt" w14:dir="t">
                <w14:rot w14:lat="0" w14:lon="0" w14:rev="0"/>
              </w14:lightRig>
            </w14:scene3d>
          </w:rPr>
          <w:t>7.3</w:t>
        </w:r>
        <w:r w:rsidR="009412CF">
          <w:rPr>
            <w:rStyle w:val="affffffe"/>
            <w:noProof/>
            <w14:scene3d>
              <w14:camera w14:prst="orthographicFront"/>
              <w14:lightRig w14:rig="threePt" w14:dir="t">
                <w14:rot w14:lat="0" w14:lon="0" w14:rev="0"/>
              </w14:lightRig>
            </w14:scene3d>
          </w:rPr>
          <w:t xml:space="preserve"> </w:t>
        </w:r>
        <w:r w:rsidR="009412CF" w:rsidRPr="009412CF">
          <w:rPr>
            <w:rStyle w:val="affffffe"/>
            <w:noProof/>
          </w:rPr>
          <w:t xml:space="preserve"> 环境试验</w:t>
        </w:r>
        <w:r w:rsidR="009412CF" w:rsidRPr="009412CF">
          <w:rPr>
            <w:noProof/>
          </w:rPr>
          <w:tab/>
        </w:r>
        <w:r w:rsidR="009412CF" w:rsidRPr="009412CF">
          <w:rPr>
            <w:noProof/>
          </w:rPr>
          <w:fldChar w:fldCharType="begin"/>
        </w:r>
        <w:r w:rsidR="009412CF" w:rsidRPr="009412CF">
          <w:rPr>
            <w:noProof/>
          </w:rPr>
          <w:instrText xml:space="preserve"> PAGEREF _Toc143618736 \h </w:instrText>
        </w:r>
        <w:r w:rsidR="009412CF" w:rsidRPr="009412CF">
          <w:rPr>
            <w:noProof/>
          </w:rPr>
        </w:r>
        <w:r w:rsidR="009412CF" w:rsidRPr="009412CF">
          <w:rPr>
            <w:noProof/>
          </w:rPr>
          <w:fldChar w:fldCharType="separate"/>
        </w:r>
        <w:r w:rsidR="009412CF" w:rsidRPr="009412CF">
          <w:rPr>
            <w:noProof/>
          </w:rPr>
          <w:t>5</w:t>
        </w:r>
        <w:r w:rsidR="009412CF" w:rsidRPr="009412CF">
          <w:rPr>
            <w:noProof/>
          </w:rPr>
          <w:fldChar w:fldCharType="end"/>
        </w:r>
      </w:hyperlink>
    </w:p>
    <w:p w:rsidR="009412CF" w:rsidRPr="009412CF" w:rsidRDefault="0013248B">
      <w:pPr>
        <w:pStyle w:val="TOC2"/>
        <w:rPr>
          <w:rFonts w:asciiTheme="minorHAnsi" w:eastAsiaTheme="minorEastAsia" w:hAnsiTheme="minorHAnsi" w:cstheme="minorBidi"/>
          <w:noProof/>
          <w:szCs w:val="22"/>
        </w:rPr>
      </w:pPr>
      <w:hyperlink w:anchor="_Toc143618737" w:history="1">
        <w:r w:rsidR="009412CF" w:rsidRPr="009412CF">
          <w:rPr>
            <w:rStyle w:val="affffffe"/>
            <w:noProof/>
            <w14:scene3d>
              <w14:camera w14:prst="orthographicFront"/>
              <w14:lightRig w14:rig="threePt" w14:dir="t">
                <w14:rot w14:lat="0" w14:lon="0" w14:rev="0"/>
              </w14:lightRig>
            </w14:scene3d>
          </w:rPr>
          <w:t>7.4</w:t>
        </w:r>
        <w:r w:rsidR="009412CF">
          <w:rPr>
            <w:rStyle w:val="affffffe"/>
            <w:noProof/>
            <w14:scene3d>
              <w14:camera w14:prst="orthographicFront"/>
              <w14:lightRig w14:rig="threePt" w14:dir="t">
                <w14:rot w14:lat="0" w14:lon="0" w14:rev="0"/>
              </w14:lightRig>
            </w14:scene3d>
          </w:rPr>
          <w:t xml:space="preserve"> </w:t>
        </w:r>
        <w:r w:rsidR="009412CF" w:rsidRPr="009412CF">
          <w:rPr>
            <w:rStyle w:val="affffffe"/>
            <w:noProof/>
          </w:rPr>
          <w:t xml:space="preserve"> 电磁兼容性试验</w:t>
        </w:r>
        <w:r w:rsidR="009412CF" w:rsidRPr="009412CF">
          <w:rPr>
            <w:noProof/>
          </w:rPr>
          <w:tab/>
        </w:r>
        <w:r w:rsidR="009412CF" w:rsidRPr="009412CF">
          <w:rPr>
            <w:noProof/>
          </w:rPr>
          <w:fldChar w:fldCharType="begin"/>
        </w:r>
        <w:r w:rsidR="009412CF" w:rsidRPr="009412CF">
          <w:rPr>
            <w:noProof/>
          </w:rPr>
          <w:instrText xml:space="preserve"> PAGEREF _Toc143618737 \h </w:instrText>
        </w:r>
        <w:r w:rsidR="009412CF" w:rsidRPr="009412CF">
          <w:rPr>
            <w:noProof/>
          </w:rPr>
        </w:r>
        <w:r w:rsidR="009412CF" w:rsidRPr="009412CF">
          <w:rPr>
            <w:noProof/>
          </w:rPr>
          <w:fldChar w:fldCharType="separate"/>
        </w:r>
        <w:r w:rsidR="009412CF" w:rsidRPr="009412CF">
          <w:rPr>
            <w:noProof/>
          </w:rPr>
          <w:t>5</w:t>
        </w:r>
        <w:r w:rsidR="009412CF" w:rsidRPr="009412CF">
          <w:rPr>
            <w:noProof/>
          </w:rPr>
          <w:fldChar w:fldCharType="end"/>
        </w:r>
      </w:hyperlink>
    </w:p>
    <w:p w:rsidR="009412CF" w:rsidRPr="009412CF" w:rsidRDefault="0013248B">
      <w:pPr>
        <w:pStyle w:val="TOC2"/>
        <w:rPr>
          <w:rFonts w:asciiTheme="minorHAnsi" w:eastAsiaTheme="minorEastAsia" w:hAnsiTheme="minorHAnsi" w:cstheme="minorBidi"/>
          <w:noProof/>
          <w:szCs w:val="22"/>
        </w:rPr>
      </w:pPr>
      <w:hyperlink w:anchor="_Toc143618738" w:history="1">
        <w:r w:rsidR="009412CF" w:rsidRPr="009412CF">
          <w:rPr>
            <w:rStyle w:val="affffffe"/>
            <w:noProof/>
            <w14:scene3d>
              <w14:camera w14:prst="orthographicFront"/>
              <w14:lightRig w14:rig="threePt" w14:dir="t">
                <w14:rot w14:lat="0" w14:lon="0" w14:rev="0"/>
              </w14:lightRig>
            </w14:scene3d>
          </w:rPr>
          <w:t>7.5</w:t>
        </w:r>
        <w:r w:rsidR="009412CF">
          <w:rPr>
            <w:rStyle w:val="affffffe"/>
            <w:noProof/>
            <w14:scene3d>
              <w14:camera w14:prst="orthographicFront"/>
              <w14:lightRig w14:rig="threePt" w14:dir="t">
                <w14:rot w14:lat="0" w14:lon="0" w14:rev="0"/>
              </w14:lightRig>
            </w14:scene3d>
          </w:rPr>
          <w:t xml:space="preserve"> </w:t>
        </w:r>
        <w:r w:rsidR="009412CF" w:rsidRPr="009412CF">
          <w:rPr>
            <w:rStyle w:val="affffffe"/>
            <w:noProof/>
          </w:rPr>
          <w:t xml:space="preserve"> 电气性能试验</w:t>
        </w:r>
        <w:r w:rsidR="009412CF" w:rsidRPr="009412CF">
          <w:rPr>
            <w:noProof/>
          </w:rPr>
          <w:tab/>
        </w:r>
        <w:r w:rsidR="009412CF" w:rsidRPr="009412CF">
          <w:rPr>
            <w:noProof/>
          </w:rPr>
          <w:fldChar w:fldCharType="begin"/>
        </w:r>
        <w:r w:rsidR="009412CF" w:rsidRPr="009412CF">
          <w:rPr>
            <w:noProof/>
          </w:rPr>
          <w:instrText xml:space="preserve"> PAGEREF _Toc143618738 \h </w:instrText>
        </w:r>
        <w:r w:rsidR="009412CF" w:rsidRPr="009412CF">
          <w:rPr>
            <w:noProof/>
          </w:rPr>
        </w:r>
        <w:r w:rsidR="009412CF" w:rsidRPr="009412CF">
          <w:rPr>
            <w:noProof/>
          </w:rPr>
          <w:fldChar w:fldCharType="separate"/>
        </w:r>
        <w:r w:rsidR="009412CF" w:rsidRPr="009412CF">
          <w:rPr>
            <w:noProof/>
          </w:rPr>
          <w:t>6</w:t>
        </w:r>
        <w:r w:rsidR="009412CF" w:rsidRPr="009412CF">
          <w:rPr>
            <w:noProof/>
          </w:rPr>
          <w:fldChar w:fldCharType="end"/>
        </w:r>
      </w:hyperlink>
    </w:p>
    <w:p w:rsidR="009412CF" w:rsidRPr="009412CF" w:rsidRDefault="0013248B">
      <w:pPr>
        <w:pStyle w:val="TOC1"/>
        <w:tabs>
          <w:tab w:val="right" w:leader="dot" w:pos="9344"/>
        </w:tabs>
        <w:rPr>
          <w:rFonts w:asciiTheme="minorHAnsi" w:eastAsiaTheme="minorEastAsia" w:hAnsiTheme="minorHAnsi" w:cstheme="minorBidi"/>
          <w:noProof/>
          <w:szCs w:val="22"/>
        </w:rPr>
      </w:pPr>
      <w:hyperlink w:anchor="_Toc143618739" w:history="1">
        <w:r w:rsidR="009412CF" w:rsidRPr="009412CF">
          <w:rPr>
            <w:rStyle w:val="affffffe"/>
            <w:noProof/>
          </w:rPr>
          <w:t>8</w:t>
        </w:r>
        <w:r w:rsidR="009412CF">
          <w:rPr>
            <w:rStyle w:val="affffffe"/>
            <w:noProof/>
          </w:rPr>
          <w:t xml:space="preserve"> </w:t>
        </w:r>
        <w:r w:rsidR="009412CF" w:rsidRPr="009412CF">
          <w:rPr>
            <w:rStyle w:val="affffffe"/>
            <w:noProof/>
          </w:rPr>
          <w:t xml:space="preserve"> 检验规则</w:t>
        </w:r>
        <w:r w:rsidR="009412CF" w:rsidRPr="009412CF">
          <w:rPr>
            <w:noProof/>
          </w:rPr>
          <w:tab/>
        </w:r>
        <w:r w:rsidR="009412CF" w:rsidRPr="009412CF">
          <w:rPr>
            <w:noProof/>
          </w:rPr>
          <w:fldChar w:fldCharType="begin"/>
        </w:r>
        <w:r w:rsidR="009412CF" w:rsidRPr="009412CF">
          <w:rPr>
            <w:noProof/>
          </w:rPr>
          <w:instrText xml:space="preserve"> PAGEREF _Toc143618739 \h </w:instrText>
        </w:r>
        <w:r w:rsidR="009412CF" w:rsidRPr="009412CF">
          <w:rPr>
            <w:noProof/>
          </w:rPr>
        </w:r>
        <w:r w:rsidR="009412CF" w:rsidRPr="009412CF">
          <w:rPr>
            <w:noProof/>
          </w:rPr>
          <w:fldChar w:fldCharType="separate"/>
        </w:r>
        <w:r w:rsidR="009412CF" w:rsidRPr="009412CF">
          <w:rPr>
            <w:noProof/>
          </w:rPr>
          <w:t>6</w:t>
        </w:r>
        <w:r w:rsidR="009412CF" w:rsidRPr="009412CF">
          <w:rPr>
            <w:noProof/>
          </w:rPr>
          <w:fldChar w:fldCharType="end"/>
        </w:r>
      </w:hyperlink>
    </w:p>
    <w:p w:rsidR="009412CF" w:rsidRPr="009412CF" w:rsidRDefault="0013248B">
      <w:pPr>
        <w:pStyle w:val="TOC2"/>
        <w:rPr>
          <w:rFonts w:asciiTheme="minorHAnsi" w:eastAsiaTheme="minorEastAsia" w:hAnsiTheme="minorHAnsi" w:cstheme="minorBidi"/>
          <w:noProof/>
          <w:szCs w:val="22"/>
        </w:rPr>
      </w:pPr>
      <w:hyperlink w:anchor="_Toc143618740" w:history="1">
        <w:r w:rsidR="009412CF" w:rsidRPr="009412CF">
          <w:rPr>
            <w:rStyle w:val="affffffe"/>
            <w:noProof/>
            <w14:scene3d>
              <w14:camera w14:prst="orthographicFront"/>
              <w14:lightRig w14:rig="threePt" w14:dir="t">
                <w14:rot w14:lat="0" w14:lon="0" w14:rev="0"/>
              </w14:lightRig>
            </w14:scene3d>
          </w:rPr>
          <w:t>8.1</w:t>
        </w:r>
        <w:r w:rsidR="009412CF">
          <w:rPr>
            <w:rStyle w:val="affffffe"/>
            <w:noProof/>
            <w14:scene3d>
              <w14:camera w14:prst="orthographicFront"/>
              <w14:lightRig w14:rig="threePt" w14:dir="t">
                <w14:rot w14:lat="0" w14:lon="0" w14:rev="0"/>
              </w14:lightRig>
            </w14:scene3d>
          </w:rPr>
          <w:t xml:space="preserve"> </w:t>
        </w:r>
        <w:r w:rsidR="009412CF" w:rsidRPr="009412CF">
          <w:rPr>
            <w:rStyle w:val="affffffe"/>
            <w:noProof/>
          </w:rPr>
          <w:t xml:space="preserve"> 检验分类和项目</w:t>
        </w:r>
        <w:r w:rsidR="009412CF" w:rsidRPr="009412CF">
          <w:rPr>
            <w:noProof/>
          </w:rPr>
          <w:tab/>
        </w:r>
        <w:r w:rsidR="009412CF" w:rsidRPr="009412CF">
          <w:rPr>
            <w:noProof/>
          </w:rPr>
          <w:fldChar w:fldCharType="begin"/>
        </w:r>
        <w:r w:rsidR="009412CF" w:rsidRPr="009412CF">
          <w:rPr>
            <w:noProof/>
          </w:rPr>
          <w:instrText xml:space="preserve"> PAGEREF _Toc143618740 \h </w:instrText>
        </w:r>
        <w:r w:rsidR="009412CF" w:rsidRPr="009412CF">
          <w:rPr>
            <w:noProof/>
          </w:rPr>
        </w:r>
        <w:r w:rsidR="009412CF" w:rsidRPr="009412CF">
          <w:rPr>
            <w:noProof/>
          </w:rPr>
          <w:fldChar w:fldCharType="separate"/>
        </w:r>
        <w:r w:rsidR="009412CF" w:rsidRPr="009412CF">
          <w:rPr>
            <w:noProof/>
          </w:rPr>
          <w:t>6</w:t>
        </w:r>
        <w:r w:rsidR="009412CF" w:rsidRPr="009412CF">
          <w:rPr>
            <w:noProof/>
          </w:rPr>
          <w:fldChar w:fldCharType="end"/>
        </w:r>
      </w:hyperlink>
    </w:p>
    <w:p w:rsidR="009412CF" w:rsidRPr="009412CF" w:rsidRDefault="0013248B">
      <w:pPr>
        <w:pStyle w:val="TOC2"/>
        <w:rPr>
          <w:rFonts w:asciiTheme="minorHAnsi" w:eastAsiaTheme="minorEastAsia" w:hAnsiTheme="minorHAnsi" w:cstheme="minorBidi"/>
          <w:noProof/>
          <w:szCs w:val="22"/>
        </w:rPr>
      </w:pPr>
      <w:hyperlink w:anchor="_Toc143618741" w:history="1">
        <w:r w:rsidR="009412CF" w:rsidRPr="009412CF">
          <w:rPr>
            <w:rStyle w:val="affffffe"/>
            <w:noProof/>
            <w14:scene3d>
              <w14:camera w14:prst="orthographicFront"/>
              <w14:lightRig w14:rig="threePt" w14:dir="t">
                <w14:rot w14:lat="0" w14:lon="0" w14:rev="0"/>
              </w14:lightRig>
            </w14:scene3d>
          </w:rPr>
          <w:t>8.2</w:t>
        </w:r>
        <w:r w:rsidR="009412CF">
          <w:rPr>
            <w:rStyle w:val="affffffe"/>
            <w:noProof/>
            <w14:scene3d>
              <w14:camera w14:prst="orthographicFront"/>
              <w14:lightRig w14:rig="threePt" w14:dir="t">
                <w14:rot w14:lat="0" w14:lon="0" w14:rev="0"/>
              </w14:lightRig>
            </w14:scene3d>
          </w:rPr>
          <w:t xml:space="preserve"> </w:t>
        </w:r>
        <w:r w:rsidR="009412CF" w:rsidRPr="009412CF">
          <w:rPr>
            <w:rStyle w:val="affffffe"/>
            <w:noProof/>
          </w:rPr>
          <w:t xml:space="preserve"> 出厂检验</w:t>
        </w:r>
        <w:r w:rsidR="009412CF" w:rsidRPr="009412CF">
          <w:rPr>
            <w:noProof/>
          </w:rPr>
          <w:tab/>
        </w:r>
        <w:r w:rsidR="009412CF" w:rsidRPr="009412CF">
          <w:rPr>
            <w:noProof/>
          </w:rPr>
          <w:fldChar w:fldCharType="begin"/>
        </w:r>
        <w:r w:rsidR="009412CF" w:rsidRPr="009412CF">
          <w:rPr>
            <w:noProof/>
          </w:rPr>
          <w:instrText xml:space="preserve"> PAGEREF _Toc143618741 \h </w:instrText>
        </w:r>
        <w:r w:rsidR="009412CF" w:rsidRPr="009412CF">
          <w:rPr>
            <w:noProof/>
          </w:rPr>
        </w:r>
        <w:r w:rsidR="009412CF" w:rsidRPr="009412CF">
          <w:rPr>
            <w:noProof/>
          </w:rPr>
          <w:fldChar w:fldCharType="separate"/>
        </w:r>
        <w:r w:rsidR="009412CF" w:rsidRPr="009412CF">
          <w:rPr>
            <w:noProof/>
          </w:rPr>
          <w:t>7</w:t>
        </w:r>
        <w:r w:rsidR="009412CF" w:rsidRPr="009412CF">
          <w:rPr>
            <w:noProof/>
          </w:rPr>
          <w:fldChar w:fldCharType="end"/>
        </w:r>
      </w:hyperlink>
    </w:p>
    <w:p w:rsidR="009412CF" w:rsidRPr="009412CF" w:rsidRDefault="0013248B">
      <w:pPr>
        <w:pStyle w:val="TOC2"/>
        <w:rPr>
          <w:rFonts w:asciiTheme="minorHAnsi" w:eastAsiaTheme="minorEastAsia" w:hAnsiTheme="minorHAnsi" w:cstheme="minorBidi"/>
          <w:noProof/>
          <w:szCs w:val="22"/>
        </w:rPr>
      </w:pPr>
      <w:hyperlink w:anchor="_Toc143618742" w:history="1">
        <w:r w:rsidR="009412CF" w:rsidRPr="009412CF">
          <w:rPr>
            <w:rStyle w:val="affffffe"/>
            <w:noProof/>
            <w14:scene3d>
              <w14:camera w14:prst="orthographicFront"/>
              <w14:lightRig w14:rig="threePt" w14:dir="t">
                <w14:rot w14:lat="0" w14:lon="0" w14:rev="0"/>
              </w14:lightRig>
            </w14:scene3d>
          </w:rPr>
          <w:t>8.3</w:t>
        </w:r>
        <w:r w:rsidR="009412CF">
          <w:rPr>
            <w:rStyle w:val="affffffe"/>
            <w:noProof/>
            <w14:scene3d>
              <w14:camera w14:prst="orthographicFront"/>
              <w14:lightRig w14:rig="threePt" w14:dir="t">
                <w14:rot w14:lat="0" w14:lon="0" w14:rev="0"/>
              </w14:lightRig>
            </w14:scene3d>
          </w:rPr>
          <w:t xml:space="preserve"> </w:t>
        </w:r>
        <w:r w:rsidR="009412CF" w:rsidRPr="009412CF">
          <w:rPr>
            <w:rStyle w:val="affffffe"/>
            <w:noProof/>
          </w:rPr>
          <w:t xml:space="preserve"> 型式检验</w:t>
        </w:r>
        <w:r w:rsidR="009412CF" w:rsidRPr="009412CF">
          <w:rPr>
            <w:noProof/>
          </w:rPr>
          <w:tab/>
        </w:r>
        <w:r w:rsidR="009412CF" w:rsidRPr="009412CF">
          <w:rPr>
            <w:noProof/>
          </w:rPr>
          <w:fldChar w:fldCharType="begin"/>
        </w:r>
        <w:r w:rsidR="009412CF" w:rsidRPr="009412CF">
          <w:rPr>
            <w:noProof/>
          </w:rPr>
          <w:instrText xml:space="preserve"> PAGEREF _Toc143618742 \h </w:instrText>
        </w:r>
        <w:r w:rsidR="009412CF" w:rsidRPr="009412CF">
          <w:rPr>
            <w:noProof/>
          </w:rPr>
        </w:r>
        <w:r w:rsidR="009412CF" w:rsidRPr="009412CF">
          <w:rPr>
            <w:noProof/>
          </w:rPr>
          <w:fldChar w:fldCharType="separate"/>
        </w:r>
        <w:r w:rsidR="009412CF" w:rsidRPr="009412CF">
          <w:rPr>
            <w:noProof/>
          </w:rPr>
          <w:t>7</w:t>
        </w:r>
        <w:r w:rsidR="009412CF" w:rsidRPr="009412CF">
          <w:rPr>
            <w:noProof/>
          </w:rPr>
          <w:fldChar w:fldCharType="end"/>
        </w:r>
      </w:hyperlink>
    </w:p>
    <w:p w:rsidR="009412CF" w:rsidRPr="009412CF" w:rsidRDefault="0013248B">
      <w:pPr>
        <w:pStyle w:val="TOC1"/>
        <w:tabs>
          <w:tab w:val="right" w:leader="dot" w:pos="9344"/>
        </w:tabs>
        <w:rPr>
          <w:rFonts w:asciiTheme="minorHAnsi" w:eastAsiaTheme="minorEastAsia" w:hAnsiTheme="minorHAnsi" w:cstheme="minorBidi"/>
          <w:noProof/>
          <w:szCs w:val="22"/>
        </w:rPr>
      </w:pPr>
      <w:hyperlink w:anchor="_Toc143618743" w:history="1">
        <w:r w:rsidR="009412CF" w:rsidRPr="009412CF">
          <w:rPr>
            <w:rStyle w:val="affffffe"/>
            <w:noProof/>
          </w:rPr>
          <w:t>9</w:t>
        </w:r>
        <w:r w:rsidR="009412CF">
          <w:rPr>
            <w:rStyle w:val="affffffe"/>
            <w:noProof/>
          </w:rPr>
          <w:t xml:space="preserve"> </w:t>
        </w:r>
        <w:r w:rsidR="009412CF" w:rsidRPr="009412CF">
          <w:rPr>
            <w:rStyle w:val="affffffe"/>
            <w:noProof/>
          </w:rPr>
          <w:t xml:space="preserve"> 标志、包装、运输及贮存</w:t>
        </w:r>
        <w:r w:rsidR="009412CF" w:rsidRPr="009412CF">
          <w:rPr>
            <w:noProof/>
          </w:rPr>
          <w:tab/>
        </w:r>
        <w:r w:rsidR="009412CF" w:rsidRPr="009412CF">
          <w:rPr>
            <w:noProof/>
          </w:rPr>
          <w:fldChar w:fldCharType="begin"/>
        </w:r>
        <w:r w:rsidR="009412CF" w:rsidRPr="009412CF">
          <w:rPr>
            <w:noProof/>
          </w:rPr>
          <w:instrText xml:space="preserve"> PAGEREF _Toc143618743 \h </w:instrText>
        </w:r>
        <w:r w:rsidR="009412CF" w:rsidRPr="009412CF">
          <w:rPr>
            <w:noProof/>
          </w:rPr>
        </w:r>
        <w:r w:rsidR="009412CF" w:rsidRPr="009412CF">
          <w:rPr>
            <w:noProof/>
          </w:rPr>
          <w:fldChar w:fldCharType="separate"/>
        </w:r>
        <w:r w:rsidR="009412CF" w:rsidRPr="009412CF">
          <w:rPr>
            <w:noProof/>
          </w:rPr>
          <w:t>8</w:t>
        </w:r>
        <w:r w:rsidR="009412CF" w:rsidRPr="009412CF">
          <w:rPr>
            <w:noProof/>
          </w:rPr>
          <w:fldChar w:fldCharType="end"/>
        </w:r>
      </w:hyperlink>
    </w:p>
    <w:p w:rsidR="009412CF" w:rsidRPr="009412CF" w:rsidRDefault="0013248B">
      <w:pPr>
        <w:pStyle w:val="TOC2"/>
        <w:rPr>
          <w:rFonts w:asciiTheme="minorHAnsi" w:eastAsiaTheme="minorEastAsia" w:hAnsiTheme="minorHAnsi" w:cstheme="minorBidi"/>
          <w:noProof/>
          <w:szCs w:val="22"/>
        </w:rPr>
      </w:pPr>
      <w:hyperlink w:anchor="_Toc143618744" w:history="1">
        <w:r w:rsidR="009412CF" w:rsidRPr="009412CF">
          <w:rPr>
            <w:rStyle w:val="affffffe"/>
            <w:noProof/>
            <w14:scene3d>
              <w14:camera w14:prst="orthographicFront"/>
              <w14:lightRig w14:rig="threePt" w14:dir="t">
                <w14:rot w14:lat="0" w14:lon="0" w14:rev="0"/>
              </w14:lightRig>
            </w14:scene3d>
          </w:rPr>
          <w:t>9.1</w:t>
        </w:r>
        <w:r w:rsidR="009412CF">
          <w:rPr>
            <w:rStyle w:val="affffffe"/>
            <w:noProof/>
            <w14:scene3d>
              <w14:camera w14:prst="orthographicFront"/>
              <w14:lightRig w14:rig="threePt" w14:dir="t">
                <w14:rot w14:lat="0" w14:lon="0" w14:rev="0"/>
              </w14:lightRig>
            </w14:scene3d>
          </w:rPr>
          <w:t xml:space="preserve"> </w:t>
        </w:r>
        <w:r w:rsidR="009412CF" w:rsidRPr="009412CF">
          <w:rPr>
            <w:rStyle w:val="affffffe"/>
            <w:noProof/>
          </w:rPr>
          <w:t xml:space="preserve"> 标志</w:t>
        </w:r>
        <w:r w:rsidR="009412CF" w:rsidRPr="009412CF">
          <w:rPr>
            <w:noProof/>
          </w:rPr>
          <w:tab/>
        </w:r>
        <w:r w:rsidR="009412CF" w:rsidRPr="009412CF">
          <w:rPr>
            <w:noProof/>
          </w:rPr>
          <w:fldChar w:fldCharType="begin"/>
        </w:r>
        <w:r w:rsidR="009412CF" w:rsidRPr="009412CF">
          <w:rPr>
            <w:noProof/>
          </w:rPr>
          <w:instrText xml:space="preserve"> PAGEREF _Toc143618744 \h </w:instrText>
        </w:r>
        <w:r w:rsidR="009412CF" w:rsidRPr="009412CF">
          <w:rPr>
            <w:noProof/>
          </w:rPr>
        </w:r>
        <w:r w:rsidR="009412CF" w:rsidRPr="009412CF">
          <w:rPr>
            <w:noProof/>
          </w:rPr>
          <w:fldChar w:fldCharType="separate"/>
        </w:r>
        <w:r w:rsidR="009412CF" w:rsidRPr="009412CF">
          <w:rPr>
            <w:noProof/>
          </w:rPr>
          <w:t>8</w:t>
        </w:r>
        <w:r w:rsidR="009412CF" w:rsidRPr="009412CF">
          <w:rPr>
            <w:noProof/>
          </w:rPr>
          <w:fldChar w:fldCharType="end"/>
        </w:r>
      </w:hyperlink>
    </w:p>
    <w:p w:rsidR="009412CF" w:rsidRPr="009412CF" w:rsidRDefault="0013248B">
      <w:pPr>
        <w:pStyle w:val="TOC2"/>
        <w:rPr>
          <w:rFonts w:asciiTheme="minorHAnsi" w:eastAsiaTheme="minorEastAsia" w:hAnsiTheme="minorHAnsi" w:cstheme="minorBidi"/>
          <w:noProof/>
          <w:szCs w:val="22"/>
        </w:rPr>
      </w:pPr>
      <w:hyperlink w:anchor="_Toc143618745" w:history="1">
        <w:r w:rsidR="009412CF" w:rsidRPr="009412CF">
          <w:rPr>
            <w:rStyle w:val="affffffe"/>
            <w:noProof/>
            <w14:scene3d>
              <w14:camera w14:prst="orthographicFront"/>
              <w14:lightRig w14:rig="threePt" w14:dir="t">
                <w14:rot w14:lat="0" w14:lon="0" w14:rev="0"/>
              </w14:lightRig>
            </w14:scene3d>
          </w:rPr>
          <w:t>9.2</w:t>
        </w:r>
        <w:r w:rsidR="009412CF">
          <w:rPr>
            <w:rStyle w:val="affffffe"/>
            <w:noProof/>
            <w14:scene3d>
              <w14:camera w14:prst="orthographicFront"/>
              <w14:lightRig w14:rig="threePt" w14:dir="t">
                <w14:rot w14:lat="0" w14:lon="0" w14:rev="0"/>
              </w14:lightRig>
            </w14:scene3d>
          </w:rPr>
          <w:t xml:space="preserve"> </w:t>
        </w:r>
        <w:r w:rsidR="009412CF" w:rsidRPr="009412CF">
          <w:rPr>
            <w:rStyle w:val="affffffe"/>
            <w:noProof/>
          </w:rPr>
          <w:t xml:space="preserve"> 包装</w:t>
        </w:r>
        <w:r w:rsidR="009412CF" w:rsidRPr="009412CF">
          <w:rPr>
            <w:noProof/>
          </w:rPr>
          <w:tab/>
        </w:r>
        <w:r w:rsidR="009412CF" w:rsidRPr="009412CF">
          <w:rPr>
            <w:noProof/>
          </w:rPr>
          <w:fldChar w:fldCharType="begin"/>
        </w:r>
        <w:r w:rsidR="009412CF" w:rsidRPr="009412CF">
          <w:rPr>
            <w:noProof/>
          </w:rPr>
          <w:instrText xml:space="preserve"> PAGEREF _Toc143618745 \h </w:instrText>
        </w:r>
        <w:r w:rsidR="009412CF" w:rsidRPr="009412CF">
          <w:rPr>
            <w:noProof/>
          </w:rPr>
        </w:r>
        <w:r w:rsidR="009412CF" w:rsidRPr="009412CF">
          <w:rPr>
            <w:noProof/>
          </w:rPr>
          <w:fldChar w:fldCharType="separate"/>
        </w:r>
        <w:r w:rsidR="009412CF" w:rsidRPr="009412CF">
          <w:rPr>
            <w:noProof/>
          </w:rPr>
          <w:t>8</w:t>
        </w:r>
        <w:r w:rsidR="009412CF" w:rsidRPr="009412CF">
          <w:rPr>
            <w:noProof/>
          </w:rPr>
          <w:fldChar w:fldCharType="end"/>
        </w:r>
      </w:hyperlink>
    </w:p>
    <w:p w:rsidR="009412CF" w:rsidRPr="009412CF" w:rsidRDefault="0013248B">
      <w:pPr>
        <w:pStyle w:val="TOC2"/>
        <w:rPr>
          <w:rFonts w:asciiTheme="minorHAnsi" w:eastAsiaTheme="minorEastAsia" w:hAnsiTheme="minorHAnsi" w:cstheme="minorBidi"/>
          <w:noProof/>
          <w:szCs w:val="22"/>
        </w:rPr>
      </w:pPr>
      <w:hyperlink w:anchor="_Toc143618746" w:history="1">
        <w:r w:rsidR="009412CF" w:rsidRPr="009412CF">
          <w:rPr>
            <w:rStyle w:val="affffffe"/>
            <w:noProof/>
            <w14:scene3d>
              <w14:camera w14:prst="orthographicFront"/>
              <w14:lightRig w14:rig="threePt" w14:dir="t">
                <w14:rot w14:lat="0" w14:lon="0" w14:rev="0"/>
              </w14:lightRig>
            </w14:scene3d>
          </w:rPr>
          <w:t>9.3</w:t>
        </w:r>
        <w:r w:rsidR="009412CF">
          <w:rPr>
            <w:rStyle w:val="affffffe"/>
            <w:noProof/>
            <w14:scene3d>
              <w14:camera w14:prst="orthographicFront"/>
              <w14:lightRig w14:rig="threePt" w14:dir="t">
                <w14:rot w14:lat="0" w14:lon="0" w14:rev="0"/>
              </w14:lightRig>
            </w14:scene3d>
          </w:rPr>
          <w:t xml:space="preserve"> </w:t>
        </w:r>
        <w:r w:rsidR="009412CF" w:rsidRPr="009412CF">
          <w:rPr>
            <w:rStyle w:val="affffffe"/>
            <w:noProof/>
          </w:rPr>
          <w:t xml:space="preserve"> 运输</w:t>
        </w:r>
        <w:r w:rsidR="009412CF" w:rsidRPr="009412CF">
          <w:rPr>
            <w:noProof/>
          </w:rPr>
          <w:tab/>
        </w:r>
        <w:r w:rsidR="009412CF" w:rsidRPr="009412CF">
          <w:rPr>
            <w:noProof/>
          </w:rPr>
          <w:fldChar w:fldCharType="begin"/>
        </w:r>
        <w:r w:rsidR="009412CF" w:rsidRPr="009412CF">
          <w:rPr>
            <w:noProof/>
          </w:rPr>
          <w:instrText xml:space="preserve"> PAGEREF _Toc143618746 \h </w:instrText>
        </w:r>
        <w:r w:rsidR="009412CF" w:rsidRPr="009412CF">
          <w:rPr>
            <w:noProof/>
          </w:rPr>
        </w:r>
        <w:r w:rsidR="009412CF" w:rsidRPr="009412CF">
          <w:rPr>
            <w:noProof/>
          </w:rPr>
          <w:fldChar w:fldCharType="separate"/>
        </w:r>
        <w:r w:rsidR="009412CF" w:rsidRPr="009412CF">
          <w:rPr>
            <w:noProof/>
          </w:rPr>
          <w:t>8</w:t>
        </w:r>
        <w:r w:rsidR="009412CF" w:rsidRPr="009412CF">
          <w:rPr>
            <w:noProof/>
          </w:rPr>
          <w:fldChar w:fldCharType="end"/>
        </w:r>
      </w:hyperlink>
    </w:p>
    <w:p w:rsidR="009412CF" w:rsidRPr="009412CF" w:rsidRDefault="0013248B">
      <w:pPr>
        <w:pStyle w:val="TOC2"/>
        <w:rPr>
          <w:rFonts w:asciiTheme="minorHAnsi" w:eastAsiaTheme="minorEastAsia" w:hAnsiTheme="minorHAnsi" w:cstheme="minorBidi"/>
          <w:noProof/>
          <w:szCs w:val="22"/>
        </w:rPr>
      </w:pPr>
      <w:hyperlink w:anchor="_Toc143618747" w:history="1">
        <w:r w:rsidR="009412CF" w:rsidRPr="009412CF">
          <w:rPr>
            <w:rStyle w:val="affffffe"/>
            <w:noProof/>
            <w14:scene3d>
              <w14:camera w14:prst="orthographicFront"/>
              <w14:lightRig w14:rig="threePt" w14:dir="t">
                <w14:rot w14:lat="0" w14:lon="0" w14:rev="0"/>
              </w14:lightRig>
            </w14:scene3d>
          </w:rPr>
          <w:t>9.4</w:t>
        </w:r>
        <w:r w:rsidR="009412CF">
          <w:rPr>
            <w:rStyle w:val="affffffe"/>
            <w:noProof/>
            <w14:scene3d>
              <w14:camera w14:prst="orthographicFront"/>
              <w14:lightRig w14:rig="threePt" w14:dir="t">
                <w14:rot w14:lat="0" w14:lon="0" w14:rev="0"/>
              </w14:lightRig>
            </w14:scene3d>
          </w:rPr>
          <w:t xml:space="preserve"> </w:t>
        </w:r>
        <w:r w:rsidR="009412CF" w:rsidRPr="009412CF">
          <w:rPr>
            <w:rStyle w:val="affffffe"/>
            <w:noProof/>
          </w:rPr>
          <w:t xml:space="preserve"> 贮存</w:t>
        </w:r>
        <w:r w:rsidR="009412CF" w:rsidRPr="009412CF">
          <w:rPr>
            <w:noProof/>
          </w:rPr>
          <w:tab/>
        </w:r>
        <w:r w:rsidR="009412CF" w:rsidRPr="009412CF">
          <w:rPr>
            <w:noProof/>
          </w:rPr>
          <w:fldChar w:fldCharType="begin"/>
        </w:r>
        <w:r w:rsidR="009412CF" w:rsidRPr="009412CF">
          <w:rPr>
            <w:noProof/>
          </w:rPr>
          <w:instrText xml:space="preserve"> PAGEREF _Toc143618747 \h </w:instrText>
        </w:r>
        <w:r w:rsidR="009412CF" w:rsidRPr="009412CF">
          <w:rPr>
            <w:noProof/>
          </w:rPr>
        </w:r>
        <w:r w:rsidR="009412CF" w:rsidRPr="009412CF">
          <w:rPr>
            <w:noProof/>
          </w:rPr>
          <w:fldChar w:fldCharType="separate"/>
        </w:r>
        <w:r w:rsidR="009412CF" w:rsidRPr="009412CF">
          <w:rPr>
            <w:noProof/>
          </w:rPr>
          <w:t>8</w:t>
        </w:r>
        <w:r w:rsidR="009412CF" w:rsidRPr="009412CF">
          <w:rPr>
            <w:noProof/>
          </w:rPr>
          <w:fldChar w:fldCharType="end"/>
        </w:r>
      </w:hyperlink>
    </w:p>
    <w:p w:rsidR="009412CF" w:rsidRPr="009412CF" w:rsidRDefault="0013248B">
      <w:pPr>
        <w:pStyle w:val="TOC1"/>
        <w:tabs>
          <w:tab w:val="right" w:leader="dot" w:pos="9344"/>
        </w:tabs>
        <w:rPr>
          <w:rFonts w:asciiTheme="minorHAnsi" w:eastAsiaTheme="minorEastAsia" w:hAnsiTheme="minorHAnsi" w:cstheme="minorBidi"/>
          <w:noProof/>
          <w:szCs w:val="22"/>
        </w:rPr>
      </w:pPr>
      <w:hyperlink w:anchor="_Toc143618748" w:history="1">
        <w:r w:rsidR="009412CF" w:rsidRPr="009412CF">
          <w:rPr>
            <w:rStyle w:val="affffffe"/>
            <w:noProof/>
          </w:rPr>
          <w:t>10</w:t>
        </w:r>
        <w:r w:rsidR="009412CF">
          <w:rPr>
            <w:rStyle w:val="affffffe"/>
            <w:noProof/>
          </w:rPr>
          <w:t xml:space="preserve"> </w:t>
        </w:r>
        <w:r w:rsidR="009412CF" w:rsidRPr="009412CF">
          <w:rPr>
            <w:rStyle w:val="affffffe"/>
            <w:noProof/>
          </w:rPr>
          <w:t xml:space="preserve"> 质量承诺</w:t>
        </w:r>
        <w:r w:rsidR="009412CF" w:rsidRPr="009412CF">
          <w:rPr>
            <w:noProof/>
          </w:rPr>
          <w:tab/>
        </w:r>
        <w:r w:rsidR="009412CF" w:rsidRPr="009412CF">
          <w:rPr>
            <w:noProof/>
          </w:rPr>
          <w:fldChar w:fldCharType="begin"/>
        </w:r>
        <w:r w:rsidR="009412CF" w:rsidRPr="009412CF">
          <w:rPr>
            <w:noProof/>
          </w:rPr>
          <w:instrText xml:space="preserve"> PAGEREF _Toc143618748 \h </w:instrText>
        </w:r>
        <w:r w:rsidR="009412CF" w:rsidRPr="009412CF">
          <w:rPr>
            <w:noProof/>
          </w:rPr>
        </w:r>
        <w:r w:rsidR="009412CF" w:rsidRPr="009412CF">
          <w:rPr>
            <w:noProof/>
          </w:rPr>
          <w:fldChar w:fldCharType="separate"/>
        </w:r>
        <w:r w:rsidR="009412CF" w:rsidRPr="009412CF">
          <w:rPr>
            <w:noProof/>
          </w:rPr>
          <w:t>8</w:t>
        </w:r>
        <w:r w:rsidR="009412CF" w:rsidRPr="009412CF">
          <w:rPr>
            <w:noProof/>
          </w:rPr>
          <w:fldChar w:fldCharType="end"/>
        </w:r>
      </w:hyperlink>
    </w:p>
    <w:p w:rsidR="009412CF" w:rsidRPr="009412CF" w:rsidRDefault="009412CF" w:rsidP="009412CF">
      <w:pPr>
        <w:pStyle w:val="affffff2"/>
        <w:spacing w:after="360"/>
        <w:sectPr w:rsidR="009412CF" w:rsidRPr="009412CF" w:rsidSect="009412CF">
          <w:headerReference w:type="even" r:id="rId16"/>
          <w:headerReference w:type="default" r:id="rId17"/>
          <w:footerReference w:type="even" r:id="rId18"/>
          <w:footerReference w:type="default" r:id="rId19"/>
          <w:pgSz w:w="11906" w:h="16838" w:code="9"/>
          <w:pgMar w:top="1928" w:right="1134" w:bottom="1134" w:left="1134" w:header="1418" w:footer="1134" w:gutter="284"/>
          <w:pgNumType w:fmt="upperRoman" w:start="1"/>
          <w:cols w:space="425"/>
          <w:formProt w:val="0"/>
          <w:docGrid w:linePitch="312"/>
        </w:sectPr>
      </w:pPr>
      <w:r w:rsidRPr="009412CF">
        <w:fldChar w:fldCharType="end"/>
      </w:r>
    </w:p>
    <w:p w:rsidR="002341DB" w:rsidRDefault="002341DB" w:rsidP="002341DB">
      <w:pPr>
        <w:pStyle w:val="a6"/>
        <w:spacing w:before="900" w:after="360"/>
      </w:pPr>
      <w:bookmarkStart w:id="23" w:name="_Toc143618717"/>
      <w:bookmarkStart w:id="24" w:name="BookMark2"/>
      <w:bookmarkEnd w:id="21"/>
      <w:r w:rsidRPr="002341DB">
        <w:rPr>
          <w:spacing w:val="320"/>
        </w:rPr>
        <w:lastRenderedPageBreak/>
        <w:t>前</w:t>
      </w:r>
      <w:r>
        <w:t>言</w:t>
      </w:r>
      <w:bookmarkEnd w:id="22"/>
      <w:bookmarkEnd w:id="23"/>
    </w:p>
    <w:p w:rsidR="002341DB" w:rsidRDefault="002341DB" w:rsidP="002341DB">
      <w:pPr>
        <w:pStyle w:val="affffb"/>
        <w:ind w:firstLine="420"/>
      </w:pPr>
      <w:r>
        <w:rPr>
          <w:rFonts w:hint="eastAsia"/>
        </w:rPr>
        <w:t>本文件按照GB/T 1.1—2020《标准化工作导则  第1部分：标准化文件的结构和起草规则》的规定起草。</w:t>
      </w:r>
    </w:p>
    <w:p w:rsidR="002341DB" w:rsidRDefault="002341DB" w:rsidP="002341DB">
      <w:pPr>
        <w:pStyle w:val="affffb"/>
        <w:ind w:firstLine="420"/>
      </w:pPr>
      <w:r>
        <w:rPr>
          <w:rFonts w:hint="eastAsia"/>
        </w:rPr>
        <w:t>本文件的某些内容可能涉及专利，本文件的发布机构不承担识别这些专利的责任。</w:t>
      </w:r>
    </w:p>
    <w:p w:rsidR="002341DB" w:rsidRDefault="002341DB" w:rsidP="002341DB">
      <w:pPr>
        <w:pStyle w:val="affffb"/>
        <w:ind w:firstLine="420"/>
      </w:pPr>
      <w:r>
        <w:rPr>
          <w:rFonts w:hint="eastAsia"/>
        </w:rPr>
        <w:t>本文件由浙江省质量协会提出并归口管理。</w:t>
      </w:r>
    </w:p>
    <w:p w:rsidR="002341DB" w:rsidRDefault="002341DB" w:rsidP="002341DB">
      <w:pPr>
        <w:pStyle w:val="affffb"/>
        <w:ind w:firstLine="420"/>
      </w:pPr>
      <w:r>
        <w:rPr>
          <w:rFonts w:hint="eastAsia"/>
        </w:rPr>
        <w:t>本文件主要起草单位：</w:t>
      </w:r>
      <w:r>
        <w:rPr>
          <w:rFonts w:asciiTheme="minorEastAsia" w:hAnsiTheme="minorEastAsia" w:cstheme="minorEastAsia"/>
          <w:szCs w:val="21"/>
        </w:rPr>
        <w:t>浙江金业汽车部件有限公司</w:t>
      </w:r>
      <w:r>
        <w:rPr>
          <w:rFonts w:hint="eastAsia"/>
        </w:rPr>
        <w:t>。</w:t>
      </w:r>
    </w:p>
    <w:p w:rsidR="002341DB" w:rsidRDefault="002341DB" w:rsidP="002341DB">
      <w:pPr>
        <w:pStyle w:val="affffb"/>
        <w:ind w:firstLine="420"/>
      </w:pPr>
      <w:r>
        <w:rPr>
          <w:rFonts w:hint="eastAsia"/>
        </w:rPr>
        <w:t>本文件参加起草单位：浙江亮心汽车部件有限公司、浙江金来奥光电科技有限公司、台州市中圆汽车部件有限公司、宁波金来圆汽车部件有限公司、吉利汽车研究院（宁波）有限公司、宁波金智源科技服务有限公司（排名不分先后）</w:t>
      </w:r>
      <w:r>
        <w:br/>
      </w:r>
      <w:r>
        <w:rPr>
          <w:rFonts w:hint="eastAsia"/>
        </w:rPr>
        <w:t xml:space="preserve">    </w:t>
      </w:r>
      <w:r>
        <w:t>本</w:t>
      </w:r>
      <w:r>
        <w:rPr>
          <w:rFonts w:hint="eastAsia"/>
        </w:rPr>
        <w:t>文件</w:t>
      </w:r>
      <w:r>
        <w:t>主要起草人：刘子豪、张成、彭猛、周小梅、孙洪芳、余越、孙和美</w:t>
      </w:r>
      <w:r>
        <w:rPr>
          <w:rFonts w:hint="eastAsia"/>
        </w:rPr>
        <w:t>、</w:t>
      </w:r>
      <w:r>
        <w:t>崔学才、xxx</w:t>
      </w:r>
    </w:p>
    <w:p w:rsidR="002341DB" w:rsidRDefault="002341DB" w:rsidP="002341DB">
      <w:pPr>
        <w:pStyle w:val="affffb"/>
        <w:ind w:firstLine="420"/>
      </w:pPr>
      <w:r>
        <w:rPr>
          <w:rFonts w:hint="eastAsia"/>
        </w:rPr>
        <w:t>本文件评审专家组长：xxx</w:t>
      </w:r>
    </w:p>
    <w:p w:rsidR="002341DB" w:rsidRDefault="002341DB" w:rsidP="002341DB">
      <w:pPr>
        <w:pStyle w:val="affffb"/>
        <w:ind w:firstLine="420"/>
      </w:pPr>
      <w:r>
        <w:rPr>
          <w:rFonts w:hint="eastAsia"/>
        </w:rPr>
        <w:t>本文件由浙江省质量协会负责解释。</w:t>
      </w:r>
    </w:p>
    <w:p w:rsidR="002341DB" w:rsidRDefault="002341DB" w:rsidP="002341DB">
      <w:pPr>
        <w:pStyle w:val="affffb"/>
        <w:ind w:firstLine="420"/>
      </w:pPr>
    </w:p>
    <w:p w:rsidR="002341DB" w:rsidRPr="002341DB" w:rsidRDefault="002341DB" w:rsidP="002341DB">
      <w:pPr>
        <w:pStyle w:val="affffb"/>
        <w:ind w:firstLine="420"/>
        <w:sectPr w:rsidR="002341DB" w:rsidRPr="002341DB" w:rsidSect="009412CF">
          <w:headerReference w:type="even" r:id="rId20"/>
          <w:headerReference w:type="default" r:id="rId21"/>
          <w:footerReference w:type="even" r:id="rId22"/>
          <w:footerReference w:type="default" r:id="rId23"/>
          <w:pgSz w:w="11906" w:h="16838" w:code="9"/>
          <w:pgMar w:top="1928" w:right="1134" w:bottom="1134" w:left="1134" w:header="1418" w:footer="1134" w:gutter="284"/>
          <w:pgNumType w:fmt="upperRoman"/>
          <w:cols w:space="425"/>
          <w:formProt w:val="0"/>
          <w:docGrid w:linePitch="312"/>
        </w:sectPr>
      </w:pPr>
    </w:p>
    <w:p w:rsidR="00894836" w:rsidRPr="00145D9D" w:rsidRDefault="00894836" w:rsidP="00093D25">
      <w:pPr>
        <w:spacing w:line="20" w:lineRule="exact"/>
        <w:jc w:val="center"/>
        <w:rPr>
          <w:rFonts w:ascii="SimHei" w:eastAsia="SimHei" w:hAnsi="SimHei"/>
          <w:sz w:val="32"/>
          <w:szCs w:val="32"/>
        </w:rPr>
      </w:pPr>
      <w:bookmarkStart w:id="25" w:name="BookMark4"/>
      <w:bookmarkEnd w:id="24"/>
    </w:p>
    <w:p w:rsidR="00894836" w:rsidRDefault="00894836" w:rsidP="00093D25">
      <w:pPr>
        <w:spacing w:line="20" w:lineRule="exact"/>
        <w:jc w:val="center"/>
        <w:rPr>
          <w:rFonts w:ascii="SimHei" w:eastAsia="SimHei" w:hAnsi="SimHei"/>
          <w:sz w:val="32"/>
          <w:szCs w:val="32"/>
        </w:rPr>
      </w:pPr>
    </w:p>
    <w:sdt>
      <w:sdtPr>
        <w:tag w:val="NEW_STAND_NAME"/>
        <w:id w:val="595910757"/>
        <w:lock w:val="sdtLocked"/>
        <w:placeholder>
          <w:docPart w:val="8877861E8AEF47CEA952855DA77CE729"/>
        </w:placeholder>
      </w:sdtPr>
      <w:sdtContent>
        <w:bookmarkStart w:id="26" w:name="NEW_STAND_NAME" w:displacedByCustomXml="prev"/>
        <w:p w:rsidR="00F26B7E" w:rsidRPr="00F26B7E" w:rsidRDefault="002341DB" w:rsidP="009412CF">
          <w:pPr>
            <w:pStyle w:val="afffffffff8"/>
            <w:spacing w:beforeLines="1" w:before="2" w:afterLines="220" w:after="528"/>
          </w:pPr>
          <w:r>
            <w:rPr>
              <w:rFonts w:hint="eastAsia"/>
            </w:rPr>
            <w:t>汽车用</w:t>
          </w:r>
          <w:r>
            <w:t>LED前照灯</w:t>
          </w:r>
        </w:p>
      </w:sdtContent>
    </w:sdt>
    <w:bookmarkEnd w:id="26" w:displacedByCustomXml="prev"/>
    <w:p w:rsidR="00E2552F" w:rsidRDefault="00E2552F" w:rsidP="00A77CCB">
      <w:pPr>
        <w:pStyle w:val="affc"/>
        <w:spacing w:before="240" w:after="240"/>
      </w:pPr>
      <w:bookmarkStart w:id="27" w:name="_Toc17233325"/>
      <w:bookmarkStart w:id="28" w:name="_Toc17233333"/>
      <w:bookmarkStart w:id="29" w:name="_Toc24884211"/>
      <w:bookmarkStart w:id="30" w:name="_Toc24884218"/>
      <w:bookmarkStart w:id="31" w:name="_Toc26648465"/>
      <w:bookmarkStart w:id="32" w:name="_Toc26718930"/>
      <w:bookmarkStart w:id="33" w:name="_Toc26986530"/>
      <w:bookmarkStart w:id="34" w:name="_Toc26986771"/>
      <w:bookmarkStart w:id="35" w:name="_Toc97192964"/>
      <w:bookmarkStart w:id="36" w:name="_Toc143615747"/>
      <w:bookmarkStart w:id="37" w:name="_Toc143618718"/>
      <w:r>
        <w:rPr>
          <w:rFonts w:hint="eastAsia"/>
        </w:rPr>
        <w:t>范围</w:t>
      </w:r>
      <w:bookmarkEnd w:id="27"/>
      <w:bookmarkEnd w:id="28"/>
      <w:bookmarkEnd w:id="29"/>
      <w:bookmarkEnd w:id="30"/>
      <w:bookmarkEnd w:id="31"/>
      <w:bookmarkEnd w:id="32"/>
      <w:bookmarkEnd w:id="33"/>
      <w:bookmarkEnd w:id="34"/>
      <w:bookmarkEnd w:id="35"/>
      <w:bookmarkEnd w:id="36"/>
      <w:bookmarkEnd w:id="37"/>
    </w:p>
    <w:p w:rsidR="008B0C9C" w:rsidRDefault="002341DB" w:rsidP="008B0C9C">
      <w:pPr>
        <w:pStyle w:val="affffb"/>
        <w:ind w:firstLine="420"/>
        <w:rPr>
          <w:rFonts w:asciiTheme="minorEastAsia" w:hAnsiTheme="minorEastAsia"/>
          <w:szCs w:val="21"/>
        </w:rPr>
      </w:pPr>
      <w:bookmarkStart w:id="38" w:name="_Toc17233326"/>
      <w:bookmarkStart w:id="39" w:name="_Toc17233334"/>
      <w:bookmarkStart w:id="40" w:name="_Toc24884212"/>
      <w:bookmarkStart w:id="41" w:name="_Toc24884219"/>
      <w:bookmarkStart w:id="42" w:name="_Toc26648466"/>
      <w:r>
        <w:rPr>
          <w:rFonts w:asciiTheme="minorEastAsia" w:hAnsiTheme="minorEastAsia" w:hint="eastAsia"/>
          <w:szCs w:val="21"/>
        </w:rPr>
        <w:t>本文件规定了汽车用</w:t>
      </w:r>
      <w:r>
        <w:rPr>
          <w:rFonts w:asciiTheme="minorEastAsia" w:hAnsiTheme="minorEastAsia" w:hint="eastAsia"/>
          <w:szCs w:val="21"/>
        </w:rPr>
        <w:t>LED</w:t>
      </w:r>
      <w:r>
        <w:rPr>
          <w:rFonts w:asciiTheme="minorEastAsia" w:hAnsiTheme="minorEastAsia" w:hint="eastAsia"/>
          <w:szCs w:val="21"/>
        </w:rPr>
        <w:t>光源</w:t>
      </w:r>
      <w:r>
        <w:rPr>
          <w:rFonts w:asciiTheme="minorEastAsia" w:hAnsiTheme="minorEastAsia" w:hint="eastAsia"/>
          <w:szCs w:val="21"/>
        </w:rPr>
        <w:t>/</w:t>
      </w:r>
      <w:r>
        <w:rPr>
          <w:rFonts w:asciiTheme="minorEastAsia" w:hAnsiTheme="minorEastAsia" w:hint="eastAsia"/>
          <w:szCs w:val="21"/>
        </w:rPr>
        <w:t>模块或含有</w:t>
      </w:r>
      <w:r>
        <w:rPr>
          <w:rFonts w:asciiTheme="minorEastAsia" w:hAnsiTheme="minorEastAsia" w:hint="eastAsia"/>
          <w:szCs w:val="21"/>
        </w:rPr>
        <w:t>LED</w:t>
      </w:r>
      <w:r>
        <w:rPr>
          <w:rFonts w:asciiTheme="minorEastAsia" w:hAnsiTheme="minorEastAsia" w:hint="eastAsia"/>
          <w:szCs w:val="21"/>
        </w:rPr>
        <w:t>光源</w:t>
      </w:r>
      <w:r>
        <w:rPr>
          <w:rFonts w:asciiTheme="minorEastAsia" w:hAnsiTheme="minorEastAsia" w:hint="eastAsia"/>
          <w:szCs w:val="21"/>
        </w:rPr>
        <w:t>/</w:t>
      </w:r>
      <w:r>
        <w:rPr>
          <w:rFonts w:asciiTheme="minorEastAsia" w:hAnsiTheme="minorEastAsia" w:hint="eastAsia"/>
          <w:szCs w:val="21"/>
        </w:rPr>
        <w:t>模块的前照灯基本要求、技术要求、试验方法、检验规则、标志、包装、运输和贮存、质量承诺。</w:t>
      </w:r>
    </w:p>
    <w:p w:rsidR="002341DB" w:rsidRPr="002341DB" w:rsidRDefault="002341DB" w:rsidP="008B0C9C">
      <w:pPr>
        <w:pStyle w:val="affffb"/>
        <w:ind w:firstLine="420"/>
      </w:pPr>
      <w:r>
        <w:rPr>
          <w:rFonts w:asciiTheme="minorEastAsia" w:hAnsiTheme="minorEastAsia" w:hint="eastAsia"/>
          <w:szCs w:val="21"/>
        </w:rPr>
        <w:t>本文件适用于</w:t>
      </w:r>
      <w:r>
        <w:rPr>
          <w:rFonts w:asciiTheme="minorEastAsia" w:hAnsiTheme="minorEastAsia" w:hint="eastAsia"/>
          <w:szCs w:val="21"/>
        </w:rPr>
        <w:t>M</w:t>
      </w:r>
      <w:r>
        <w:rPr>
          <w:rFonts w:asciiTheme="minorEastAsia" w:hAnsiTheme="minorEastAsia" w:hint="eastAsia"/>
          <w:szCs w:val="21"/>
        </w:rPr>
        <w:t>、</w:t>
      </w:r>
      <w:r>
        <w:rPr>
          <w:rFonts w:asciiTheme="minorEastAsia" w:hAnsiTheme="minorEastAsia" w:hint="eastAsia"/>
          <w:szCs w:val="21"/>
        </w:rPr>
        <w:t>N</w:t>
      </w:r>
      <w:r>
        <w:rPr>
          <w:rFonts w:asciiTheme="minorEastAsia" w:hAnsiTheme="minorEastAsia" w:hint="eastAsia"/>
          <w:szCs w:val="21"/>
        </w:rPr>
        <w:t>类汽车使用的</w:t>
      </w:r>
      <w:r>
        <w:rPr>
          <w:rFonts w:asciiTheme="minorEastAsia" w:hAnsiTheme="minorEastAsia" w:hint="eastAsia"/>
          <w:szCs w:val="21"/>
        </w:rPr>
        <w:t>LED</w:t>
      </w:r>
      <w:r>
        <w:rPr>
          <w:rFonts w:asciiTheme="minorEastAsia" w:hAnsiTheme="minorEastAsia" w:hint="eastAsia"/>
          <w:szCs w:val="21"/>
        </w:rPr>
        <w:t>前照灯、或主要由</w:t>
      </w:r>
      <w:r>
        <w:rPr>
          <w:rFonts w:asciiTheme="minorEastAsia" w:hAnsiTheme="minorEastAsia" w:hint="eastAsia"/>
          <w:szCs w:val="21"/>
        </w:rPr>
        <w:t>LED</w:t>
      </w:r>
      <w:r>
        <w:rPr>
          <w:rFonts w:asciiTheme="minorEastAsia" w:hAnsiTheme="minorEastAsia" w:hint="eastAsia"/>
          <w:szCs w:val="21"/>
        </w:rPr>
        <w:t>光源或</w:t>
      </w:r>
      <w:r>
        <w:rPr>
          <w:rFonts w:asciiTheme="minorEastAsia" w:hAnsiTheme="minorEastAsia" w:hint="eastAsia"/>
          <w:szCs w:val="21"/>
        </w:rPr>
        <w:t>LED</w:t>
      </w:r>
      <w:r>
        <w:rPr>
          <w:rFonts w:asciiTheme="minorEastAsia" w:hAnsiTheme="minorEastAsia" w:hint="eastAsia"/>
          <w:szCs w:val="21"/>
        </w:rPr>
        <w:t>模块形成远光或近光的</w:t>
      </w:r>
      <w:bookmarkStart w:id="43" w:name="OLE_LINK8"/>
      <w:r>
        <w:rPr>
          <w:rFonts w:asciiTheme="minorEastAsia" w:hAnsiTheme="minorEastAsia" w:hint="eastAsia"/>
          <w:szCs w:val="21"/>
        </w:rPr>
        <w:t>LED</w:t>
      </w:r>
      <w:r>
        <w:rPr>
          <w:rFonts w:asciiTheme="minorEastAsia" w:hAnsiTheme="minorEastAsia" w:hint="eastAsia"/>
          <w:szCs w:val="21"/>
        </w:rPr>
        <w:t>前照灯</w:t>
      </w:r>
      <w:bookmarkEnd w:id="43"/>
      <w:r>
        <w:rPr>
          <w:rFonts w:asciiTheme="minorEastAsia" w:hAnsiTheme="minorEastAsia" w:hint="eastAsia"/>
          <w:szCs w:val="21"/>
        </w:rPr>
        <w:t>。</w:t>
      </w:r>
    </w:p>
    <w:p w:rsidR="00E2552F" w:rsidRDefault="00E2552F" w:rsidP="00A77CCB">
      <w:pPr>
        <w:pStyle w:val="affc"/>
        <w:spacing w:before="240" w:after="240"/>
      </w:pPr>
      <w:bookmarkStart w:id="44" w:name="_Toc26718931"/>
      <w:bookmarkStart w:id="45" w:name="_Toc26986531"/>
      <w:bookmarkStart w:id="46" w:name="_Toc26986772"/>
      <w:bookmarkStart w:id="47" w:name="_Toc97192965"/>
      <w:bookmarkStart w:id="48" w:name="_Toc143615748"/>
      <w:bookmarkStart w:id="49" w:name="_Toc143618719"/>
      <w:r>
        <w:rPr>
          <w:rFonts w:hint="eastAsia"/>
        </w:rPr>
        <w:t>规范性引用文件</w:t>
      </w:r>
      <w:bookmarkEnd w:id="38"/>
      <w:bookmarkEnd w:id="39"/>
      <w:bookmarkEnd w:id="40"/>
      <w:bookmarkEnd w:id="41"/>
      <w:bookmarkEnd w:id="42"/>
      <w:bookmarkEnd w:id="44"/>
      <w:bookmarkEnd w:id="45"/>
      <w:bookmarkEnd w:id="46"/>
      <w:bookmarkEnd w:id="47"/>
      <w:bookmarkEnd w:id="48"/>
      <w:bookmarkEnd w:id="49"/>
    </w:p>
    <w:sdt>
      <w:sdtPr>
        <w:rPr>
          <w:rFonts w:hint="eastAsia"/>
        </w:rPr>
        <w:id w:val="715848253"/>
        <w:placeholder>
          <w:docPart w:val="BBD063BF95D44F2DBF4D7B2AC21A937B"/>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Content>
        <w:p w:rsidR="008A57E6" w:rsidRDefault="008A57E6" w:rsidP="008A57E6">
          <w:pPr>
            <w:pStyle w:val="affffb"/>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rsidR="00867D55" w:rsidRDefault="00867D55" w:rsidP="002341DB">
      <w:pPr>
        <w:pStyle w:val="affffb"/>
        <w:ind w:firstLine="420"/>
      </w:pPr>
      <w:r>
        <w:rPr>
          <w:rFonts w:hint="eastAsia"/>
        </w:rPr>
        <w:t>G</w:t>
      </w:r>
      <w:r>
        <w:t>B</w:t>
      </w:r>
      <w:r w:rsidR="009F185A">
        <w:t xml:space="preserve">/T 191 </w:t>
      </w:r>
      <w:r w:rsidR="009F185A">
        <w:rPr>
          <w:rFonts w:hint="eastAsia"/>
        </w:rPr>
        <w:t>包装储运图示标志</w:t>
      </w:r>
    </w:p>
    <w:p w:rsidR="002341DB" w:rsidRDefault="002341DB" w:rsidP="002341DB">
      <w:pPr>
        <w:pStyle w:val="affffb"/>
        <w:ind w:firstLine="420"/>
      </w:pPr>
      <w:r>
        <w:rPr>
          <w:rFonts w:hint="eastAsia"/>
        </w:rPr>
        <w:t>GB 4599-2007 汽车用灯丝灯泡前照灯</w:t>
      </w:r>
    </w:p>
    <w:p w:rsidR="002341DB" w:rsidRDefault="002341DB" w:rsidP="002341DB">
      <w:pPr>
        <w:pStyle w:val="affffb"/>
        <w:ind w:firstLine="420"/>
      </w:pPr>
      <w:r>
        <w:rPr>
          <w:rFonts w:hint="eastAsia"/>
        </w:rPr>
        <w:t>GB 8410 汽车内饰材料的燃烧特性</w:t>
      </w:r>
    </w:p>
    <w:p w:rsidR="001443EE" w:rsidRPr="001443EE" w:rsidRDefault="001443EE" w:rsidP="001443EE">
      <w:pPr>
        <w:pStyle w:val="affffb"/>
        <w:ind w:firstLine="420"/>
      </w:pPr>
      <w:r>
        <w:rPr>
          <w:rFonts w:hint="eastAsia"/>
        </w:rPr>
        <w:t>GB/T 10485-2007 道路车辆 外部照明和光信号装置 环境耐久性</w:t>
      </w:r>
    </w:p>
    <w:p w:rsidR="002341DB" w:rsidRDefault="002341DB" w:rsidP="002341DB">
      <w:pPr>
        <w:pStyle w:val="affffb"/>
        <w:ind w:firstLine="420"/>
      </w:pPr>
      <w:r>
        <w:rPr>
          <w:rFonts w:hint="eastAsia"/>
        </w:rPr>
        <w:t>GB 15766.1 道路机动车辆灯泡 尺寸、光电性能要求</w:t>
      </w:r>
    </w:p>
    <w:p w:rsidR="001443EE" w:rsidRPr="001443EE" w:rsidRDefault="001443EE" w:rsidP="001443EE">
      <w:pPr>
        <w:pStyle w:val="affffb"/>
        <w:ind w:firstLine="420"/>
      </w:pPr>
      <w:r>
        <w:rPr>
          <w:rFonts w:hint="eastAsia"/>
        </w:rPr>
        <w:t>GB 25991-2010 汽车用LED前照灯</w:t>
      </w:r>
    </w:p>
    <w:p w:rsidR="002341DB" w:rsidRDefault="002341DB" w:rsidP="002341DB">
      <w:pPr>
        <w:pStyle w:val="affffb"/>
        <w:ind w:firstLine="420"/>
      </w:pPr>
      <w:r>
        <w:rPr>
          <w:rFonts w:hint="eastAsia"/>
        </w:rPr>
        <w:t>GB/T 28046.2-2019 道路车辆 电气及电子设备的环境条件和试验 第2部分：电气负荷</w:t>
      </w:r>
    </w:p>
    <w:p w:rsidR="002341DB" w:rsidRDefault="002341DB" w:rsidP="002341DB">
      <w:pPr>
        <w:pStyle w:val="affffb"/>
        <w:ind w:firstLine="420"/>
      </w:pPr>
      <w:r>
        <w:rPr>
          <w:rFonts w:hint="eastAsia"/>
        </w:rPr>
        <w:t>GB/T 29259 道路车辆 电磁兼容术语</w:t>
      </w:r>
    </w:p>
    <w:p w:rsidR="002341DB" w:rsidRDefault="002341DB" w:rsidP="002341DB">
      <w:pPr>
        <w:pStyle w:val="affffb"/>
        <w:ind w:firstLine="420"/>
      </w:pPr>
      <w:r>
        <w:rPr>
          <w:rFonts w:hint="eastAsia"/>
        </w:rPr>
        <w:t>GB/T 30512 汽车禁用物质要求</w:t>
      </w:r>
    </w:p>
    <w:p w:rsidR="001443EE" w:rsidRPr="001443EE" w:rsidRDefault="001443EE" w:rsidP="001443EE">
      <w:pPr>
        <w:pStyle w:val="affffb"/>
        <w:ind w:firstLine="420"/>
      </w:pPr>
      <w:r>
        <w:rPr>
          <w:rFonts w:hint="eastAsia"/>
        </w:rPr>
        <w:t>GB 34660-2017 道路车辆 电磁兼容性要求和试验方法</w:t>
      </w:r>
    </w:p>
    <w:p w:rsidR="002341DB" w:rsidRDefault="002341DB" w:rsidP="002341DB">
      <w:pPr>
        <w:pStyle w:val="affffb"/>
        <w:ind w:firstLine="420"/>
      </w:pPr>
      <w:r>
        <w:rPr>
          <w:rFonts w:hint="eastAsia"/>
        </w:rPr>
        <w:t>ISO 7637-2 道路车辆 由传导和耦合引起的电骚扰 第2部分：沿电源线的电瞬态传导</w:t>
      </w:r>
      <w:r>
        <w:t>(</w:t>
      </w:r>
      <w:r>
        <w:rPr>
          <w:rFonts w:hint="eastAsia"/>
        </w:rPr>
        <w:t>Road vehicles - Electrical disturbances from conduction and coupling - Part 2: Electrical transient conduction along supply lines only</w:t>
      </w:r>
      <w:r>
        <w:t>)</w:t>
      </w:r>
    </w:p>
    <w:p w:rsidR="002341DB" w:rsidRDefault="002341DB" w:rsidP="002341DB">
      <w:pPr>
        <w:pStyle w:val="affffb"/>
        <w:ind w:firstLine="420"/>
      </w:pPr>
      <w:r>
        <w:rPr>
          <w:rFonts w:hint="eastAsia"/>
        </w:rPr>
        <w:t>ISO 7637-3 道路车辆 由传导和耦合引起的电骚扰 第3部分：除电源线外的导线通过容性和感性耦合的电瞬态发射(Road vehicles - Electrical disturbances from conduction and coupling -  Part 3: Electrical transient transmission by capacitive and inductive coupling via lines other than supply lines)</w:t>
      </w:r>
    </w:p>
    <w:p w:rsidR="002341DB" w:rsidRDefault="002341DB" w:rsidP="002341DB">
      <w:pPr>
        <w:pStyle w:val="affffb"/>
        <w:ind w:firstLine="420"/>
      </w:pPr>
      <w:r>
        <w:rPr>
          <w:rFonts w:hint="eastAsia"/>
        </w:rPr>
        <w:t>ISO 11452-2 道路车辆 窄带射频电磁能量电磁干扰的零部件试验方法 第2部分：装有吸波材料的屏蔽室(Road vehicles - Component test methods for electrical disturbances from narrowband radiated electromagnetic energy - Part 2: Absorber-lined shielded enclosure)</w:t>
      </w:r>
    </w:p>
    <w:p w:rsidR="002341DB" w:rsidRDefault="002341DB" w:rsidP="002341DB">
      <w:pPr>
        <w:pStyle w:val="affffb"/>
        <w:ind w:firstLine="420"/>
      </w:pPr>
      <w:r>
        <w:rPr>
          <w:rFonts w:hint="eastAsia"/>
        </w:rPr>
        <w:t>ISO 11452-4 道路车辆 窄带射频电磁能量电磁干扰的零部试验方法 第4部分：线束激励法(Road vehicles - Component test methods for electrical disturbances from narrowband radiated electromagnetic energy - Part 4: Harness excitation methods)</w:t>
      </w:r>
    </w:p>
    <w:p w:rsidR="002341DB" w:rsidRDefault="002341DB" w:rsidP="002341DB">
      <w:pPr>
        <w:pStyle w:val="affffb"/>
        <w:ind w:firstLine="420"/>
      </w:pPr>
      <w:r>
        <w:rPr>
          <w:rFonts w:hint="eastAsia"/>
        </w:rPr>
        <w:t>CISPR 25 车辆、船和内燃机</w:t>
      </w:r>
      <w:r>
        <w:t xml:space="preserve"> 无线电骚扰特性 用于保护车载接收机的限值和测量方法(</w:t>
      </w:r>
      <w:r>
        <w:rPr>
          <w:rFonts w:hint="eastAsia"/>
        </w:rPr>
        <w:t>V</w:t>
      </w:r>
      <w:r>
        <w:t>ehicles, boats and internal combustion engines</w:t>
      </w:r>
      <w:r>
        <w:rPr>
          <w:rFonts w:hint="eastAsia"/>
        </w:rPr>
        <w:t xml:space="preserve"> - </w:t>
      </w:r>
      <w:r>
        <w:t>Radio disturbance characteristics</w:t>
      </w:r>
      <w:r>
        <w:rPr>
          <w:rFonts w:hint="eastAsia"/>
        </w:rPr>
        <w:t xml:space="preserve"> - </w:t>
      </w:r>
      <w:r>
        <w:t>Limits and methods of measurement for the protection of on</w:t>
      </w:r>
      <w:r>
        <w:rPr>
          <w:rFonts w:hint="eastAsia"/>
        </w:rPr>
        <w:t>-</w:t>
      </w:r>
      <w:r>
        <w:t xml:space="preserve">board </w:t>
      </w:r>
      <w:r>
        <w:rPr>
          <w:rFonts w:hint="eastAsia"/>
        </w:rPr>
        <w:t>receivers</w:t>
      </w:r>
      <w:r>
        <w:t>)</w:t>
      </w:r>
    </w:p>
    <w:p w:rsidR="00AA6EC9" w:rsidRPr="008A57E6" w:rsidRDefault="002341DB" w:rsidP="002341DB">
      <w:pPr>
        <w:pStyle w:val="affffb"/>
        <w:ind w:firstLine="420"/>
      </w:pPr>
      <w:r>
        <w:rPr>
          <w:rFonts w:hint="eastAsia"/>
        </w:rPr>
        <w:t>ECE R37 关于批准用于已经批准的机动车和挂车灯具中的灯丝灯泡的统一规定(Uniform provisions concerning the approval of filament lamps for use in approved lamp units of power-driven vehicles and of their trailers</w:t>
      </w:r>
      <w:r>
        <w:t>)</w:t>
      </w:r>
    </w:p>
    <w:p w:rsidR="00B265BC" w:rsidRPr="00E030F9" w:rsidRDefault="00FD59EB" w:rsidP="00FD59EB">
      <w:pPr>
        <w:pStyle w:val="affc"/>
        <w:spacing w:before="240" w:after="240"/>
      </w:pPr>
      <w:bookmarkStart w:id="50" w:name="_Toc97192966"/>
      <w:bookmarkStart w:id="51" w:name="_Toc143615749"/>
      <w:bookmarkStart w:id="52" w:name="_Toc143618720"/>
      <w:r>
        <w:rPr>
          <w:rFonts w:hint="eastAsia"/>
          <w:szCs w:val="21"/>
        </w:rPr>
        <w:t>术语和定义</w:t>
      </w:r>
      <w:bookmarkEnd w:id="50"/>
      <w:bookmarkEnd w:id="51"/>
      <w:bookmarkEnd w:id="52"/>
    </w:p>
    <w:bookmarkStart w:id="53" w:name="_Toc26986532" w:displacedByCustomXml="next"/>
    <w:bookmarkEnd w:id="53" w:displacedByCustomXml="next"/>
    <w:sdt>
      <w:sdtPr>
        <w:id w:val="-1909835108"/>
        <w:placeholder>
          <w:docPart w:val="CCAEA38A0B0E4C628D3FF6FD31A30FCC"/>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Content>
        <w:p w:rsidR="002341DB" w:rsidRDefault="00BA053B" w:rsidP="002341DB">
          <w:pPr>
            <w:pStyle w:val="affffb"/>
            <w:ind w:firstLine="420"/>
          </w:pPr>
          <w:r w:rsidRPr="00BA053B">
            <w:rPr>
              <w:rFonts w:hint="eastAsia"/>
            </w:rPr>
            <w:t>GB 25991-2010、GB 4599-2007、GB/T 29259</w:t>
          </w:r>
          <w:r w:rsidRPr="00BA053B">
            <w:t>界定的术语和定义适用于本文件。</w:t>
          </w:r>
        </w:p>
      </w:sdtContent>
    </w:sdt>
    <w:p w:rsidR="002341DB" w:rsidRDefault="002341DB" w:rsidP="002341DB">
      <w:pPr>
        <w:pStyle w:val="affc"/>
        <w:spacing w:before="240" w:after="240"/>
      </w:pPr>
      <w:bookmarkStart w:id="54" w:name="_Toc143615750"/>
      <w:bookmarkStart w:id="55" w:name="_Toc143618721"/>
      <w:r>
        <w:rPr>
          <w:rFonts w:hint="eastAsia"/>
        </w:rPr>
        <w:lastRenderedPageBreak/>
        <w:t>基本要求</w:t>
      </w:r>
      <w:bookmarkEnd w:id="54"/>
      <w:bookmarkEnd w:id="55"/>
    </w:p>
    <w:p w:rsidR="002341DB" w:rsidRDefault="002341DB" w:rsidP="002341DB">
      <w:pPr>
        <w:pStyle w:val="affd"/>
        <w:spacing w:before="120" w:after="120"/>
      </w:pPr>
      <w:bookmarkStart w:id="56" w:name="_Toc143615751"/>
      <w:bookmarkStart w:id="57" w:name="_Toc143618722"/>
      <w:r>
        <w:rPr>
          <w:rFonts w:hint="eastAsia"/>
        </w:rPr>
        <w:t>设计研发</w:t>
      </w:r>
      <w:bookmarkEnd w:id="56"/>
      <w:bookmarkEnd w:id="57"/>
    </w:p>
    <w:p w:rsidR="002341DB" w:rsidRPr="000D78A4" w:rsidRDefault="002341DB" w:rsidP="00D10538">
      <w:pPr>
        <w:pStyle w:val="afffffffff1"/>
      </w:pPr>
      <w:r w:rsidRPr="000D78A4">
        <w:rPr>
          <w:rFonts w:hint="eastAsia"/>
          <w:lang w:val="zh-CN"/>
        </w:rPr>
        <w:t>具备使用计算机辅助软件</w:t>
      </w:r>
      <w:r w:rsidRPr="000D78A4">
        <w:rPr>
          <w:rFonts w:hint="eastAsia"/>
        </w:rPr>
        <w:t>,</w:t>
      </w:r>
      <w:r w:rsidRPr="000D78A4">
        <w:rPr>
          <w:rFonts w:hint="eastAsia"/>
          <w:lang w:val="zh-CN"/>
        </w:rPr>
        <w:t>对汽车</w:t>
      </w:r>
      <w:bookmarkStart w:id="58" w:name="OLE_LINK9"/>
      <w:r w:rsidRPr="000D78A4">
        <w:rPr>
          <w:rFonts w:hint="eastAsia"/>
        </w:rPr>
        <w:t>用LED</w:t>
      </w:r>
      <w:bookmarkEnd w:id="58"/>
      <w:r w:rsidRPr="000D78A4">
        <w:rPr>
          <w:rFonts w:hint="eastAsia"/>
          <w:lang w:val="zh-CN"/>
        </w:rPr>
        <w:t>前照灯的结构、</w:t>
      </w:r>
      <w:r w:rsidRPr="000D78A4">
        <w:rPr>
          <w:rFonts w:hint="eastAsia"/>
        </w:rPr>
        <w:t>光学、电子</w:t>
      </w:r>
      <w:r w:rsidRPr="000D78A4">
        <w:rPr>
          <w:rFonts w:hint="eastAsia"/>
          <w:lang w:val="zh-CN"/>
        </w:rPr>
        <w:t>进行设计的能力。</w:t>
      </w:r>
    </w:p>
    <w:p w:rsidR="002341DB" w:rsidRPr="002341DB" w:rsidRDefault="002341DB" w:rsidP="002341DB">
      <w:pPr>
        <w:pStyle w:val="afffffffff1"/>
      </w:pPr>
      <w:r>
        <w:rPr>
          <w:rFonts w:hAnsi="宋体" w:cs="宋体" w:hint="eastAsia"/>
          <w:szCs w:val="21"/>
          <w:lang w:val="zh-CN"/>
        </w:rPr>
        <w:t>具备使用计算机辅助软件</w:t>
      </w:r>
      <w:r>
        <w:rPr>
          <w:rFonts w:hAnsi="宋体" w:cs="宋体" w:hint="eastAsia"/>
          <w:szCs w:val="21"/>
        </w:rPr>
        <w:t>,</w:t>
      </w:r>
      <w:r>
        <w:rPr>
          <w:rFonts w:hAnsi="宋体" w:cs="宋体" w:hint="eastAsia"/>
          <w:szCs w:val="21"/>
          <w:lang w:val="zh-CN"/>
        </w:rPr>
        <w:t>对汽车</w:t>
      </w:r>
      <w:r>
        <w:rPr>
          <w:rFonts w:hAnsi="宋体" w:cs="宋体" w:hint="eastAsia"/>
          <w:szCs w:val="21"/>
        </w:rPr>
        <w:t>用</w:t>
      </w:r>
      <w:r>
        <w:rPr>
          <w:rFonts w:hAnsi="宋体" w:cs="宋体" w:hint="eastAsia"/>
          <w:szCs w:val="21"/>
          <w:lang w:val="zh-CN"/>
        </w:rPr>
        <w:t>LED前照灯的</w:t>
      </w:r>
      <w:r>
        <w:rPr>
          <w:rFonts w:hAnsi="宋体" w:cs="宋体" w:hint="eastAsia"/>
          <w:szCs w:val="21"/>
        </w:rPr>
        <w:t>光学</w:t>
      </w:r>
      <w:r>
        <w:rPr>
          <w:rFonts w:hAnsi="宋体" w:cs="宋体" w:hint="eastAsia"/>
          <w:szCs w:val="21"/>
          <w:lang w:val="zh-CN"/>
        </w:rPr>
        <w:t>性能、热学性能、机械性能</w:t>
      </w:r>
      <w:r>
        <w:rPr>
          <w:rFonts w:hAnsi="宋体" w:cs="宋体" w:hint="eastAsia"/>
          <w:szCs w:val="21"/>
        </w:rPr>
        <w:t>及</w:t>
      </w:r>
      <w:r>
        <w:rPr>
          <w:rFonts w:hAnsi="宋体" w:cs="宋体" w:hint="eastAsia"/>
          <w:szCs w:val="21"/>
          <w:lang w:val="zh-CN"/>
        </w:rPr>
        <w:t>模具注塑仿真分析的能力。</w:t>
      </w:r>
    </w:p>
    <w:p w:rsidR="002341DB" w:rsidRDefault="002341DB" w:rsidP="002341DB">
      <w:pPr>
        <w:pStyle w:val="affd"/>
        <w:spacing w:before="120" w:after="120"/>
      </w:pPr>
      <w:bookmarkStart w:id="59" w:name="_Toc143615752"/>
      <w:bookmarkStart w:id="60" w:name="_Toc143618723"/>
      <w:r>
        <w:rPr>
          <w:rFonts w:hint="eastAsia"/>
        </w:rPr>
        <w:t>材料及零部件</w:t>
      </w:r>
      <w:bookmarkEnd w:id="59"/>
      <w:bookmarkEnd w:id="60"/>
    </w:p>
    <w:p w:rsidR="002341DB" w:rsidRPr="002341DB" w:rsidRDefault="002341DB" w:rsidP="002341DB">
      <w:pPr>
        <w:pStyle w:val="afffffffff1"/>
      </w:pPr>
      <w:r>
        <w:rPr>
          <w:rFonts w:hAnsi="宋体" w:cs="宋体" w:hint="eastAsia"/>
          <w:szCs w:val="21"/>
        </w:rPr>
        <w:t>选用的LED光源须为车规级LED。</w:t>
      </w:r>
    </w:p>
    <w:p w:rsidR="002341DB" w:rsidRPr="002341DB" w:rsidRDefault="002341DB" w:rsidP="002341DB">
      <w:pPr>
        <w:pStyle w:val="afffffffff1"/>
      </w:pPr>
      <w:r>
        <w:rPr>
          <w:rFonts w:hAnsi="宋体" w:hint="eastAsia"/>
        </w:rPr>
        <w:t>LED光源前照灯应使用符合本文件规定的LED光源或LED模块；前照灯中含有的其他光源应使用符合</w:t>
      </w:r>
      <w:hyperlink r:id="rId24" w:history="1">
        <w:r>
          <w:rPr>
            <w:rStyle w:val="affffffe"/>
            <w:rFonts w:hAnsi="宋体" w:hint="eastAsia"/>
          </w:rPr>
          <w:t>GB 15766.1</w:t>
        </w:r>
      </w:hyperlink>
      <w:r>
        <w:rPr>
          <w:rFonts w:hAnsi="宋体" w:hint="eastAsia"/>
        </w:rPr>
        <w:t>或</w:t>
      </w:r>
      <w:hyperlink r:id="rId25" w:history="1">
        <w:r>
          <w:rPr>
            <w:rStyle w:val="affffffe"/>
            <w:rFonts w:hAnsi="宋体" w:hint="eastAsia"/>
          </w:rPr>
          <w:t>ECE R37</w:t>
        </w:r>
      </w:hyperlink>
      <w:r>
        <w:rPr>
          <w:rFonts w:hAnsi="宋体" w:hint="eastAsia"/>
        </w:rPr>
        <w:t>规定的光源。</w:t>
      </w:r>
    </w:p>
    <w:p w:rsidR="002341DB" w:rsidRPr="002341DB" w:rsidRDefault="002341DB" w:rsidP="002341DB">
      <w:pPr>
        <w:pStyle w:val="afffffffff1"/>
      </w:pPr>
      <w:bookmarkStart w:id="61" w:name="_Hlk143606380"/>
      <w:r>
        <w:rPr>
          <w:rFonts w:hAnsi="宋体" w:hint="eastAsia"/>
        </w:rPr>
        <w:t>LED模块和电子光源控制器的一般要求符合</w:t>
      </w:r>
      <w:hyperlink r:id="rId26" w:history="1">
        <w:r w:rsidRPr="002341DB">
          <w:rPr>
            <w:rStyle w:val="afffffffffffb"/>
            <w:rFonts w:hAnsi="宋体"/>
            <w:color w:val="auto"/>
            <w:u w:val="none"/>
          </w:rPr>
          <w:t>GB 25991-2010</w:t>
        </w:r>
      </w:hyperlink>
      <w:r>
        <w:rPr>
          <w:rFonts w:hAnsi="宋体" w:hint="eastAsia"/>
        </w:rPr>
        <w:t>中5.2规定</w:t>
      </w:r>
      <w:bookmarkEnd w:id="61"/>
      <w:r>
        <w:rPr>
          <w:rFonts w:hAnsi="宋体" w:hint="eastAsia"/>
        </w:rPr>
        <w:t>。</w:t>
      </w:r>
    </w:p>
    <w:p w:rsidR="002341DB" w:rsidRPr="002341DB" w:rsidRDefault="002341DB" w:rsidP="002341DB">
      <w:pPr>
        <w:pStyle w:val="afffffffff1"/>
      </w:pPr>
      <w:r>
        <w:rPr>
          <w:rFonts w:hAnsi="宋体" w:hint="eastAsia"/>
        </w:rPr>
        <w:t>非金属零部件燃烧速度应符合</w:t>
      </w:r>
      <w:hyperlink r:id="rId27" w:history="1">
        <w:r>
          <w:rPr>
            <w:rStyle w:val="affffffe"/>
            <w:rFonts w:hAnsi="宋体"/>
          </w:rPr>
          <w:t>GB 8410</w:t>
        </w:r>
      </w:hyperlink>
      <w:r>
        <w:rPr>
          <w:rFonts w:hAnsi="宋体" w:hint="eastAsia"/>
        </w:rPr>
        <w:t>的规定。</w:t>
      </w:r>
    </w:p>
    <w:p w:rsidR="002341DB" w:rsidRPr="002341DB" w:rsidRDefault="002341DB" w:rsidP="002341DB">
      <w:pPr>
        <w:pStyle w:val="afffffffff1"/>
      </w:pPr>
      <w:r>
        <w:rPr>
          <w:rFonts w:hAnsi="宋体" w:hint="eastAsia"/>
        </w:rPr>
        <w:t>零部件</w:t>
      </w:r>
      <w:r w:rsidR="009B2D90">
        <w:rPr>
          <w:rFonts w:hAnsi="宋体" w:hint="eastAsia"/>
        </w:rPr>
        <w:t>的</w:t>
      </w:r>
      <w:r>
        <w:rPr>
          <w:rFonts w:hAnsi="宋体" w:hint="eastAsia"/>
        </w:rPr>
        <w:t>禁限用物质应符合</w:t>
      </w:r>
      <w:hyperlink r:id="rId28" w:history="1">
        <w:r w:rsidRPr="002341DB">
          <w:rPr>
            <w:rStyle w:val="afffffffffffb"/>
            <w:rFonts w:hAnsi="宋体"/>
            <w:color w:val="auto"/>
            <w:u w:val="none"/>
          </w:rPr>
          <w:t>GB/T 30512</w:t>
        </w:r>
      </w:hyperlink>
      <w:r>
        <w:rPr>
          <w:rFonts w:hAnsi="宋体"/>
        </w:rPr>
        <w:t>规定</w:t>
      </w:r>
      <w:r>
        <w:rPr>
          <w:rFonts w:hAnsi="宋体" w:cs="宋体" w:hint="eastAsia"/>
          <w:szCs w:val="21"/>
        </w:rPr>
        <w:t>。</w:t>
      </w:r>
    </w:p>
    <w:p w:rsidR="002341DB" w:rsidRDefault="002341DB" w:rsidP="002341DB">
      <w:pPr>
        <w:pStyle w:val="affd"/>
        <w:spacing w:before="120" w:after="120"/>
      </w:pPr>
      <w:bookmarkStart w:id="62" w:name="_Toc143615753"/>
      <w:bookmarkStart w:id="63" w:name="_Toc143618724"/>
      <w:r>
        <w:rPr>
          <w:rFonts w:hint="eastAsia"/>
        </w:rPr>
        <w:t>工艺装备</w:t>
      </w:r>
      <w:bookmarkEnd w:id="62"/>
      <w:bookmarkEnd w:id="63"/>
    </w:p>
    <w:p w:rsidR="002341DB" w:rsidRPr="002341DB" w:rsidRDefault="002341DB" w:rsidP="002341DB">
      <w:pPr>
        <w:pStyle w:val="afffffffff1"/>
      </w:pPr>
      <w:r>
        <w:rPr>
          <w:rFonts w:hAnsi="宋体" w:cs="宋体" w:hint="eastAsia"/>
          <w:szCs w:val="21"/>
        </w:rPr>
        <w:t>塑胶件生产过程采用机器自动注塑工艺生产。</w:t>
      </w:r>
    </w:p>
    <w:p w:rsidR="002341DB" w:rsidRPr="00F54B9D" w:rsidRDefault="002341DB" w:rsidP="00F54B9D">
      <w:pPr>
        <w:pStyle w:val="afffffffff1"/>
        <w:rPr>
          <w:rFonts w:hAnsi="宋体" w:cs="宋体"/>
          <w:szCs w:val="21"/>
        </w:rPr>
      </w:pPr>
      <w:r w:rsidRPr="00F54B9D">
        <w:rPr>
          <w:rFonts w:hAnsi="宋体" w:cs="宋体" w:hint="eastAsia"/>
          <w:szCs w:val="21"/>
        </w:rPr>
        <w:t>配光镜与灯体之间密封采用机器人自动布胶。</w:t>
      </w:r>
    </w:p>
    <w:p w:rsidR="002341DB" w:rsidRDefault="002341DB" w:rsidP="002341DB">
      <w:pPr>
        <w:pStyle w:val="affd"/>
        <w:spacing w:before="120" w:after="120"/>
      </w:pPr>
      <w:bookmarkStart w:id="64" w:name="_Toc143615754"/>
      <w:bookmarkStart w:id="65" w:name="_Toc143618725"/>
      <w:r>
        <w:rPr>
          <w:rFonts w:hint="eastAsia"/>
        </w:rPr>
        <w:t>检验检测</w:t>
      </w:r>
      <w:bookmarkEnd w:id="64"/>
      <w:bookmarkEnd w:id="65"/>
    </w:p>
    <w:p w:rsidR="002341DB" w:rsidRDefault="002341DB" w:rsidP="002341DB">
      <w:pPr>
        <w:pStyle w:val="afffffffff1"/>
      </w:pPr>
      <w:r>
        <w:rPr>
          <w:rFonts w:hint="eastAsia"/>
        </w:rPr>
        <w:t>具备前组合灯的配光、气密在线自动检测能力。</w:t>
      </w:r>
    </w:p>
    <w:p w:rsidR="002341DB" w:rsidRDefault="002341DB" w:rsidP="002341DB">
      <w:pPr>
        <w:pStyle w:val="afffffffff1"/>
      </w:pPr>
      <w:r>
        <w:rPr>
          <w:rFonts w:hint="eastAsia"/>
        </w:rPr>
        <w:t>实验室具有色度、三向振动台、高低温试验箱、防水试验箱、盐雾试验箱、防尘试验箱等检测设备，具备出厂检验项目的检测能力。</w:t>
      </w:r>
    </w:p>
    <w:p w:rsidR="002341DB" w:rsidRDefault="002341DB" w:rsidP="002341DB">
      <w:pPr>
        <w:pStyle w:val="affc"/>
        <w:spacing w:before="240" w:after="240"/>
      </w:pPr>
      <w:bookmarkStart w:id="66" w:name="_Toc143615755"/>
      <w:bookmarkStart w:id="67" w:name="_Toc143618726"/>
      <w:r>
        <w:rPr>
          <w:rFonts w:hint="eastAsia"/>
        </w:rPr>
        <w:t>一般要求</w:t>
      </w:r>
      <w:bookmarkEnd w:id="66"/>
      <w:bookmarkEnd w:id="67"/>
    </w:p>
    <w:p w:rsidR="002341DB" w:rsidRDefault="002341DB" w:rsidP="002341DB">
      <w:pPr>
        <w:pStyle w:val="affffb"/>
        <w:ind w:firstLine="420"/>
      </w:pPr>
      <w:r>
        <w:rPr>
          <w:rFonts w:hint="eastAsia"/>
        </w:rPr>
        <w:t>符合G</w:t>
      </w:r>
      <w:r>
        <w:t>B 25991-2010</w:t>
      </w:r>
      <w:r>
        <w:rPr>
          <w:rFonts w:hint="eastAsia"/>
        </w:rPr>
        <w:t>中5</w:t>
      </w:r>
      <w:r>
        <w:t>.1</w:t>
      </w:r>
      <w:r>
        <w:rPr>
          <w:rFonts w:hint="eastAsia"/>
        </w:rPr>
        <w:t>规定。</w:t>
      </w:r>
    </w:p>
    <w:p w:rsidR="002341DB" w:rsidRDefault="002341DB" w:rsidP="002341DB">
      <w:pPr>
        <w:pStyle w:val="affc"/>
        <w:spacing w:before="240" w:after="240"/>
      </w:pPr>
      <w:bookmarkStart w:id="68" w:name="_Toc143615756"/>
      <w:bookmarkStart w:id="69" w:name="_Toc143618727"/>
      <w:r>
        <w:rPr>
          <w:rFonts w:hint="eastAsia"/>
        </w:rPr>
        <w:t>技术要求</w:t>
      </w:r>
      <w:bookmarkEnd w:id="68"/>
      <w:bookmarkEnd w:id="69"/>
    </w:p>
    <w:p w:rsidR="002341DB" w:rsidRDefault="002341DB" w:rsidP="002341DB">
      <w:pPr>
        <w:pStyle w:val="affd"/>
        <w:spacing w:before="120" w:after="120"/>
      </w:pPr>
      <w:bookmarkStart w:id="70" w:name="_Toc143615757"/>
      <w:bookmarkStart w:id="71" w:name="_Toc143618728"/>
      <w:r>
        <w:rPr>
          <w:rFonts w:hint="eastAsia"/>
        </w:rPr>
        <w:t>外观质量</w:t>
      </w:r>
      <w:bookmarkEnd w:id="70"/>
      <w:bookmarkEnd w:id="71"/>
    </w:p>
    <w:p w:rsidR="002341DB" w:rsidRPr="002341DB" w:rsidRDefault="002341DB" w:rsidP="002341DB">
      <w:pPr>
        <w:pStyle w:val="afffffffff1"/>
      </w:pPr>
      <w:r>
        <w:rPr>
          <w:rFonts w:hAnsi="宋体" w:cs="宋体" w:hint="eastAsia"/>
          <w:szCs w:val="21"/>
        </w:rPr>
        <w:t>在光照明亮处，目视检查前组合灯整体外观质量，各零部件装配齐全、牢固。灯具内部所有可视的零部件及外部可视区域，不得有擦伤、划痕、漆泡、锈浊(斑)等缺陷，配光镜正面不得有气泡、黑点、熔接线、冷料丝等。</w:t>
      </w:r>
    </w:p>
    <w:p w:rsidR="002341DB" w:rsidRPr="002341DB" w:rsidRDefault="002341DB" w:rsidP="002341DB">
      <w:pPr>
        <w:pStyle w:val="afffffffff1"/>
      </w:pPr>
      <w:r>
        <w:rPr>
          <w:rFonts w:hAnsi="宋体" w:cs="宋体" w:hint="eastAsia"/>
          <w:szCs w:val="21"/>
        </w:rPr>
        <w:t>金属零部件表面的漆层、电镀层或化学处理层应光泽均匀，无气泡、剥落、坯料外露，无明显气孔凹痕、麻点、擦伤等缺陷。</w:t>
      </w:r>
    </w:p>
    <w:p w:rsidR="002341DB" w:rsidRDefault="002341DB" w:rsidP="002341DB">
      <w:pPr>
        <w:pStyle w:val="affd"/>
        <w:spacing w:before="120" w:after="120"/>
      </w:pPr>
      <w:bookmarkStart w:id="72" w:name="_Toc143615758"/>
      <w:bookmarkStart w:id="73" w:name="_Toc143618729"/>
      <w:r>
        <w:rPr>
          <w:rFonts w:hint="eastAsia"/>
        </w:rPr>
        <w:t>光学性能</w:t>
      </w:r>
      <w:bookmarkEnd w:id="72"/>
      <w:bookmarkEnd w:id="73"/>
    </w:p>
    <w:p w:rsidR="002341DB" w:rsidRDefault="002341DB" w:rsidP="002341DB">
      <w:pPr>
        <w:pStyle w:val="affe"/>
        <w:spacing w:before="120" w:after="120"/>
      </w:pPr>
      <w:r>
        <w:rPr>
          <w:rFonts w:hint="eastAsia"/>
        </w:rPr>
        <w:t>配光性能</w:t>
      </w:r>
    </w:p>
    <w:p w:rsidR="002341DB" w:rsidRDefault="002341DB" w:rsidP="002341DB">
      <w:pPr>
        <w:pStyle w:val="affffb"/>
        <w:ind w:firstLine="420"/>
        <w:rPr>
          <w:rFonts w:hAnsi="宋体" w:cs="宋体"/>
          <w:szCs w:val="21"/>
        </w:rPr>
      </w:pPr>
      <w:r>
        <w:rPr>
          <w:rFonts w:hAnsi="宋体" w:cs="宋体" w:hint="eastAsia"/>
          <w:szCs w:val="21"/>
        </w:rPr>
        <w:t>汽车用LED前照灯配光性能，除照度限值外，应符合</w:t>
      </w:r>
      <w:hyperlink r:id="rId29" w:history="1">
        <w:r>
          <w:rPr>
            <w:rStyle w:val="affffffe"/>
          </w:rPr>
          <w:t>GB</w:t>
        </w:r>
      </w:hyperlink>
      <w:r>
        <w:t xml:space="preserve"> 25991-2010</w:t>
      </w:r>
      <w:r>
        <w:rPr>
          <w:rFonts w:hAnsi="宋体" w:cs="宋体" w:hint="eastAsia"/>
          <w:szCs w:val="21"/>
        </w:rPr>
        <w:t>中5.3</w:t>
      </w:r>
      <w:bookmarkStart w:id="74" w:name="OLE_LINK11"/>
      <w:r>
        <w:rPr>
          <w:rFonts w:hAnsi="宋体" w:cs="宋体" w:hint="eastAsia"/>
          <w:szCs w:val="21"/>
        </w:rPr>
        <w:t>规定</w:t>
      </w:r>
      <w:bookmarkEnd w:id="74"/>
      <w:r>
        <w:rPr>
          <w:rFonts w:hAnsi="宋体" w:cs="宋体" w:hint="eastAsia"/>
          <w:szCs w:val="21"/>
        </w:rPr>
        <w:t>，且近光在配光屏幕上的照度限值应符合表1规定，远光在配光屏幕上的照度限值应符合表2规定。</w:t>
      </w:r>
    </w:p>
    <w:p w:rsidR="002341DB" w:rsidRDefault="002341DB" w:rsidP="00C7151A">
      <w:pPr>
        <w:pStyle w:val="aff2"/>
        <w:spacing w:before="120" w:after="120"/>
      </w:pPr>
    </w:p>
    <w:tbl>
      <w:tblPr>
        <w:tblStyle w:val="afffffffffc"/>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2335"/>
        <w:gridCol w:w="2333"/>
        <w:gridCol w:w="2333"/>
        <w:gridCol w:w="2333"/>
      </w:tblGrid>
      <w:tr w:rsidR="00C7151A" w:rsidTr="00466172">
        <w:trPr>
          <w:trHeight w:val="510"/>
          <w:tblHeader/>
          <w:jc w:val="center"/>
        </w:trPr>
        <w:tc>
          <w:tcPr>
            <w:tcW w:w="2335" w:type="dxa"/>
            <w:tcBorders>
              <w:top w:val="single" w:sz="8" w:space="0" w:color="auto"/>
              <w:bottom w:val="single" w:sz="8" w:space="0" w:color="auto"/>
            </w:tcBorders>
            <w:shd w:val="clear" w:color="auto" w:fill="auto"/>
            <w:vAlign w:val="center"/>
          </w:tcPr>
          <w:p w:rsidR="00C7151A" w:rsidRDefault="00C7151A" w:rsidP="00466172">
            <w:pPr>
              <w:spacing w:line="240" w:lineRule="auto"/>
              <w:jc w:val="center"/>
              <w:rPr>
                <w:rFonts w:ascii="宋体" w:hAnsi="宋体" w:cs="宋体"/>
                <w:sz w:val="18"/>
                <w:szCs w:val="18"/>
              </w:rPr>
            </w:pPr>
            <w:r>
              <w:rPr>
                <w:rFonts w:ascii="宋体" w:hAnsi="宋体" w:cs="宋体" w:hint="eastAsia"/>
                <w:sz w:val="18"/>
                <w:szCs w:val="18"/>
              </w:rPr>
              <w:t>点、线段、区域</w:t>
            </w:r>
          </w:p>
        </w:tc>
        <w:tc>
          <w:tcPr>
            <w:tcW w:w="2333" w:type="dxa"/>
            <w:tcBorders>
              <w:top w:val="single" w:sz="8" w:space="0" w:color="auto"/>
              <w:bottom w:val="single" w:sz="8" w:space="0" w:color="auto"/>
            </w:tcBorders>
            <w:shd w:val="clear" w:color="auto" w:fill="auto"/>
            <w:vAlign w:val="center"/>
          </w:tcPr>
          <w:p w:rsidR="00C7151A" w:rsidRPr="00C7151A" w:rsidRDefault="00C7151A" w:rsidP="00466172">
            <w:pPr>
              <w:spacing w:line="240" w:lineRule="auto"/>
              <w:jc w:val="center"/>
              <w:rPr>
                <w:rFonts w:ascii="宋体" w:hAnsi="宋体" w:cs="宋体"/>
                <w:sz w:val="18"/>
                <w:szCs w:val="18"/>
              </w:rPr>
            </w:pPr>
            <w:r w:rsidRPr="00C7151A">
              <w:rPr>
                <w:rFonts w:ascii="宋体" w:hAnsi="宋体" w:cs="宋体" w:hint="eastAsia"/>
                <w:sz w:val="18"/>
                <w:szCs w:val="18"/>
              </w:rPr>
              <w:t>水平距离</w:t>
            </w:r>
          </w:p>
          <w:p w:rsidR="00C7151A" w:rsidRPr="00C7151A" w:rsidRDefault="00C7151A" w:rsidP="00466172">
            <w:pPr>
              <w:spacing w:line="240" w:lineRule="auto"/>
              <w:jc w:val="center"/>
              <w:rPr>
                <w:rFonts w:ascii="宋体" w:hAnsi="宋体" w:cs="宋体"/>
                <w:sz w:val="18"/>
                <w:szCs w:val="18"/>
              </w:rPr>
            </w:pPr>
            <w:r w:rsidRPr="00C7151A">
              <w:rPr>
                <w:rFonts w:ascii="宋体" w:hAnsi="宋体" w:cs="宋体" w:hint="eastAsia"/>
                <w:sz w:val="18"/>
                <w:szCs w:val="18"/>
              </w:rPr>
              <w:t>mm</w:t>
            </w:r>
          </w:p>
        </w:tc>
        <w:tc>
          <w:tcPr>
            <w:tcW w:w="2333" w:type="dxa"/>
            <w:tcBorders>
              <w:top w:val="single" w:sz="8" w:space="0" w:color="auto"/>
              <w:bottom w:val="single" w:sz="8" w:space="0" w:color="auto"/>
            </w:tcBorders>
            <w:shd w:val="clear" w:color="auto" w:fill="auto"/>
            <w:vAlign w:val="center"/>
          </w:tcPr>
          <w:p w:rsidR="00C7151A" w:rsidRPr="00C7151A" w:rsidRDefault="00C7151A" w:rsidP="00466172">
            <w:pPr>
              <w:spacing w:line="240" w:lineRule="auto"/>
              <w:jc w:val="center"/>
              <w:rPr>
                <w:rFonts w:ascii="宋体" w:hAnsi="宋体" w:cs="宋体"/>
                <w:sz w:val="18"/>
                <w:szCs w:val="18"/>
              </w:rPr>
            </w:pPr>
            <w:r w:rsidRPr="00C7151A">
              <w:rPr>
                <w:rFonts w:ascii="宋体" w:hAnsi="宋体" w:cs="宋体" w:hint="eastAsia"/>
                <w:sz w:val="18"/>
                <w:szCs w:val="18"/>
              </w:rPr>
              <w:t>垂直距离</w:t>
            </w:r>
          </w:p>
          <w:p w:rsidR="00C7151A" w:rsidRPr="00C7151A" w:rsidRDefault="00C7151A" w:rsidP="00466172">
            <w:pPr>
              <w:spacing w:line="240" w:lineRule="auto"/>
              <w:jc w:val="center"/>
              <w:rPr>
                <w:rFonts w:ascii="宋体" w:hAnsi="宋体" w:cs="宋体"/>
                <w:sz w:val="18"/>
                <w:szCs w:val="18"/>
              </w:rPr>
            </w:pPr>
            <w:r w:rsidRPr="00C7151A">
              <w:rPr>
                <w:rFonts w:ascii="宋体" w:hAnsi="宋体" w:cs="宋体" w:hint="eastAsia"/>
                <w:sz w:val="18"/>
                <w:szCs w:val="18"/>
              </w:rPr>
              <w:t>mm</w:t>
            </w:r>
          </w:p>
        </w:tc>
        <w:tc>
          <w:tcPr>
            <w:tcW w:w="2333" w:type="dxa"/>
            <w:tcBorders>
              <w:top w:val="single" w:sz="8" w:space="0" w:color="auto"/>
              <w:bottom w:val="single" w:sz="8" w:space="0" w:color="auto"/>
            </w:tcBorders>
            <w:shd w:val="clear" w:color="auto" w:fill="auto"/>
            <w:vAlign w:val="center"/>
          </w:tcPr>
          <w:p w:rsidR="00C7151A" w:rsidRPr="00C7151A" w:rsidRDefault="00C7151A" w:rsidP="00466172">
            <w:pPr>
              <w:spacing w:line="240" w:lineRule="auto"/>
              <w:jc w:val="center"/>
              <w:rPr>
                <w:rFonts w:ascii="宋体" w:hAnsi="宋体" w:cs="宋体"/>
                <w:sz w:val="18"/>
                <w:szCs w:val="18"/>
              </w:rPr>
            </w:pPr>
            <w:r w:rsidRPr="00C7151A">
              <w:rPr>
                <w:rFonts w:ascii="宋体" w:hAnsi="宋体" w:cs="宋体" w:hint="eastAsia"/>
                <w:sz w:val="18"/>
                <w:szCs w:val="18"/>
              </w:rPr>
              <w:t>照度</w:t>
            </w:r>
          </w:p>
          <w:p w:rsidR="00C7151A" w:rsidRPr="00C7151A" w:rsidRDefault="00C7151A" w:rsidP="00466172">
            <w:pPr>
              <w:spacing w:line="240" w:lineRule="auto"/>
              <w:jc w:val="center"/>
              <w:rPr>
                <w:rFonts w:ascii="宋体" w:hAnsi="宋体" w:cs="宋体"/>
                <w:sz w:val="18"/>
                <w:szCs w:val="18"/>
              </w:rPr>
            </w:pPr>
            <w:r w:rsidRPr="00C7151A">
              <w:rPr>
                <w:rFonts w:ascii="宋体" w:hAnsi="宋体" w:cs="宋体" w:hint="eastAsia"/>
                <w:sz w:val="18"/>
                <w:szCs w:val="18"/>
              </w:rPr>
              <w:t>lx</w:t>
            </w:r>
          </w:p>
        </w:tc>
      </w:tr>
      <w:tr w:rsidR="00C7151A" w:rsidTr="00466172">
        <w:trPr>
          <w:jc w:val="center"/>
        </w:trPr>
        <w:tc>
          <w:tcPr>
            <w:tcW w:w="2335" w:type="dxa"/>
            <w:tcBorders>
              <w:top w:val="single" w:sz="8" w:space="0" w:color="auto"/>
            </w:tcBorders>
            <w:shd w:val="clear" w:color="auto" w:fill="auto"/>
            <w:vAlign w:val="center"/>
          </w:tcPr>
          <w:p w:rsidR="00C7151A" w:rsidRDefault="00C7151A" w:rsidP="00466172">
            <w:pPr>
              <w:pStyle w:val="afffffffff9"/>
            </w:pPr>
            <w:r>
              <w:rPr>
                <w:rFonts w:hint="eastAsia"/>
              </w:rPr>
              <w:t>H</w:t>
            </w:r>
            <w:r>
              <w:t>V</w:t>
            </w:r>
          </w:p>
        </w:tc>
        <w:tc>
          <w:tcPr>
            <w:tcW w:w="2333" w:type="dxa"/>
            <w:tcBorders>
              <w:top w:val="single" w:sz="8" w:space="0" w:color="auto"/>
            </w:tcBorders>
            <w:shd w:val="clear" w:color="auto" w:fill="auto"/>
            <w:vAlign w:val="center"/>
          </w:tcPr>
          <w:p w:rsidR="00C7151A" w:rsidRPr="00C7151A" w:rsidRDefault="00C7151A" w:rsidP="00466172">
            <w:pPr>
              <w:pStyle w:val="afffffffff9"/>
            </w:pPr>
            <w:r w:rsidRPr="00C7151A">
              <w:rPr>
                <w:rFonts w:hint="eastAsia"/>
              </w:rPr>
              <w:t>0</w:t>
            </w:r>
          </w:p>
        </w:tc>
        <w:tc>
          <w:tcPr>
            <w:tcW w:w="2333" w:type="dxa"/>
            <w:tcBorders>
              <w:top w:val="single" w:sz="8" w:space="0" w:color="auto"/>
            </w:tcBorders>
            <w:shd w:val="clear" w:color="auto" w:fill="auto"/>
            <w:vAlign w:val="center"/>
          </w:tcPr>
          <w:p w:rsidR="00C7151A" w:rsidRPr="00C7151A" w:rsidRDefault="00C7151A" w:rsidP="00466172">
            <w:pPr>
              <w:pStyle w:val="afffffffff9"/>
            </w:pPr>
            <w:r w:rsidRPr="00C7151A">
              <w:rPr>
                <w:rFonts w:hint="eastAsia"/>
              </w:rPr>
              <w:t>0</w:t>
            </w:r>
          </w:p>
        </w:tc>
        <w:tc>
          <w:tcPr>
            <w:tcW w:w="2333" w:type="dxa"/>
            <w:tcBorders>
              <w:top w:val="single" w:sz="8" w:space="0" w:color="auto"/>
            </w:tcBorders>
            <w:shd w:val="clear" w:color="auto" w:fill="auto"/>
            <w:vAlign w:val="center"/>
          </w:tcPr>
          <w:p w:rsidR="00C7151A" w:rsidRPr="00C7151A" w:rsidRDefault="00C7151A" w:rsidP="00466172">
            <w:pPr>
              <w:pStyle w:val="afffffffff9"/>
            </w:pPr>
            <w:r w:rsidRPr="00C7151A">
              <w:rPr>
                <w:rFonts w:hAnsi="宋体" w:cs="宋体" w:hint="eastAsia"/>
                <w:szCs w:val="18"/>
              </w:rPr>
              <w:t>≤0.7</w:t>
            </w:r>
          </w:p>
        </w:tc>
      </w:tr>
      <w:tr w:rsidR="00C7151A" w:rsidTr="00466172">
        <w:trPr>
          <w:jc w:val="center"/>
        </w:trPr>
        <w:tc>
          <w:tcPr>
            <w:tcW w:w="2335" w:type="dxa"/>
            <w:shd w:val="clear" w:color="auto" w:fill="auto"/>
            <w:vAlign w:val="center"/>
          </w:tcPr>
          <w:p w:rsidR="00C7151A" w:rsidRDefault="00C7151A" w:rsidP="00466172">
            <w:pPr>
              <w:pStyle w:val="afffffffff9"/>
            </w:pPr>
            <w:r>
              <w:rPr>
                <w:rFonts w:hint="eastAsia"/>
              </w:rPr>
              <w:t>B</w:t>
            </w:r>
            <w:r>
              <w:t>50L</w:t>
            </w:r>
          </w:p>
        </w:tc>
        <w:tc>
          <w:tcPr>
            <w:tcW w:w="2333" w:type="dxa"/>
            <w:shd w:val="clear" w:color="auto" w:fill="auto"/>
            <w:vAlign w:val="center"/>
          </w:tcPr>
          <w:p w:rsidR="00C7151A" w:rsidRDefault="00C7151A" w:rsidP="00466172">
            <w:pPr>
              <w:pStyle w:val="afffffffff9"/>
            </w:pPr>
            <w:r>
              <w:rPr>
                <w:rFonts w:hAnsi="宋体" w:cs="宋体" w:hint="eastAsia"/>
                <w:kern w:val="2"/>
                <w:szCs w:val="18"/>
              </w:rPr>
              <w:t>L 1 500</w:t>
            </w:r>
          </w:p>
        </w:tc>
        <w:tc>
          <w:tcPr>
            <w:tcW w:w="2333" w:type="dxa"/>
            <w:shd w:val="clear" w:color="auto" w:fill="auto"/>
            <w:vAlign w:val="center"/>
          </w:tcPr>
          <w:p w:rsidR="00C7151A" w:rsidRDefault="00C7151A" w:rsidP="00466172">
            <w:pPr>
              <w:pStyle w:val="afffffffff9"/>
            </w:pPr>
            <w:r>
              <w:rPr>
                <w:rFonts w:hAnsi="宋体" w:cs="宋体" w:hint="eastAsia"/>
                <w:kern w:val="2"/>
                <w:szCs w:val="18"/>
              </w:rPr>
              <w:t>U 250</w:t>
            </w:r>
          </w:p>
        </w:tc>
        <w:tc>
          <w:tcPr>
            <w:tcW w:w="2333" w:type="dxa"/>
            <w:shd w:val="clear" w:color="auto" w:fill="auto"/>
            <w:vAlign w:val="center"/>
          </w:tcPr>
          <w:p w:rsidR="00C7151A" w:rsidRDefault="00C7151A" w:rsidP="00466172">
            <w:pPr>
              <w:pStyle w:val="afffffffff9"/>
            </w:pPr>
            <w:r>
              <w:rPr>
                <w:rFonts w:hAnsi="宋体" w:cs="宋体" w:hint="eastAsia"/>
                <w:szCs w:val="18"/>
              </w:rPr>
              <w:t>≤0.4</w:t>
            </w:r>
          </w:p>
        </w:tc>
      </w:tr>
      <w:tr w:rsidR="00C7151A" w:rsidTr="00466172">
        <w:trPr>
          <w:jc w:val="center"/>
        </w:trPr>
        <w:tc>
          <w:tcPr>
            <w:tcW w:w="2335" w:type="dxa"/>
            <w:shd w:val="clear" w:color="auto" w:fill="auto"/>
            <w:vAlign w:val="center"/>
          </w:tcPr>
          <w:p w:rsidR="00C7151A" w:rsidRDefault="00C7151A" w:rsidP="00466172">
            <w:pPr>
              <w:pStyle w:val="afffffffff9"/>
            </w:pPr>
            <w:r>
              <w:rPr>
                <w:rFonts w:hint="eastAsia"/>
              </w:rPr>
              <w:t>7</w:t>
            </w:r>
            <w:r>
              <w:t>5R</w:t>
            </w:r>
          </w:p>
        </w:tc>
        <w:tc>
          <w:tcPr>
            <w:tcW w:w="2333" w:type="dxa"/>
            <w:shd w:val="clear" w:color="auto" w:fill="auto"/>
            <w:vAlign w:val="center"/>
          </w:tcPr>
          <w:p w:rsidR="00C7151A" w:rsidRDefault="00C7151A" w:rsidP="00466172">
            <w:pPr>
              <w:pStyle w:val="afffffffff9"/>
            </w:pPr>
            <w:r>
              <w:rPr>
                <w:rFonts w:hAnsi="宋体" w:cs="宋体" w:hint="eastAsia"/>
                <w:kern w:val="2"/>
                <w:szCs w:val="18"/>
              </w:rPr>
              <w:t>R 500</w:t>
            </w:r>
          </w:p>
        </w:tc>
        <w:tc>
          <w:tcPr>
            <w:tcW w:w="2333" w:type="dxa"/>
            <w:shd w:val="clear" w:color="auto" w:fill="auto"/>
            <w:vAlign w:val="center"/>
          </w:tcPr>
          <w:p w:rsidR="00C7151A" w:rsidRDefault="00C7151A" w:rsidP="00466172">
            <w:pPr>
              <w:pStyle w:val="afffffffff9"/>
            </w:pPr>
            <w:r>
              <w:rPr>
                <w:rFonts w:hAnsi="宋体" w:cs="宋体" w:hint="eastAsia"/>
                <w:kern w:val="2"/>
                <w:szCs w:val="18"/>
              </w:rPr>
              <w:t>D 250</w:t>
            </w:r>
          </w:p>
        </w:tc>
        <w:tc>
          <w:tcPr>
            <w:tcW w:w="2333" w:type="dxa"/>
            <w:shd w:val="clear" w:color="auto" w:fill="auto"/>
            <w:vAlign w:val="center"/>
          </w:tcPr>
          <w:p w:rsidR="00C7151A" w:rsidRDefault="00C7151A" w:rsidP="00466172">
            <w:pPr>
              <w:pStyle w:val="afffffffff9"/>
            </w:pPr>
            <w:r>
              <w:rPr>
                <w:rFonts w:hAnsi="宋体" w:cs="宋体" w:hint="eastAsia"/>
                <w:szCs w:val="18"/>
              </w:rPr>
              <w:t>≥20</w:t>
            </w:r>
          </w:p>
        </w:tc>
      </w:tr>
      <w:tr w:rsidR="00C7151A" w:rsidTr="00466172">
        <w:trPr>
          <w:jc w:val="center"/>
        </w:trPr>
        <w:tc>
          <w:tcPr>
            <w:tcW w:w="2335" w:type="dxa"/>
            <w:shd w:val="clear" w:color="auto" w:fill="auto"/>
            <w:vAlign w:val="center"/>
          </w:tcPr>
          <w:p w:rsidR="00C7151A" w:rsidRDefault="00C7151A" w:rsidP="00466172">
            <w:pPr>
              <w:pStyle w:val="afffffffff9"/>
            </w:pPr>
            <w:r>
              <w:rPr>
                <w:rFonts w:hint="eastAsia"/>
              </w:rPr>
              <w:t>7</w:t>
            </w:r>
            <w:r>
              <w:t>5L</w:t>
            </w:r>
          </w:p>
        </w:tc>
        <w:tc>
          <w:tcPr>
            <w:tcW w:w="2333" w:type="dxa"/>
            <w:shd w:val="clear" w:color="auto" w:fill="auto"/>
            <w:vAlign w:val="center"/>
          </w:tcPr>
          <w:p w:rsidR="00C7151A" w:rsidRDefault="00C7151A" w:rsidP="00466172">
            <w:pPr>
              <w:pStyle w:val="afffffffff9"/>
            </w:pPr>
            <w:r>
              <w:rPr>
                <w:rFonts w:hAnsi="宋体" w:cs="宋体" w:hint="eastAsia"/>
                <w:kern w:val="2"/>
                <w:szCs w:val="18"/>
              </w:rPr>
              <w:t>L 1 500</w:t>
            </w:r>
          </w:p>
        </w:tc>
        <w:tc>
          <w:tcPr>
            <w:tcW w:w="2333" w:type="dxa"/>
            <w:shd w:val="clear" w:color="auto" w:fill="auto"/>
            <w:vAlign w:val="center"/>
          </w:tcPr>
          <w:p w:rsidR="00C7151A" w:rsidRDefault="00C7151A" w:rsidP="00466172">
            <w:pPr>
              <w:pStyle w:val="afffffffff9"/>
            </w:pPr>
            <w:r>
              <w:rPr>
                <w:rFonts w:hAnsi="宋体" w:cs="宋体" w:hint="eastAsia"/>
                <w:kern w:val="2"/>
                <w:szCs w:val="18"/>
              </w:rPr>
              <w:t>D 250</w:t>
            </w:r>
          </w:p>
        </w:tc>
        <w:tc>
          <w:tcPr>
            <w:tcW w:w="2333" w:type="dxa"/>
            <w:shd w:val="clear" w:color="auto" w:fill="auto"/>
            <w:vAlign w:val="center"/>
          </w:tcPr>
          <w:p w:rsidR="00C7151A" w:rsidRDefault="00C7151A" w:rsidP="00466172">
            <w:pPr>
              <w:pStyle w:val="afffffffff9"/>
            </w:pPr>
            <w:r>
              <w:rPr>
                <w:rFonts w:hAnsi="宋体" w:cs="宋体" w:hint="eastAsia"/>
                <w:szCs w:val="18"/>
              </w:rPr>
              <w:t>≤12</w:t>
            </w:r>
          </w:p>
        </w:tc>
      </w:tr>
      <w:tr w:rsidR="00C7151A" w:rsidTr="00466172">
        <w:trPr>
          <w:jc w:val="center"/>
        </w:trPr>
        <w:tc>
          <w:tcPr>
            <w:tcW w:w="2335" w:type="dxa"/>
            <w:shd w:val="clear" w:color="auto" w:fill="auto"/>
            <w:vAlign w:val="center"/>
          </w:tcPr>
          <w:p w:rsidR="00C7151A" w:rsidRDefault="00C7151A" w:rsidP="00466172">
            <w:pPr>
              <w:pStyle w:val="afffffffff9"/>
            </w:pPr>
            <w:r>
              <w:rPr>
                <w:rFonts w:hint="eastAsia"/>
              </w:rPr>
              <w:t>5</w:t>
            </w:r>
            <w:r>
              <w:t>0L</w:t>
            </w:r>
          </w:p>
        </w:tc>
        <w:tc>
          <w:tcPr>
            <w:tcW w:w="2333" w:type="dxa"/>
            <w:shd w:val="clear" w:color="auto" w:fill="auto"/>
            <w:vAlign w:val="center"/>
          </w:tcPr>
          <w:p w:rsidR="00C7151A" w:rsidRDefault="00C7151A" w:rsidP="00466172">
            <w:pPr>
              <w:pStyle w:val="afffffffff9"/>
            </w:pPr>
            <w:r>
              <w:rPr>
                <w:rFonts w:hAnsi="宋体" w:cs="宋体" w:hint="eastAsia"/>
                <w:kern w:val="2"/>
                <w:szCs w:val="18"/>
              </w:rPr>
              <w:t>L 1 500</w:t>
            </w:r>
          </w:p>
        </w:tc>
        <w:tc>
          <w:tcPr>
            <w:tcW w:w="2333" w:type="dxa"/>
            <w:shd w:val="clear" w:color="auto" w:fill="auto"/>
            <w:vAlign w:val="center"/>
          </w:tcPr>
          <w:p w:rsidR="00C7151A" w:rsidRDefault="00C7151A" w:rsidP="00466172">
            <w:pPr>
              <w:pStyle w:val="afffffffff9"/>
            </w:pPr>
            <w:r>
              <w:rPr>
                <w:rFonts w:hAnsi="宋体" w:cs="宋体" w:hint="eastAsia"/>
                <w:kern w:val="2"/>
                <w:szCs w:val="18"/>
              </w:rPr>
              <w:t>D 375</w:t>
            </w:r>
          </w:p>
        </w:tc>
        <w:tc>
          <w:tcPr>
            <w:tcW w:w="2333" w:type="dxa"/>
            <w:shd w:val="clear" w:color="auto" w:fill="auto"/>
            <w:vAlign w:val="center"/>
          </w:tcPr>
          <w:p w:rsidR="00C7151A" w:rsidRDefault="00C7151A" w:rsidP="00466172">
            <w:pPr>
              <w:pStyle w:val="afffffffff9"/>
            </w:pPr>
            <w:r>
              <w:rPr>
                <w:rFonts w:hAnsi="宋体" w:cs="宋体" w:hint="eastAsia"/>
                <w:szCs w:val="18"/>
              </w:rPr>
              <w:t>≤15</w:t>
            </w:r>
          </w:p>
        </w:tc>
      </w:tr>
      <w:tr w:rsidR="00C7151A" w:rsidTr="00466172">
        <w:trPr>
          <w:jc w:val="center"/>
        </w:trPr>
        <w:tc>
          <w:tcPr>
            <w:tcW w:w="2335" w:type="dxa"/>
            <w:shd w:val="clear" w:color="auto" w:fill="auto"/>
            <w:vAlign w:val="center"/>
          </w:tcPr>
          <w:p w:rsidR="00C7151A" w:rsidRDefault="00C7151A" w:rsidP="00466172">
            <w:pPr>
              <w:pStyle w:val="afffffffff9"/>
            </w:pPr>
            <w:r>
              <w:rPr>
                <w:rFonts w:hint="eastAsia"/>
              </w:rPr>
              <w:lastRenderedPageBreak/>
              <w:t>2</w:t>
            </w:r>
            <w:r>
              <w:t>5L</w:t>
            </w:r>
          </w:p>
        </w:tc>
        <w:tc>
          <w:tcPr>
            <w:tcW w:w="2333" w:type="dxa"/>
            <w:shd w:val="clear" w:color="auto" w:fill="auto"/>
            <w:vAlign w:val="center"/>
          </w:tcPr>
          <w:p w:rsidR="00C7151A" w:rsidRDefault="00C7151A" w:rsidP="00466172">
            <w:pPr>
              <w:pStyle w:val="afffffffff9"/>
            </w:pPr>
            <w:r>
              <w:rPr>
                <w:rFonts w:hAnsi="宋体" w:cs="宋体" w:hint="eastAsia"/>
                <w:kern w:val="2"/>
                <w:szCs w:val="18"/>
              </w:rPr>
              <w:t>L 3 960</w:t>
            </w:r>
          </w:p>
        </w:tc>
        <w:tc>
          <w:tcPr>
            <w:tcW w:w="2333" w:type="dxa"/>
            <w:shd w:val="clear" w:color="auto" w:fill="auto"/>
            <w:vAlign w:val="center"/>
          </w:tcPr>
          <w:p w:rsidR="00C7151A" w:rsidRDefault="00C7151A" w:rsidP="00466172">
            <w:pPr>
              <w:pStyle w:val="afffffffff9"/>
            </w:pPr>
            <w:r>
              <w:rPr>
                <w:rFonts w:hAnsi="宋体" w:cs="宋体" w:hint="eastAsia"/>
                <w:kern w:val="2"/>
                <w:szCs w:val="18"/>
              </w:rPr>
              <w:t>D 750</w:t>
            </w:r>
          </w:p>
        </w:tc>
        <w:tc>
          <w:tcPr>
            <w:tcW w:w="2333" w:type="dxa"/>
            <w:shd w:val="clear" w:color="auto" w:fill="auto"/>
            <w:vAlign w:val="center"/>
          </w:tcPr>
          <w:p w:rsidR="00C7151A" w:rsidRDefault="00C7151A" w:rsidP="00466172">
            <w:pPr>
              <w:pStyle w:val="afffffffff9"/>
            </w:pPr>
            <w:r>
              <w:rPr>
                <w:rFonts w:hAnsi="宋体" w:cs="宋体" w:hint="eastAsia"/>
                <w:szCs w:val="18"/>
              </w:rPr>
              <w:t>≥4</w:t>
            </w:r>
          </w:p>
        </w:tc>
      </w:tr>
      <w:tr w:rsidR="00C7151A" w:rsidTr="00466172">
        <w:trPr>
          <w:jc w:val="center"/>
        </w:trPr>
        <w:tc>
          <w:tcPr>
            <w:tcW w:w="2335" w:type="dxa"/>
            <w:shd w:val="clear" w:color="auto" w:fill="auto"/>
            <w:vAlign w:val="center"/>
          </w:tcPr>
          <w:p w:rsidR="00C7151A" w:rsidRDefault="00C7151A" w:rsidP="00466172">
            <w:pPr>
              <w:pStyle w:val="afffffffff9"/>
            </w:pPr>
            <w:r>
              <w:rPr>
                <w:rFonts w:hint="eastAsia"/>
              </w:rPr>
              <w:t>5</w:t>
            </w:r>
            <w:r>
              <w:t>0V</w:t>
            </w:r>
          </w:p>
        </w:tc>
        <w:tc>
          <w:tcPr>
            <w:tcW w:w="2333" w:type="dxa"/>
            <w:shd w:val="clear" w:color="auto" w:fill="auto"/>
            <w:vAlign w:val="center"/>
          </w:tcPr>
          <w:p w:rsidR="00C7151A" w:rsidRDefault="00C7151A" w:rsidP="00466172">
            <w:pPr>
              <w:pStyle w:val="afffffffff9"/>
            </w:pPr>
            <w:r>
              <w:rPr>
                <w:rFonts w:hint="eastAsia"/>
              </w:rPr>
              <w:t>0</w:t>
            </w:r>
          </w:p>
        </w:tc>
        <w:tc>
          <w:tcPr>
            <w:tcW w:w="2333" w:type="dxa"/>
            <w:shd w:val="clear" w:color="auto" w:fill="auto"/>
            <w:vAlign w:val="center"/>
          </w:tcPr>
          <w:p w:rsidR="00C7151A" w:rsidRDefault="00C7151A" w:rsidP="00466172">
            <w:pPr>
              <w:pStyle w:val="afffffffff9"/>
            </w:pPr>
            <w:r>
              <w:rPr>
                <w:rFonts w:hAnsi="宋体" w:cs="宋体" w:hint="eastAsia"/>
                <w:kern w:val="2"/>
                <w:szCs w:val="18"/>
              </w:rPr>
              <w:t>D 375</w:t>
            </w:r>
          </w:p>
        </w:tc>
        <w:tc>
          <w:tcPr>
            <w:tcW w:w="2333" w:type="dxa"/>
            <w:shd w:val="clear" w:color="auto" w:fill="auto"/>
            <w:vAlign w:val="center"/>
          </w:tcPr>
          <w:p w:rsidR="00C7151A" w:rsidRDefault="00C7151A" w:rsidP="00466172">
            <w:pPr>
              <w:pStyle w:val="afffffffff9"/>
            </w:pPr>
            <w:r>
              <w:rPr>
                <w:rFonts w:hAnsi="宋体" w:cs="宋体" w:hint="eastAsia"/>
                <w:szCs w:val="18"/>
              </w:rPr>
              <w:t>≥10</w:t>
            </w:r>
          </w:p>
        </w:tc>
      </w:tr>
      <w:tr w:rsidR="00C7151A" w:rsidTr="00466172">
        <w:trPr>
          <w:jc w:val="center"/>
        </w:trPr>
        <w:tc>
          <w:tcPr>
            <w:tcW w:w="2335" w:type="dxa"/>
            <w:shd w:val="clear" w:color="auto" w:fill="auto"/>
            <w:vAlign w:val="center"/>
          </w:tcPr>
          <w:p w:rsidR="00C7151A" w:rsidRDefault="00C7151A" w:rsidP="00466172">
            <w:pPr>
              <w:pStyle w:val="afffffffff9"/>
            </w:pPr>
            <w:r>
              <w:rPr>
                <w:rFonts w:hint="eastAsia"/>
              </w:rPr>
              <w:t>5</w:t>
            </w:r>
            <w:r>
              <w:t>0R</w:t>
            </w:r>
          </w:p>
        </w:tc>
        <w:tc>
          <w:tcPr>
            <w:tcW w:w="2333" w:type="dxa"/>
            <w:shd w:val="clear" w:color="auto" w:fill="auto"/>
            <w:vAlign w:val="center"/>
          </w:tcPr>
          <w:p w:rsidR="00C7151A" w:rsidRDefault="00C7151A" w:rsidP="00466172">
            <w:pPr>
              <w:pStyle w:val="afffffffff9"/>
            </w:pPr>
            <w:r>
              <w:rPr>
                <w:rFonts w:hAnsi="宋体" w:cs="宋体" w:hint="eastAsia"/>
                <w:kern w:val="2"/>
                <w:szCs w:val="18"/>
              </w:rPr>
              <w:t>R 750</w:t>
            </w:r>
          </w:p>
        </w:tc>
        <w:tc>
          <w:tcPr>
            <w:tcW w:w="2333" w:type="dxa"/>
            <w:shd w:val="clear" w:color="auto" w:fill="auto"/>
            <w:vAlign w:val="center"/>
          </w:tcPr>
          <w:p w:rsidR="00C7151A" w:rsidRDefault="00C7151A" w:rsidP="00466172">
            <w:pPr>
              <w:pStyle w:val="afffffffff9"/>
            </w:pPr>
            <w:r>
              <w:rPr>
                <w:rFonts w:hAnsi="宋体" w:cs="宋体" w:hint="eastAsia"/>
                <w:kern w:val="2"/>
                <w:szCs w:val="18"/>
              </w:rPr>
              <w:t>D 375</w:t>
            </w:r>
          </w:p>
        </w:tc>
        <w:tc>
          <w:tcPr>
            <w:tcW w:w="2333" w:type="dxa"/>
            <w:shd w:val="clear" w:color="auto" w:fill="auto"/>
            <w:vAlign w:val="center"/>
          </w:tcPr>
          <w:p w:rsidR="00C7151A" w:rsidRDefault="00C7151A" w:rsidP="00466172">
            <w:pPr>
              <w:pStyle w:val="afffffffff9"/>
            </w:pPr>
            <w:r>
              <w:rPr>
                <w:rFonts w:hAnsi="宋体" w:cs="宋体" w:hint="eastAsia"/>
                <w:szCs w:val="18"/>
              </w:rPr>
              <w:t>≥16.5</w:t>
            </w:r>
          </w:p>
        </w:tc>
      </w:tr>
      <w:tr w:rsidR="00C7151A" w:rsidTr="00466172">
        <w:trPr>
          <w:jc w:val="center"/>
        </w:trPr>
        <w:tc>
          <w:tcPr>
            <w:tcW w:w="2335" w:type="dxa"/>
            <w:shd w:val="clear" w:color="auto" w:fill="auto"/>
            <w:vAlign w:val="center"/>
          </w:tcPr>
          <w:p w:rsidR="00C7151A" w:rsidRDefault="00C7151A" w:rsidP="00466172">
            <w:pPr>
              <w:pStyle w:val="afffffffff9"/>
            </w:pPr>
            <w:r>
              <w:rPr>
                <w:rFonts w:hint="eastAsia"/>
              </w:rPr>
              <w:t>2</w:t>
            </w:r>
            <w:r>
              <w:t>5R</w:t>
            </w:r>
          </w:p>
        </w:tc>
        <w:tc>
          <w:tcPr>
            <w:tcW w:w="2333" w:type="dxa"/>
            <w:shd w:val="clear" w:color="auto" w:fill="auto"/>
            <w:vAlign w:val="center"/>
          </w:tcPr>
          <w:p w:rsidR="00C7151A" w:rsidRDefault="00C7151A" w:rsidP="00466172">
            <w:pPr>
              <w:pStyle w:val="afffffffff9"/>
            </w:pPr>
            <w:r>
              <w:rPr>
                <w:rFonts w:hAnsi="宋体" w:cs="宋体" w:hint="eastAsia"/>
                <w:kern w:val="2"/>
                <w:szCs w:val="18"/>
              </w:rPr>
              <w:t>R 3 960</w:t>
            </w:r>
          </w:p>
        </w:tc>
        <w:tc>
          <w:tcPr>
            <w:tcW w:w="2333" w:type="dxa"/>
            <w:shd w:val="clear" w:color="auto" w:fill="auto"/>
            <w:vAlign w:val="center"/>
          </w:tcPr>
          <w:p w:rsidR="00C7151A" w:rsidRDefault="00C7151A" w:rsidP="00466172">
            <w:pPr>
              <w:pStyle w:val="afffffffff9"/>
            </w:pPr>
            <w:r>
              <w:rPr>
                <w:rFonts w:hAnsi="宋体" w:cs="宋体" w:hint="eastAsia"/>
                <w:kern w:val="2"/>
                <w:szCs w:val="18"/>
              </w:rPr>
              <w:t>D 750</w:t>
            </w:r>
          </w:p>
        </w:tc>
        <w:tc>
          <w:tcPr>
            <w:tcW w:w="2333" w:type="dxa"/>
            <w:shd w:val="clear" w:color="auto" w:fill="auto"/>
            <w:vAlign w:val="center"/>
          </w:tcPr>
          <w:p w:rsidR="00C7151A" w:rsidRDefault="00C7151A" w:rsidP="00466172">
            <w:pPr>
              <w:pStyle w:val="afffffffff9"/>
            </w:pPr>
            <w:r>
              <w:rPr>
                <w:rFonts w:hAnsi="宋体" w:cs="宋体" w:hint="eastAsia"/>
                <w:szCs w:val="18"/>
              </w:rPr>
              <w:t>≥4</w:t>
            </w:r>
          </w:p>
        </w:tc>
      </w:tr>
      <w:tr w:rsidR="00C7151A" w:rsidTr="00466172">
        <w:trPr>
          <w:jc w:val="center"/>
        </w:trPr>
        <w:tc>
          <w:tcPr>
            <w:tcW w:w="2335" w:type="dxa"/>
            <w:shd w:val="clear" w:color="auto" w:fill="auto"/>
            <w:vAlign w:val="center"/>
          </w:tcPr>
          <w:p w:rsidR="00C7151A" w:rsidRDefault="00C7151A" w:rsidP="00466172">
            <w:pPr>
              <w:pStyle w:val="afffffffff9"/>
            </w:pPr>
            <w:r>
              <w:rPr>
                <w:rFonts w:hint="eastAsia"/>
              </w:rPr>
              <w:t>I区任何点</w:t>
            </w:r>
          </w:p>
        </w:tc>
        <w:tc>
          <w:tcPr>
            <w:tcW w:w="2333" w:type="dxa"/>
            <w:shd w:val="clear" w:color="auto" w:fill="auto"/>
            <w:vAlign w:val="center"/>
          </w:tcPr>
          <w:p w:rsidR="00C7151A" w:rsidRDefault="00C7151A" w:rsidP="00466172">
            <w:pPr>
              <w:pStyle w:val="afffffffff9"/>
            </w:pPr>
          </w:p>
        </w:tc>
        <w:tc>
          <w:tcPr>
            <w:tcW w:w="2333" w:type="dxa"/>
            <w:shd w:val="clear" w:color="auto" w:fill="auto"/>
            <w:vAlign w:val="center"/>
          </w:tcPr>
          <w:p w:rsidR="00C7151A" w:rsidRDefault="00C7151A" w:rsidP="00466172">
            <w:pPr>
              <w:pStyle w:val="afffffffff9"/>
            </w:pPr>
          </w:p>
        </w:tc>
        <w:tc>
          <w:tcPr>
            <w:tcW w:w="2333" w:type="dxa"/>
            <w:shd w:val="clear" w:color="auto" w:fill="auto"/>
            <w:vAlign w:val="center"/>
          </w:tcPr>
          <w:p w:rsidR="00C7151A" w:rsidRDefault="00C7151A" w:rsidP="00466172">
            <w:pPr>
              <w:pStyle w:val="afffffffff9"/>
            </w:pPr>
            <w:r>
              <w:rPr>
                <w:rFonts w:hAnsi="宋体" w:cs="宋体" w:hint="eastAsia"/>
                <w:szCs w:val="18"/>
              </w:rPr>
              <w:t>≤2·E</w:t>
            </w:r>
            <w:r>
              <w:rPr>
                <w:rFonts w:hAnsi="宋体" w:cs="宋体" w:hint="eastAsia"/>
                <w:szCs w:val="18"/>
                <w:vertAlign w:val="subscript"/>
              </w:rPr>
              <w:t>50R</w:t>
            </w:r>
            <w:r>
              <w:rPr>
                <w:rFonts w:hAnsi="宋体" w:cs="宋体" w:hint="eastAsia"/>
                <w:szCs w:val="18"/>
                <w:vertAlign w:val="superscript"/>
              </w:rPr>
              <w:t>a</w:t>
            </w:r>
          </w:p>
        </w:tc>
      </w:tr>
      <w:tr w:rsidR="00C7151A" w:rsidTr="00466172">
        <w:trPr>
          <w:jc w:val="center"/>
        </w:trPr>
        <w:tc>
          <w:tcPr>
            <w:tcW w:w="2335" w:type="dxa"/>
            <w:shd w:val="clear" w:color="auto" w:fill="auto"/>
            <w:vAlign w:val="center"/>
          </w:tcPr>
          <w:p w:rsidR="00C7151A" w:rsidRDefault="00C7151A" w:rsidP="00466172">
            <w:pPr>
              <w:pStyle w:val="afffffffff9"/>
            </w:pPr>
            <w:r>
              <w:rPr>
                <w:rFonts w:hAnsi="宋体" w:cs="宋体" w:hint="eastAsia"/>
                <w:color w:val="000000"/>
                <w:szCs w:val="18"/>
              </w:rPr>
              <w:t>Ⅲ区任何点</w:t>
            </w:r>
          </w:p>
        </w:tc>
        <w:tc>
          <w:tcPr>
            <w:tcW w:w="2333" w:type="dxa"/>
            <w:shd w:val="clear" w:color="auto" w:fill="auto"/>
            <w:vAlign w:val="center"/>
          </w:tcPr>
          <w:p w:rsidR="00C7151A" w:rsidRDefault="00C7151A" w:rsidP="00466172">
            <w:pPr>
              <w:pStyle w:val="afffffffff9"/>
            </w:pPr>
          </w:p>
        </w:tc>
        <w:tc>
          <w:tcPr>
            <w:tcW w:w="2333" w:type="dxa"/>
            <w:shd w:val="clear" w:color="auto" w:fill="auto"/>
            <w:vAlign w:val="center"/>
          </w:tcPr>
          <w:p w:rsidR="00C7151A" w:rsidRDefault="00C7151A" w:rsidP="00466172">
            <w:pPr>
              <w:pStyle w:val="afffffffff9"/>
            </w:pPr>
          </w:p>
        </w:tc>
        <w:tc>
          <w:tcPr>
            <w:tcW w:w="2333" w:type="dxa"/>
            <w:shd w:val="clear" w:color="auto" w:fill="auto"/>
            <w:vAlign w:val="center"/>
          </w:tcPr>
          <w:p w:rsidR="00C7151A" w:rsidRDefault="00C7151A" w:rsidP="00466172">
            <w:pPr>
              <w:pStyle w:val="afffffffff9"/>
            </w:pPr>
            <w:r>
              <w:rPr>
                <w:rFonts w:hAnsi="宋体" w:cs="宋体" w:hint="eastAsia"/>
                <w:szCs w:val="18"/>
              </w:rPr>
              <w:t>≤0.7</w:t>
            </w:r>
          </w:p>
        </w:tc>
      </w:tr>
      <w:tr w:rsidR="00C7151A" w:rsidTr="00466172">
        <w:trPr>
          <w:jc w:val="center"/>
        </w:trPr>
        <w:tc>
          <w:tcPr>
            <w:tcW w:w="2335" w:type="dxa"/>
            <w:shd w:val="clear" w:color="auto" w:fill="auto"/>
            <w:vAlign w:val="center"/>
          </w:tcPr>
          <w:p w:rsidR="00C7151A" w:rsidRDefault="00C7151A" w:rsidP="00466172">
            <w:pPr>
              <w:pStyle w:val="afffffffff9"/>
            </w:pPr>
            <w:r>
              <w:rPr>
                <w:rFonts w:hAnsi="宋体" w:cs="宋体" w:hint="eastAsia"/>
                <w:color w:val="000000"/>
                <w:szCs w:val="18"/>
              </w:rPr>
              <w:t>Ⅳ区任何点</w:t>
            </w:r>
          </w:p>
        </w:tc>
        <w:tc>
          <w:tcPr>
            <w:tcW w:w="2333" w:type="dxa"/>
            <w:shd w:val="clear" w:color="auto" w:fill="auto"/>
            <w:vAlign w:val="center"/>
          </w:tcPr>
          <w:p w:rsidR="00C7151A" w:rsidRDefault="00C7151A" w:rsidP="00466172">
            <w:pPr>
              <w:pStyle w:val="afffffffff9"/>
            </w:pPr>
          </w:p>
        </w:tc>
        <w:tc>
          <w:tcPr>
            <w:tcW w:w="2333" w:type="dxa"/>
            <w:shd w:val="clear" w:color="auto" w:fill="auto"/>
            <w:vAlign w:val="center"/>
          </w:tcPr>
          <w:p w:rsidR="00C7151A" w:rsidRDefault="00C7151A" w:rsidP="00466172">
            <w:pPr>
              <w:pStyle w:val="afffffffff9"/>
            </w:pPr>
          </w:p>
        </w:tc>
        <w:tc>
          <w:tcPr>
            <w:tcW w:w="2333" w:type="dxa"/>
            <w:shd w:val="clear" w:color="auto" w:fill="auto"/>
            <w:vAlign w:val="center"/>
          </w:tcPr>
          <w:p w:rsidR="00C7151A" w:rsidRDefault="00C7151A" w:rsidP="00466172">
            <w:pPr>
              <w:pStyle w:val="afffffffff9"/>
            </w:pPr>
            <w:r>
              <w:rPr>
                <w:rFonts w:hAnsi="宋体" w:cs="宋体" w:hint="eastAsia"/>
                <w:szCs w:val="18"/>
              </w:rPr>
              <w:t>≥4</w:t>
            </w:r>
          </w:p>
        </w:tc>
      </w:tr>
      <w:tr w:rsidR="00C7151A" w:rsidTr="00466172">
        <w:trPr>
          <w:jc w:val="center"/>
        </w:trPr>
        <w:tc>
          <w:tcPr>
            <w:tcW w:w="9334" w:type="dxa"/>
            <w:gridSpan w:val="4"/>
            <w:shd w:val="clear" w:color="auto" w:fill="auto"/>
            <w:vAlign w:val="center"/>
          </w:tcPr>
          <w:p w:rsidR="00C7151A" w:rsidRDefault="00C7151A" w:rsidP="006444CD">
            <w:pPr>
              <w:pStyle w:val="afffffffff9"/>
              <w:ind w:firstLineChars="200" w:firstLine="360"/>
              <w:jc w:val="left"/>
            </w:pPr>
            <w:r>
              <w:rPr>
                <w:rFonts w:hAnsi="宋体" w:cs="宋体" w:hint="eastAsia"/>
                <w:kern w:val="2"/>
                <w:szCs w:val="18"/>
                <w:vertAlign w:val="superscript"/>
              </w:rPr>
              <w:t>a</w:t>
            </w:r>
            <w:r>
              <w:rPr>
                <w:rFonts w:hAnsi="宋体" w:cs="宋体" w:hint="eastAsia"/>
                <w:kern w:val="2"/>
                <w:szCs w:val="18"/>
              </w:rPr>
              <w:t xml:space="preserve"> E</w:t>
            </w:r>
            <w:r>
              <w:rPr>
                <w:rFonts w:hAnsi="宋体" w:cs="宋体" w:hint="eastAsia"/>
                <w:kern w:val="2"/>
                <w:szCs w:val="18"/>
                <w:vertAlign w:val="subscript"/>
              </w:rPr>
              <w:t>50R</w:t>
            </w:r>
            <w:r>
              <w:rPr>
                <w:rFonts w:hAnsi="宋体" w:cs="宋体" w:hint="eastAsia"/>
                <w:kern w:val="2"/>
                <w:szCs w:val="18"/>
              </w:rPr>
              <w:t>为50R的实测照度值。</w:t>
            </w:r>
          </w:p>
        </w:tc>
      </w:tr>
    </w:tbl>
    <w:p w:rsidR="00C7151A" w:rsidRDefault="00C7151A" w:rsidP="00C7151A">
      <w:pPr>
        <w:pStyle w:val="aff2"/>
        <w:spacing w:before="120" w:after="120"/>
      </w:pPr>
    </w:p>
    <w:p w:rsidR="00C7151A" w:rsidRPr="00C7151A" w:rsidRDefault="00C7151A" w:rsidP="00C7151A">
      <w:pPr>
        <w:pStyle w:val="affffb"/>
        <w:ind w:firstLineChars="4550" w:firstLine="8190"/>
        <w:jc w:val="right"/>
        <w:rPr>
          <w:sz w:val="18"/>
          <w:szCs w:val="18"/>
        </w:rPr>
      </w:pPr>
      <w:r w:rsidRPr="00C7151A">
        <w:rPr>
          <w:rFonts w:hint="eastAsia"/>
          <w:sz w:val="18"/>
          <w:szCs w:val="18"/>
        </w:rPr>
        <w:t>单位为勒克斯</w:t>
      </w:r>
    </w:p>
    <w:tbl>
      <w:tblPr>
        <w:tblStyle w:val="afffffffffc"/>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4667"/>
        <w:gridCol w:w="4667"/>
      </w:tblGrid>
      <w:tr w:rsidR="00C7151A" w:rsidTr="00466172">
        <w:trPr>
          <w:tblHeader/>
          <w:jc w:val="center"/>
        </w:trPr>
        <w:tc>
          <w:tcPr>
            <w:tcW w:w="4672" w:type="dxa"/>
            <w:tcBorders>
              <w:top w:val="single" w:sz="8" w:space="0" w:color="auto"/>
              <w:bottom w:val="single" w:sz="8" w:space="0" w:color="auto"/>
            </w:tcBorders>
            <w:shd w:val="clear" w:color="auto" w:fill="auto"/>
            <w:vAlign w:val="center"/>
          </w:tcPr>
          <w:p w:rsidR="00C7151A" w:rsidRDefault="00C7151A" w:rsidP="00466172">
            <w:pPr>
              <w:pStyle w:val="afffffffff9"/>
            </w:pPr>
            <w:bookmarkStart w:id="75" w:name="_Hlk143606991"/>
            <w:r>
              <w:rPr>
                <w:rFonts w:hAnsi="宋体" w:cs="宋体" w:hint="eastAsia"/>
                <w:szCs w:val="18"/>
              </w:rPr>
              <w:t>测试点区域</w:t>
            </w:r>
          </w:p>
        </w:tc>
        <w:tc>
          <w:tcPr>
            <w:tcW w:w="4672" w:type="dxa"/>
            <w:tcBorders>
              <w:top w:val="single" w:sz="8" w:space="0" w:color="auto"/>
              <w:bottom w:val="single" w:sz="8" w:space="0" w:color="auto"/>
            </w:tcBorders>
            <w:shd w:val="clear" w:color="auto" w:fill="auto"/>
            <w:vAlign w:val="center"/>
          </w:tcPr>
          <w:p w:rsidR="00C7151A" w:rsidRDefault="00C7151A" w:rsidP="00466172">
            <w:pPr>
              <w:jc w:val="center"/>
            </w:pPr>
            <w:r>
              <w:rPr>
                <w:rFonts w:ascii="宋体" w:hAnsi="宋体" w:cs="宋体" w:hint="eastAsia"/>
                <w:sz w:val="18"/>
                <w:szCs w:val="18"/>
              </w:rPr>
              <w:t>照度</w:t>
            </w:r>
          </w:p>
        </w:tc>
      </w:tr>
      <w:tr w:rsidR="00C7151A" w:rsidTr="00466172">
        <w:trPr>
          <w:jc w:val="center"/>
        </w:trPr>
        <w:tc>
          <w:tcPr>
            <w:tcW w:w="4672" w:type="dxa"/>
            <w:tcBorders>
              <w:top w:val="single" w:sz="8" w:space="0" w:color="auto"/>
            </w:tcBorders>
            <w:shd w:val="clear" w:color="auto" w:fill="auto"/>
            <w:vAlign w:val="center"/>
          </w:tcPr>
          <w:p w:rsidR="00C7151A" w:rsidRDefault="00C7151A" w:rsidP="00466172">
            <w:pPr>
              <w:pStyle w:val="afffffffff9"/>
            </w:pPr>
            <w:r>
              <w:rPr>
                <w:rFonts w:hAnsi="宋体" w:cs="宋体" w:hint="eastAsia"/>
                <w:szCs w:val="18"/>
              </w:rPr>
              <w:t>E</w:t>
            </w:r>
            <w:r>
              <w:rPr>
                <w:rFonts w:hAnsi="宋体" w:cs="宋体" w:hint="eastAsia"/>
                <w:szCs w:val="18"/>
                <w:vertAlign w:val="subscript"/>
              </w:rPr>
              <w:t>max</w:t>
            </w:r>
          </w:p>
        </w:tc>
        <w:tc>
          <w:tcPr>
            <w:tcW w:w="4672" w:type="dxa"/>
            <w:tcBorders>
              <w:top w:val="single" w:sz="8" w:space="0" w:color="auto"/>
            </w:tcBorders>
            <w:shd w:val="clear" w:color="auto" w:fill="auto"/>
            <w:vAlign w:val="center"/>
          </w:tcPr>
          <w:p w:rsidR="00C7151A" w:rsidRDefault="00C7151A" w:rsidP="00466172">
            <w:pPr>
              <w:pStyle w:val="afffffffff9"/>
            </w:pPr>
            <w:r>
              <w:rPr>
                <w:rFonts w:hAnsi="宋体" w:cs="宋体" w:hint="eastAsia"/>
                <w:szCs w:val="18"/>
              </w:rPr>
              <w:t>≥65且≤240</w:t>
            </w:r>
          </w:p>
        </w:tc>
      </w:tr>
      <w:tr w:rsidR="00C7151A" w:rsidTr="00466172">
        <w:trPr>
          <w:jc w:val="center"/>
        </w:trPr>
        <w:tc>
          <w:tcPr>
            <w:tcW w:w="4672" w:type="dxa"/>
            <w:shd w:val="clear" w:color="auto" w:fill="auto"/>
            <w:vAlign w:val="center"/>
          </w:tcPr>
          <w:p w:rsidR="00C7151A" w:rsidRDefault="00C7151A" w:rsidP="00466172">
            <w:pPr>
              <w:pStyle w:val="afffffffff9"/>
            </w:pPr>
            <w:r>
              <w:rPr>
                <w:rFonts w:hAnsi="宋体" w:cs="宋体" w:hint="eastAsia"/>
                <w:szCs w:val="18"/>
              </w:rPr>
              <w:t>HV点</w:t>
            </w:r>
          </w:p>
        </w:tc>
        <w:tc>
          <w:tcPr>
            <w:tcW w:w="4672" w:type="dxa"/>
            <w:shd w:val="clear" w:color="auto" w:fill="auto"/>
            <w:vAlign w:val="center"/>
          </w:tcPr>
          <w:p w:rsidR="00C7151A" w:rsidRDefault="00C7151A" w:rsidP="00466172">
            <w:pPr>
              <w:pStyle w:val="afffffffff9"/>
            </w:pPr>
            <w:r>
              <w:rPr>
                <w:rFonts w:hAnsi="宋体" w:cs="宋体" w:hint="eastAsia"/>
                <w:szCs w:val="18"/>
              </w:rPr>
              <w:t>≥0.8E</w:t>
            </w:r>
            <w:r>
              <w:rPr>
                <w:rFonts w:hAnsi="宋体" w:cs="宋体" w:hint="eastAsia"/>
                <w:szCs w:val="18"/>
                <w:vertAlign w:val="subscript"/>
              </w:rPr>
              <w:t>max</w:t>
            </w:r>
          </w:p>
        </w:tc>
      </w:tr>
      <w:tr w:rsidR="00C7151A" w:rsidTr="00466172">
        <w:trPr>
          <w:jc w:val="center"/>
        </w:trPr>
        <w:tc>
          <w:tcPr>
            <w:tcW w:w="4672" w:type="dxa"/>
            <w:shd w:val="clear" w:color="auto" w:fill="auto"/>
            <w:vAlign w:val="center"/>
          </w:tcPr>
          <w:p w:rsidR="00C7151A" w:rsidRDefault="00C7151A" w:rsidP="00466172">
            <w:pPr>
              <w:pStyle w:val="afffffffff9"/>
            </w:pPr>
            <w:r>
              <w:rPr>
                <w:rFonts w:hAnsi="宋体" w:cs="宋体" w:hint="eastAsia"/>
                <w:szCs w:val="18"/>
              </w:rPr>
              <w:t>HV点至1 125L和R</w:t>
            </w:r>
          </w:p>
        </w:tc>
        <w:tc>
          <w:tcPr>
            <w:tcW w:w="4672" w:type="dxa"/>
            <w:shd w:val="clear" w:color="auto" w:fill="auto"/>
            <w:vAlign w:val="center"/>
          </w:tcPr>
          <w:p w:rsidR="00C7151A" w:rsidRDefault="00C7151A" w:rsidP="00466172">
            <w:pPr>
              <w:pStyle w:val="afffffffff9"/>
            </w:pPr>
            <w:r>
              <w:rPr>
                <w:rFonts w:hAnsi="宋体" w:cs="宋体" w:hint="eastAsia"/>
                <w:szCs w:val="18"/>
              </w:rPr>
              <w:t>≥35</w:t>
            </w:r>
          </w:p>
        </w:tc>
      </w:tr>
      <w:tr w:rsidR="00C7151A" w:rsidTr="00466172">
        <w:trPr>
          <w:jc w:val="center"/>
        </w:trPr>
        <w:tc>
          <w:tcPr>
            <w:tcW w:w="4672" w:type="dxa"/>
            <w:shd w:val="clear" w:color="auto" w:fill="auto"/>
            <w:vAlign w:val="center"/>
          </w:tcPr>
          <w:p w:rsidR="00C7151A" w:rsidRDefault="00C7151A" w:rsidP="00466172">
            <w:pPr>
              <w:pStyle w:val="afffffffff9"/>
            </w:pPr>
            <w:r>
              <w:rPr>
                <w:rFonts w:hAnsi="宋体" w:cs="宋体" w:hint="eastAsia"/>
                <w:szCs w:val="18"/>
              </w:rPr>
              <w:t>HV点至2 250L和R</w:t>
            </w:r>
          </w:p>
        </w:tc>
        <w:tc>
          <w:tcPr>
            <w:tcW w:w="4672" w:type="dxa"/>
            <w:shd w:val="clear" w:color="auto" w:fill="auto"/>
            <w:vAlign w:val="center"/>
          </w:tcPr>
          <w:p w:rsidR="00C7151A" w:rsidRDefault="00C7151A" w:rsidP="00466172">
            <w:pPr>
              <w:pStyle w:val="afffffffff9"/>
            </w:pPr>
            <w:r>
              <w:rPr>
                <w:rFonts w:hAnsi="宋体" w:cs="宋体" w:hint="eastAsia"/>
                <w:szCs w:val="18"/>
              </w:rPr>
              <w:t>≥</w:t>
            </w:r>
            <w:r>
              <w:rPr>
                <w:rFonts w:hAnsi="宋体" w:cs="宋体"/>
                <w:szCs w:val="18"/>
              </w:rPr>
              <w:t>10</w:t>
            </w:r>
          </w:p>
        </w:tc>
      </w:tr>
    </w:tbl>
    <w:bookmarkEnd w:id="75"/>
    <w:p w:rsidR="00C7151A" w:rsidRDefault="00C7151A" w:rsidP="00C7151A">
      <w:pPr>
        <w:pStyle w:val="affe"/>
        <w:spacing w:before="120" w:after="120"/>
      </w:pPr>
      <w:r>
        <w:rPr>
          <w:rFonts w:hint="eastAsia"/>
        </w:rPr>
        <w:t>光色</w:t>
      </w:r>
    </w:p>
    <w:p w:rsidR="00C7151A" w:rsidRDefault="00C7151A" w:rsidP="00C7151A">
      <w:pPr>
        <w:pStyle w:val="affffb"/>
        <w:ind w:firstLine="420"/>
        <w:rPr>
          <w:rFonts w:hAnsi="宋体" w:cs="宋体"/>
          <w:szCs w:val="21"/>
        </w:rPr>
      </w:pPr>
      <w:r>
        <w:rPr>
          <w:rFonts w:hAnsi="宋体" w:cs="宋体" w:hint="eastAsia"/>
          <w:szCs w:val="21"/>
        </w:rPr>
        <w:t>应符合G</w:t>
      </w:r>
      <w:r>
        <w:rPr>
          <w:rFonts w:hAnsi="宋体" w:cs="宋体"/>
          <w:szCs w:val="21"/>
        </w:rPr>
        <w:t>B 25991-2010</w:t>
      </w:r>
      <w:r>
        <w:rPr>
          <w:rFonts w:hAnsi="宋体" w:cs="宋体" w:hint="eastAsia"/>
          <w:szCs w:val="21"/>
        </w:rPr>
        <w:t>中5</w:t>
      </w:r>
      <w:r>
        <w:rPr>
          <w:rFonts w:hAnsi="宋体" w:cs="宋体"/>
          <w:szCs w:val="21"/>
        </w:rPr>
        <w:t>.4</w:t>
      </w:r>
      <w:r>
        <w:rPr>
          <w:rFonts w:hAnsi="宋体" w:cs="宋体" w:hint="eastAsia"/>
          <w:szCs w:val="21"/>
        </w:rPr>
        <w:t>的规定。</w:t>
      </w:r>
    </w:p>
    <w:p w:rsidR="00C7151A" w:rsidRDefault="00C7151A" w:rsidP="00C7151A">
      <w:pPr>
        <w:pStyle w:val="affd"/>
        <w:spacing w:before="120" w:after="120"/>
      </w:pPr>
      <w:bookmarkStart w:id="76" w:name="_Toc143615759"/>
      <w:bookmarkStart w:id="77" w:name="_Toc143618730"/>
      <w:r>
        <w:rPr>
          <w:rFonts w:hint="eastAsia"/>
        </w:rPr>
        <w:t>环境性能</w:t>
      </w:r>
      <w:bookmarkEnd w:id="76"/>
      <w:bookmarkEnd w:id="77"/>
    </w:p>
    <w:p w:rsidR="00C7151A" w:rsidRDefault="00C7151A" w:rsidP="000D78A4">
      <w:pPr>
        <w:pStyle w:val="affe"/>
        <w:spacing w:before="120" w:after="120"/>
      </w:pPr>
      <w:r>
        <w:rPr>
          <w:rFonts w:hint="eastAsia"/>
        </w:rPr>
        <w:t>热循环</w:t>
      </w:r>
    </w:p>
    <w:p w:rsidR="00C7151A" w:rsidRDefault="00C7151A" w:rsidP="00C7151A">
      <w:pPr>
        <w:pStyle w:val="affffb"/>
        <w:ind w:firstLine="420"/>
      </w:pPr>
      <w:r>
        <w:rPr>
          <w:rFonts w:hint="eastAsia"/>
        </w:rPr>
        <w:t>按7.3.1要求试验后，目视检验试样应无锈蚀，反射镜和配光镜应不变形不起泡，配光性能应符合相关标准要求。</w:t>
      </w:r>
    </w:p>
    <w:p w:rsidR="00EE6558" w:rsidRDefault="00EE6558" w:rsidP="00EE6558">
      <w:pPr>
        <w:pStyle w:val="affffb"/>
        <w:ind w:left="360" w:firstLineChars="0" w:firstLine="0"/>
      </w:pPr>
      <w:r>
        <w:rPr>
          <w:rFonts w:hint="eastAsia"/>
        </w:rPr>
        <w:t>[来源：GB/T 10485-2007,5.6]</w:t>
      </w:r>
    </w:p>
    <w:p w:rsidR="00EE6558" w:rsidRDefault="00EE6558" w:rsidP="00EE6558">
      <w:pPr>
        <w:pStyle w:val="affe"/>
        <w:spacing w:before="120" w:after="120"/>
      </w:pPr>
      <w:r>
        <w:rPr>
          <w:rFonts w:hint="eastAsia"/>
        </w:rPr>
        <w:t>热冲击</w:t>
      </w:r>
    </w:p>
    <w:p w:rsidR="00EE6558" w:rsidRDefault="00EE6558" w:rsidP="00EE6558">
      <w:pPr>
        <w:pStyle w:val="affffb"/>
        <w:ind w:firstLine="420"/>
      </w:pPr>
      <w:r>
        <w:rPr>
          <w:rFonts w:hint="eastAsia"/>
        </w:rPr>
        <w:t>按7.3.2要求试验后，目视检验透光部件应无裂纹，不起泡。</w:t>
      </w:r>
    </w:p>
    <w:p w:rsidR="00EE6558" w:rsidRDefault="00EE6558" w:rsidP="00EE6558">
      <w:pPr>
        <w:pStyle w:val="affffb"/>
        <w:ind w:firstLine="420"/>
      </w:pPr>
      <w:r>
        <w:rPr>
          <w:rFonts w:hint="eastAsia"/>
        </w:rPr>
        <w:t>[来源：GB/T 10485-2007,7.6]</w:t>
      </w:r>
    </w:p>
    <w:p w:rsidR="00EE6558" w:rsidRDefault="00EE6558" w:rsidP="00EE6558">
      <w:pPr>
        <w:pStyle w:val="affe"/>
        <w:spacing w:before="120" w:after="120"/>
      </w:pPr>
      <w:r>
        <w:rPr>
          <w:rFonts w:hint="eastAsia"/>
        </w:rPr>
        <w:t>耐盐雾</w:t>
      </w:r>
    </w:p>
    <w:p w:rsidR="00EE6558" w:rsidRDefault="00EE6558" w:rsidP="00EE6558">
      <w:pPr>
        <w:pStyle w:val="affffb"/>
        <w:ind w:firstLine="420"/>
      </w:pPr>
      <w:r>
        <w:rPr>
          <w:rFonts w:hint="eastAsia"/>
        </w:rPr>
        <w:t>按7.3.3要求试验后，试样应无腐蚀，配光性能应符合相关标准要求。</w:t>
      </w:r>
    </w:p>
    <w:p w:rsidR="00EE6558" w:rsidRDefault="00EE6558" w:rsidP="00EE6558">
      <w:pPr>
        <w:pStyle w:val="affffb"/>
        <w:ind w:firstLine="420"/>
      </w:pPr>
      <w:r>
        <w:rPr>
          <w:rFonts w:hint="eastAsia"/>
        </w:rPr>
        <w:t>[来源：GB/T 10485-2007,9.6]</w:t>
      </w:r>
    </w:p>
    <w:p w:rsidR="00EE6558" w:rsidRDefault="00EE6558" w:rsidP="00EE6558">
      <w:pPr>
        <w:pStyle w:val="affe"/>
        <w:spacing w:before="120" w:after="120"/>
      </w:pPr>
      <w:r>
        <w:rPr>
          <w:rFonts w:hint="eastAsia"/>
        </w:rPr>
        <w:t>防尘</w:t>
      </w:r>
    </w:p>
    <w:p w:rsidR="00EE6558" w:rsidRDefault="00EE6558" w:rsidP="00EE6558">
      <w:pPr>
        <w:pStyle w:val="affffb"/>
        <w:ind w:firstLine="420"/>
      </w:pPr>
      <w:r>
        <w:rPr>
          <w:rFonts w:hint="eastAsia"/>
        </w:rPr>
        <w:t>按7.3.4要求试验后，最大照度值或最大发光强度（或亮度）值不应比试验前降低10%以上。</w:t>
      </w:r>
    </w:p>
    <w:p w:rsidR="00EE6558" w:rsidRDefault="00EE6558" w:rsidP="00EE6558">
      <w:pPr>
        <w:pStyle w:val="affffb"/>
        <w:ind w:firstLine="420"/>
      </w:pPr>
      <w:r>
        <w:rPr>
          <w:rFonts w:hint="eastAsia"/>
        </w:rPr>
        <w:t>[来源：GB/T 10485-2007,10.6]</w:t>
      </w:r>
    </w:p>
    <w:p w:rsidR="00EE6558" w:rsidRDefault="00EE6558" w:rsidP="00EE6558">
      <w:pPr>
        <w:pStyle w:val="affe"/>
        <w:spacing w:before="120" w:after="120"/>
      </w:pPr>
      <w:r>
        <w:rPr>
          <w:rFonts w:hint="eastAsia"/>
        </w:rPr>
        <w:t>随机振动</w:t>
      </w:r>
    </w:p>
    <w:p w:rsidR="00EE6558" w:rsidRDefault="00EE6558" w:rsidP="00EE6558">
      <w:pPr>
        <w:pStyle w:val="affffb"/>
        <w:ind w:firstLine="420"/>
      </w:pPr>
      <w:r>
        <w:rPr>
          <w:rFonts w:hint="eastAsia"/>
        </w:rPr>
        <w:t>按7.3.5要求试验后，除允许灯丝灯泡损坏外，目视检验试样应无裂缝、损坏和错位。配光性能应符合相关标准要求。</w:t>
      </w:r>
    </w:p>
    <w:p w:rsidR="00EE6558" w:rsidRDefault="00EE6558" w:rsidP="00EE6558">
      <w:pPr>
        <w:pStyle w:val="affffb"/>
        <w:ind w:firstLine="420"/>
      </w:pPr>
      <w:r>
        <w:rPr>
          <w:rFonts w:hint="eastAsia"/>
        </w:rPr>
        <w:t>[来源：GB/T 10485-2007,11.6]</w:t>
      </w:r>
    </w:p>
    <w:p w:rsidR="00EE6558" w:rsidRDefault="00EE6558" w:rsidP="00EE6558">
      <w:pPr>
        <w:pStyle w:val="affe"/>
        <w:spacing w:before="120" w:after="120"/>
      </w:pPr>
      <w:r>
        <w:rPr>
          <w:rFonts w:hint="eastAsia"/>
        </w:rPr>
        <w:t>防水</w:t>
      </w:r>
    </w:p>
    <w:p w:rsidR="00EE6558" w:rsidRDefault="00EE6558" w:rsidP="00EE6558">
      <w:pPr>
        <w:pStyle w:val="affffb"/>
        <w:ind w:firstLine="420"/>
      </w:pPr>
      <w:r>
        <w:rPr>
          <w:rFonts w:hint="eastAsia"/>
        </w:rPr>
        <w:t>按7.3.6中A方法要求试验后，试样功能应正常。</w:t>
      </w:r>
    </w:p>
    <w:p w:rsidR="00EE6558" w:rsidRDefault="00EE6558" w:rsidP="00EE6558">
      <w:pPr>
        <w:pStyle w:val="affffb"/>
        <w:ind w:firstLine="420"/>
      </w:pPr>
      <w:r>
        <w:rPr>
          <w:rFonts w:hint="eastAsia"/>
        </w:rPr>
        <w:t>[来源：GB/T 10485-2007,12.1.6]或</w:t>
      </w:r>
    </w:p>
    <w:p w:rsidR="00EE6558" w:rsidRDefault="00EE6558" w:rsidP="00EE6558">
      <w:pPr>
        <w:pStyle w:val="affffb"/>
        <w:ind w:firstLine="420"/>
      </w:pPr>
      <w:r>
        <w:rPr>
          <w:rFonts w:hint="eastAsia"/>
        </w:rPr>
        <w:t>按7.3.6中B方法要求试验后，试样配光性能应符合相关标准要求。</w:t>
      </w:r>
    </w:p>
    <w:p w:rsidR="00EE6558" w:rsidRDefault="00AC766E" w:rsidP="00EE6558">
      <w:pPr>
        <w:pStyle w:val="affffb"/>
        <w:ind w:firstLine="420"/>
      </w:pPr>
      <w:r>
        <w:rPr>
          <w:rFonts w:hint="eastAsia"/>
        </w:rPr>
        <w:t>[来源：GB/T 10485-2007,12.2.6]</w:t>
      </w:r>
    </w:p>
    <w:p w:rsidR="00EE6558" w:rsidRDefault="00EE6558" w:rsidP="00EE6558">
      <w:pPr>
        <w:pStyle w:val="affe"/>
        <w:spacing w:before="120" w:after="120"/>
      </w:pPr>
      <w:r>
        <w:rPr>
          <w:rFonts w:hint="eastAsia"/>
        </w:rPr>
        <w:lastRenderedPageBreak/>
        <w:t>配光镜强度</w:t>
      </w:r>
    </w:p>
    <w:p w:rsidR="00EE6558" w:rsidRDefault="00EE6558" w:rsidP="00EE6558">
      <w:pPr>
        <w:pStyle w:val="affffb"/>
        <w:ind w:firstLine="420"/>
        <w:rPr>
          <w:rFonts w:asciiTheme="minorEastAsia" w:hAnsiTheme="minorEastAsia" w:cstheme="minorEastAsia"/>
          <w:szCs w:val="21"/>
        </w:rPr>
      </w:pPr>
      <w:r>
        <w:rPr>
          <w:rFonts w:hint="eastAsia"/>
        </w:rPr>
        <w:t>按7.3.7要求试验后，</w:t>
      </w:r>
      <w:r>
        <w:rPr>
          <w:rFonts w:asciiTheme="minorEastAsia" w:hAnsiTheme="minorEastAsia" w:cstheme="minorEastAsia" w:hint="eastAsia"/>
          <w:szCs w:val="21"/>
        </w:rPr>
        <w:t>目视检验试样应无裂纹和变形。</w:t>
      </w:r>
    </w:p>
    <w:p w:rsidR="00EE6558" w:rsidRDefault="00EE6558" w:rsidP="00EE6558">
      <w:pPr>
        <w:pStyle w:val="affffb"/>
        <w:ind w:firstLine="420"/>
        <w:rPr>
          <w:rFonts w:asciiTheme="minorEastAsia" w:hAnsiTheme="minorEastAsia" w:cstheme="minorEastAsia"/>
          <w:szCs w:val="21"/>
        </w:rPr>
      </w:pPr>
      <w:r>
        <w:rPr>
          <w:rFonts w:hint="eastAsia"/>
        </w:rPr>
        <w:t>[来源：GB/T 10485-2007,13.6]</w:t>
      </w:r>
    </w:p>
    <w:p w:rsidR="00EE6558" w:rsidRDefault="00EE6558" w:rsidP="00EE6558">
      <w:pPr>
        <w:pStyle w:val="affd"/>
        <w:spacing w:before="120" w:after="120"/>
      </w:pPr>
      <w:bookmarkStart w:id="78" w:name="_Toc143615760"/>
      <w:bookmarkStart w:id="79" w:name="_Toc143618731"/>
      <w:r>
        <w:rPr>
          <w:rFonts w:hint="eastAsia"/>
        </w:rPr>
        <w:t>电磁兼容性</w:t>
      </w:r>
      <w:bookmarkEnd w:id="78"/>
      <w:bookmarkEnd w:id="79"/>
    </w:p>
    <w:p w:rsidR="00EE6558" w:rsidRDefault="00EE6558" w:rsidP="009A3B48">
      <w:pPr>
        <w:pStyle w:val="affe"/>
        <w:spacing w:before="120" w:after="120"/>
        <w:jc w:val="left"/>
      </w:pPr>
      <w:r>
        <w:rPr>
          <w:rFonts w:hint="eastAsia"/>
        </w:rPr>
        <w:t>电磁传到发射</w:t>
      </w:r>
    </w:p>
    <w:p w:rsidR="00EE6558" w:rsidRDefault="00EE6558" w:rsidP="00EE6558">
      <w:pPr>
        <w:pStyle w:val="affffb"/>
        <w:ind w:firstLine="420"/>
        <w:rPr>
          <w:rFonts w:hAnsi="宋体" w:cs="宋体"/>
        </w:rPr>
      </w:pPr>
      <w:bookmarkStart w:id="80" w:name="_Hlk143607789"/>
      <w:r>
        <w:rPr>
          <w:rFonts w:hAnsi="宋体" w:cs="宋体" w:hint="eastAsia"/>
        </w:rPr>
        <w:t>按7.4.1要求试验后，传导骚扰限值-电压法及电流探头法应符合</w:t>
      </w:r>
      <w:r>
        <w:rPr>
          <w:rFonts w:hAnsi="宋体" w:cs="宋体" w:hint="eastAsia"/>
          <w:szCs w:val="21"/>
        </w:rPr>
        <w:t>CISPR 25</w:t>
      </w:r>
      <w:r>
        <w:rPr>
          <w:rFonts w:hAnsi="宋体" w:cs="宋体" w:hint="eastAsia"/>
        </w:rPr>
        <w:t>规定</w:t>
      </w:r>
      <w:bookmarkEnd w:id="80"/>
      <w:r>
        <w:rPr>
          <w:rFonts w:hAnsi="宋体" w:cs="宋体" w:hint="eastAsia"/>
        </w:rPr>
        <w:t>。</w:t>
      </w:r>
    </w:p>
    <w:p w:rsidR="00EE6558" w:rsidRDefault="00EE6558" w:rsidP="00EE6558">
      <w:pPr>
        <w:pStyle w:val="affe"/>
        <w:spacing w:before="120" w:after="120"/>
      </w:pPr>
      <w:r>
        <w:rPr>
          <w:rFonts w:hint="eastAsia"/>
        </w:rPr>
        <w:t>电磁辐射发射</w:t>
      </w:r>
    </w:p>
    <w:p w:rsidR="00EE6558" w:rsidRDefault="00EE6558" w:rsidP="00EE6558">
      <w:pPr>
        <w:pStyle w:val="affffb"/>
        <w:ind w:firstLine="420"/>
        <w:rPr>
          <w:rFonts w:hAnsi="宋体" w:cs="宋体"/>
          <w:szCs w:val="21"/>
        </w:rPr>
      </w:pPr>
      <w:r>
        <w:rPr>
          <w:rFonts w:hAnsi="宋体" w:cs="宋体" w:hint="eastAsia"/>
        </w:rPr>
        <w:t>按7.4.2要求试验后，</w:t>
      </w:r>
      <w:r>
        <w:rPr>
          <w:rFonts w:hAnsi="宋体" w:cs="宋体" w:hint="eastAsia"/>
          <w:szCs w:val="21"/>
        </w:rPr>
        <w:t>辐射骚扰限值应符合CISPR 25规定。</w:t>
      </w:r>
    </w:p>
    <w:p w:rsidR="00EE6558" w:rsidRDefault="006A323C" w:rsidP="00EE6558">
      <w:pPr>
        <w:pStyle w:val="affe"/>
        <w:spacing w:before="120" w:after="120"/>
      </w:pPr>
      <w:r>
        <w:rPr>
          <w:rFonts w:hint="eastAsia"/>
        </w:rPr>
        <w:t>电磁辐射抗扰度</w:t>
      </w:r>
    </w:p>
    <w:p w:rsidR="006A323C" w:rsidRDefault="006A323C" w:rsidP="006A323C">
      <w:pPr>
        <w:pStyle w:val="affffb"/>
        <w:ind w:firstLine="420"/>
        <w:rPr>
          <w:rFonts w:hAnsi="宋体" w:cs="宋体"/>
          <w:szCs w:val="21"/>
        </w:rPr>
      </w:pPr>
      <w:r w:rsidRPr="006A323C">
        <w:rPr>
          <w:rFonts w:hAnsi="宋体" w:cs="宋体" w:hint="eastAsia"/>
          <w:szCs w:val="21"/>
        </w:rPr>
        <w:t>按7.4.3要求试验后，电波暗室（ALSE）法及大电流注入（BCI）法应符合GB 34660-2017中4.7规定</w:t>
      </w:r>
      <w:r>
        <w:rPr>
          <w:rFonts w:hAnsi="宋体" w:cs="宋体" w:hint="eastAsia"/>
          <w:szCs w:val="21"/>
        </w:rPr>
        <w:t>。</w:t>
      </w:r>
    </w:p>
    <w:p w:rsidR="006A323C" w:rsidRDefault="006A323C" w:rsidP="006A323C">
      <w:pPr>
        <w:pStyle w:val="affe"/>
        <w:spacing w:before="120" w:after="120"/>
        <w:rPr>
          <w:rFonts w:hAnsi="SimHei" w:cs="宋体"/>
          <w:szCs w:val="21"/>
        </w:rPr>
      </w:pPr>
      <w:r>
        <w:rPr>
          <w:rFonts w:hAnsi="SimHei" w:cs="宋体" w:hint="eastAsia"/>
          <w:szCs w:val="21"/>
        </w:rPr>
        <w:t>瞬态传导抗扰度</w:t>
      </w:r>
    </w:p>
    <w:p w:rsidR="006A323C" w:rsidRDefault="006A323C" w:rsidP="006A323C">
      <w:pPr>
        <w:pStyle w:val="affffb"/>
        <w:ind w:firstLine="420"/>
        <w:rPr>
          <w:rFonts w:hAnsi="宋体" w:cs="宋体"/>
          <w:szCs w:val="21"/>
        </w:rPr>
      </w:pPr>
      <w:bookmarkStart w:id="81" w:name="OLE_LINK2"/>
      <w:r>
        <w:rPr>
          <w:rFonts w:hAnsi="宋体" w:cs="宋体" w:hint="eastAsia"/>
        </w:rPr>
        <w:t>按7.4.4要求试验后，</w:t>
      </w:r>
      <w:r>
        <w:rPr>
          <w:rFonts w:hAnsi="宋体" w:cs="宋体" w:hint="eastAsia"/>
          <w:szCs w:val="21"/>
        </w:rPr>
        <w:t>瞬态传导的抗扰限值应符合</w:t>
      </w:r>
      <w:bookmarkEnd w:id="81"/>
      <w:r>
        <w:rPr>
          <w:rFonts w:hint="eastAsia"/>
        </w:rPr>
        <w:t>ISO 7637-2</w:t>
      </w:r>
      <w:r>
        <w:rPr>
          <w:rFonts w:hAnsi="宋体" w:cs="宋体" w:hint="eastAsia"/>
          <w:szCs w:val="21"/>
        </w:rPr>
        <w:t>规定。</w:t>
      </w:r>
    </w:p>
    <w:p w:rsidR="006A323C" w:rsidRDefault="006A323C" w:rsidP="006A323C">
      <w:pPr>
        <w:pStyle w:val="affe"/>
        <w:spacing w:before="120" w:after="120"/>
        <w:rPr>
          <w:rFonts w:hAnsi="SimHei" w:cs="宋体"/>
          <w:szCs w:val="21"/>
        </w:rPr>
      </w:pPr>
      <w:r>
        <w:rPr>
          <w:rFonts w:hAnsi="SimHei" w:cs="宋体" w:hint="eastAsia"/>
          <w:szCs w:val="21"/>
        </w:rPr>
        <w:t>瞬态耦合抗扰度</w:t>
      </w:r>
    </w:p>
    <w:p w:rsidR="006A323C" w:rsidRDefault="006A323C" w:rsidP="006A323C">
      <w:pPr>
        <w:pStyle w:val="affffb"/>
        <w:ind w:firstLine="420"/>
        <w:rPr>
          <w:rFonts w:hAnsi="宋体" w:cs="宋体"/>
          <w:szCs w:val="21"/>
        </w:rPr>
      </w:pPr>
      <w:bookmarkStart w:id="82" w:name="OLE_LINK3"/>
      <w:r>
        <w:rPr>
          <w:rFonts w:hAnsi="宋体" w:cs="宋体" w:hint="eastAsia"/>
        </w:rPr>
        <w:t>按7.4.5要求试验后，</w:t>
      </w:r>
      <w:r>
        <w:rPr>
          <w:rFonts w:hAnsi="SimHei" w:cs="宋体" w:hint="eastAsia"/>
          <w:szCs w:val="21"/>
        </w:rPr>
        <w:t>瞬态耦合抗扰度</w:t>
      </w:r>
      <w:r>
        <w:rPr>
          <w:rFonts w:hAnsi="宋体" w:cs="宋体" w:hint="eastAsia"/>
          <w:szCs w:val="21"/>
        </w:rPr>
        <w:t>限值应符合</w:t>
      </w:r>
      <w:bookmarkEnd w:id="82"/>
      <w:r>
        <w:rPr>
          <w:rFonts w:hint="eastAsia"/>
        </w:rPr>
        <w:t>ISO 7637-3</w:t>
      </w:r>
      <w:r>
        <w:rPr>
          <w:rFonts w:hAnsi="宋体" w:cs="宋体" w:hint="eastAsia"/>
          <w:szCs w:val="21"/>
        </w:rPr>
        <w:t>规定。</w:t>
      </w:r>
    </w:p>
    <w:p w:rsidR="006A323C" w:rsidRDefault="006A323C" w:rsidP="006A323C">
      <w:pPr>
        <w:pStyle w:val="affd"/>
        <w:spacing w:before="120" w:after="120"/>
      </w:pPr>
      <w:bookmarkStart w:id="83" w:name="_Toc143615761"/>
      <w:bookmarkStart w:id="84" w:name="_Toc143618732"/>
      <w:r>
        <w:rPr>
          <w:rFonts w:hint="eastAsia"/>
        </w:rPr>
        <w:t>电气性能</w:t>
      </w:r>
      <w:bookmarkEnd w:id="83"/>
      <w:bookmarkEnd w:id="84"/>
    </w:p>
    <w:p w:rsidR="006A323C" w:rsidRDefault="006A323C" w:rsidP="006A323C">
      <w:pPr>
        <w:pStyle w:val="affe"/>
        <w:spacing w:before="120" w:after="120"/>
        <w:rPr>
          <w:rFonts w:hAnsi="SimHei" w:cs="宋体"/>
          <w:szCs w:val="21"/>
        </w:rPr>
      </w:pPr>
      <w:r>
        <w:rPr>
          <w:rFonts w:hAnsi="SimHei" w:cs="宋体" w:hint="eastAsia"/>
          <w:szCs w:val="21"/>
        </w:rPr>
        <w:t>直流供电电压范围</w:t>
      </w:r>
    </w:p>
    <w:p w:rsidR="006A323C" w:rsidRDefault="006A323C" w:rsidP="006A323C">
      <w:pPr>
        <w:pStyle w:val="affffb"/>
        <w:ind w:firstLine="420"/>
        <w:rPr>
          <w:rFonts w:hAnsi="宋体" w:cs="宋体"/>
          <w:szCs w:val="21"/>
        </w:rPr>
      </w:pPr>
      <w:r w:rsidRPr="006A323C">
        <w:rPr>
          <w:rFonts w:hAnsi="宋体" w:cs="宋体" w:hint="eastAsia"/>
        </w:rPr>
        <w:t>按7.5.1要求试验后，应符合GB/T 28046.2-2019 中4.2规定</w:t>
      </w:r>
      <w:r>
        <w:rPr>
          <w:rFonts w:hAnsi="宋体" w:cs="宋体" w:hint="eastAsia"/>
          <w:szCs w:val="21"/>
        </w:rPr>
        <w:t>。</w:t>
      </w:r>
    </w:p>
    <w:p w:rsidR="006A323C" w:rsidRDefault="006A323C" w:rsidP="006A323C">
      <w:pPr>
        <w:pStyle w:val="affe"/>
        <w:spacing w:before="120" w:after="120"/>
        <w:rPr>
          <w:rFonts w:hAnsi="SimHei" w:cs="宋体"/>
          <w:szCs w:val="21"/>
        </w:rPr>
      </w:pPr>
      <w:r>
        <w:rPr>
          <w:rFonts w:hAnsi="SimHei" w:cs="宋体" w:hint="eastAsia"/>
          <w:szCs w:val="21"/>
        </w:rPr>
        <w:t>过电压</w:t>
      </w:r>
    </w:p>
    <w:p w:rsidR="006A323C" w:rsidRDefault="006A323C" w:rsidP="006A323C">
      <w:pPr>
        <w:pStyle w:val="affffb"/>
        <w:ind w:firstLine="420"/>
        <w:rPr>
          <w:rFonts w:asciiTheme="minorEastAsia" w:hAnsiTheme="minorEastAsia" w:cs="宋体"/>
          <w:szCs w:val="21"/>
        </w:rPr>
      </w:pPr>
      <w:r w:rsidRPr="006A323C">
        <w:rPr>
          <w:rFonts w:hAnsi="宋体" w:cs="宋体" w:hint="eastAsia"/>
        </w:rPr>
        <w:t>按7.5.2要求试验后，在Tmax-20</w:t>
      </w:r>
      <w:r w:rsidR="00AC766E">
        <w:rPr>
          <w:rFonts w:hAnsi="宋体" w:cs="宋体"/>
        </w:rPr>
        <w:t xml:space="preserve"> </w:t>
      </w:r>
      <w:r w:rsidR="00AC766E">
        <w:rPr>
          <w:rFonts w:hAnsi="宋体" w:cs="宋体" w:hint="eastAsia"/>
        </w:rPr>
        <w:t>℃</w:t>
      </w:r>
      <w:r w:rsidRPr="006A323C">
        <w:rPr>
          <w:rFonts w:hAnsi="宋体" w:cs="宋体" w:hint="eastAsia"/>
        </w:rPr>
        <w:t>及室温下，功能状态应符合GB/T 28046.2-2019 中4.3规定</w:t>
      </w:r>
      <w:r>
        <w:rPr>
          <w:rFonts w:asciiTheme="minorEastAsia" w:hAnsiTheme="minorEastAsia" w:cs="宋体" w:hint="eastAsia"/>
          <w:szCs w:val="21"/>
        </w:rPr>
        <w:t>。</w:t>
      </w:r>
    </w:p>
    <w:p w:rsidR="006A323C" w:rsidRDefault="006A323C" w:rsidP="006A323C">
      <w:pPr>
        <w:pStyle w:val="affe"/>
        <w:spacing w:before="120" w:after="120"/>
      </w:pPr>
      <w:r>
        <w:rPr>
          <w:rFonts w:hint="eastAsia"/>
        </w:rPr>
        <w:t>叠加交流电压</w:t>
      </w:r>
    </w:p>
    <w:p w:rsidR="006A323C" w:rsidRDefault="006A323C" w:rsidP="006A323C">
      <w:pPr>
        <w:pStyle w:val="affffb"/>
        <w:ind w:firstLine="420"/>
      </w:pPr>
      <w:r w:rsidRPr="006A323C">
        <w:rPr>
          <w:rFonts w:hint="eastAsia"/>
        </w:rPr>
        <w:t>按7.5.3要求试验后，功能状态应符合GB/T 28046.2-2019 中4.4规定</w:t>
      </w:r>
      <w:r>
        <w:rPr>
          <w:rFonts w:hint="eastAsia"/>
        </w:rPr>
        <w:t>。</w:t>
      </w:r>
    </w:p>
    <w:p w:rsidR="006A323C" w:rsidRDefault="006A323C" w:rsidP="006A323C">
      <w:pPr>
        <w:pStyle w:val="affe"/>
        <w:spacing w:before="120" w:after="120"/>
      </w:pPr>
      <w:r w:rsidRPr="006A323C">
        <w:rPr>
          <w:rFonts w:hint="eastAsia"/>
        </w:rPr>
        <w:t>供电电压缓降和缓升</w:t>
      </w:r>
    </w:p>
    <w:p w:rsidR="006A323C" w:rsidRDefault="006A323C" w:rsidP="006A323C">
      <w:pPr>
        <w:pStyle w:val="affffb"/>
        <w:ind w:firstLine="420"/>
      </w:pPr>
      <w:r w:rsidRPr="006A323C">
        <w:rPr>
          <w:rFonts w:hint="eastAsia"/>
        </w:rPr>
        <w:t>按7.5.4要求试验后，功能状态应符合GB/T 28046.2-2019 中4.5规定</w:t>
      </w:r>
      <w:r>
        <w:rPr>
          <w:rFonts w:hint="eastAsia"/>
        </w:rPr>
        <w:t>。</w:t>
      </w:r>
    </w:p>
    <w:p w:rsidR="006A323C" w:rsidRDefault="006A323C" w:rsidP="006A323C">
      <w:pPr>
        <w:pStyle w:val="affe"/>
        <w:spacing w:before="120" w:after="120"/>
      </w:pPr>
      <w:r w:rsidRPr="006A323C">
        <w:rPr>
          <w:rFonts w:hint="eastAsia"/>
        </w:rPr>
        <w:t>供电电压瞬态变化</w:t>
      </w:r>
    </w:p>
    <w:p w:rsidR="006A323C" w:rsidRDefault="006A323C" w:rsidP="006A323C">
      <w:pPr>
        <w:pStyle w:val="affffb"/>
        <w:ind w:firstLine="420"/>
      </w:pPr>
      <w:r w:rsidRPr="006A323C">
        <w:rPr>
          <w:rFonts w:hint="eastAsia"/>
        </w:rPr>
        <w:t>按7.5.5要求试验后，供电电压瞬时下降、复位特性、启动特性、抛负载功能状态应符合GB/T 28046.2-2019 中4.6规定</w:t>
      </w:r>
      <w:r>
        <w:rPr>
          <w:rFonts w:hint="eastAsia"/>
        </w:rPr>
        <w:t>。</w:t>
      </w:r>
    </w:p>
    <w:p w:rsidR="006A323C" w:rsidRDefault="006A323C" w:rsidP="006A323C">
      <w:pPr>
        <w:pStyle w:val="affe"/>
        <w:spacing w:before="120" w:after="120"/>
      </w:pPr>
      <w:r>
        <w:rPr>
          <w:rFonts w:hint="eastAsia"/>
        </w:rPr>
        <w:t>反向电压</w:t>
      </w:r>
    </w:p>
    <w:p w:rsidR="006A323C" w:rsidRDefault="006A323C" w:rsidP="006A323C">
      <w:pPr>
        <w:pStyle w:val="affffb"/>
        <w:ind w:firstLine="420"/>
      </w:pPr>
      <w:r w:rsidRPr="006A323C">
        <w:rPr>
          <w:rFonts w:hint="eastAsia"/>
        </w:rPr>
        <w:t>按7.5.6要求试验后，功能状态应符合GB/T 28046.2-2019 中4.7规定</w:t>
      </w:r>
      <w:r>
        <w:rPr>
          <w:rFonts w:hint="eastAsia"/>
        </w:rPr>
        <w:t>。</w:t>
      </w:r>
    </w:p>
    <w:p w:rsidR="006A323C" w:rsidRDefault="006A323C" w:rsidP="006A323C">
      <w:pPr>
        <w:pStyle w:val="affe"/>
        <w:spacing w:before="120" w:after="120"/>
      </w:pPr>
      <w:r>
        <w:rPr>
          <w:rFonts w:hint="eastAsia"/>
        </w:rPr>
        <w:t>参考接地和供电偏移</w:t>
      </w:r>
    </w:p>
    <w:p w:rsidR="006A323C" w:rsidRDefault="006A323C" w:rsidP="006A323C">
      <w:pPr>
        <w:pStyle w:val="affffb"/>
        <w:ind w:firstLine="420"/>
      </w:pPr>
      <w:r w:rsidRPr="006A323C">
        <w:rPr>
          <w:rFonts w:hint="eastAsia"/>
        </w:rPr>
        <w:t>按7.5.7要求试验后，功能状态应符合GB/T 28046.2-2019 中4.8规定</w:t>
      </w:r>
      <w:r>
        <w:rPr>
          <w:rFonts w:hint="eastAsia"/>
        </w:rPr>
        <w:t>。</w:t>
      </w:r>
    </w:p>
    <w:p w:rsidR="006A323C" w:rsidRDefault="006A323C" w:rsidP="006A323C">
      <w:pPr>
        <w:pStyle w:val="affe"/>
        <w:spacing w:before="120" w:after="120"/>
      </w:pPr>
      <w:r>
        <w:rPr>
          <w:rFonts w:hint="eastAsia"/>
        </w:rPr>
        <w:t>开路</w:t>
      </w:r>
    </w:p>
    <w:p w:rsidR="006A323C" w:rsidRPr="006A323C" w:rsidRDefault="006A323C" w:rsidP="006A323C">
      <w:pPr>
        <w:pStyle w:val="affffb"/>
        <w:ind w:firstLine="420"/>
      </w:pPr>
      <w:r w:rsidRPr="006A323C">
        <w:rPr>
          <w:rFonts w:hint="eastAsia"/>
        </w:rPr>
        <w:t>按7.5.8要求试验后，单线断开、多线断开功能状态应符合GB/T 28046.2-2019 中4.9规定</w:t>
      </w:r>
      <w:r>
        <w:rPr>
          <w:rFonts w:hint="eastAsia"/>
        </w:rPr>
        <w:t>。</w:t>
      </w:r>
    </w:p>
    <w:p w:rsidR="006A323C" w:rsidRDefault="006A323C" w:rsidP="006A323C">
      <w:pPr>
        <w:pStyle w:val="affe"/>
        <w:spacing w:before="120" w:after="120"/>
      </w:pPr>
      <w:r>
        <w:rPr>
          <w:rFonts w:hint="eastAsia"/>
        </w:rPr>
        <w:t>短路保护</w:t>
      </w:r>
    </w:p>
    <w:p w:rsidR="006A323C" w:rsidRDefault="006A323C" w:rsidP="006A323C">
      <w:pPr>
        <w:pStyle w:val="affffb"/>
        <w:ind w:firstLine="420"/>
      </w:pPr>
      <w:r w:rsidRPr="006A323C">
        <w:rPr>
          <w:rFonts w:hint="eastAsia"/>
        </w:rPr>
        <w:t>按7.5.9要求试验后，信号电路、负载电路功能状态应符合GB/T 28046.2-2019 中4.10规定</w:t>
      </w:r>
      <w:r>
        <w:rPr>
          <w:rFonts w:hint="eastAsia"/>
        </w:rPr>
        <w:t>。</w:t>
      </w:r>
    </w:p>
    <w:p w:rsidR="006A323C" w:rsidRDefault="006A323C" w:rsidP="009A3B48">
      <w:pPr>
        <w:pStyle w:val="affe"/>
        <w:spacing w:before="120" w:after="120"/>
      </w:pPr>
      <w:r>
        <w:rPr>
          <w:rFonts w:hint="eastAsia"/>
        </w:rPr>
        <w:t>耐电压</w:t>
      </w:r>
    </w:p>
    <w:p w:rsidR="006A323C" w:rsidRDefault="006A323C" w:rsidP="006A323C">
      <w:pPr>
        <w:pStyle w:val="affffb"/>
        <w:ind w:firstLine="420"/>
      </w:pPr>
      <w:r w:rsidRPr="006A323C">
        <w:rPr>
          <w:rFonts w:hint="eastAsia"/>
        </w:rPr>
        <w:lastRenderedPageBreak/>
        <w:t>按7.5.10要求试验后，功能状态应符合GB/T 28046.2-2019 中4.11规定</w:t>
      </w:r>
      <w:r>
        <w:rPr>
          <w:rFonts w:hint="eastAsia"/>
        </w:rPr>
        <w:t>。</w:t>
      </w:r>
    </w:p>
    <w:p w:rsidR="006A323C" w:rsidRDefault="006A323C" w:rsidP="009A3B48">
      <w:pPr>
        <w:pStyle w:val="affe"/>
        <w:spacing w:before="120" w:after="120"/>
        <w:jc w:val="left"/>
      </w:pPr>
      <w:r>
        <w:rPr>
          <w:rFonts w:hint="eastAsia"/>
        </w:rPr>
        <w:t>绝缘电阻</w:t>
      </w:r>
    </w:p>
    <w:p w:rsidR="006A323C" w:rsidRDefault="006A323C" w:rsidP="006A323C">
      <w:pPr>
        <w:pStyle w:val="affffb"/>
        <w:ind w:firstLine="420"/>
      </w:pPr>
      <w:r w:rsidRPr="006A323C">
        <w:rPr>
          <w:rFonts w:hint="eastAsia"/>
        </w:rPr>
        <w:t>按7.5.11要求试验后，绝缘电阻应符合GB/T 28046.2-2019 中4.12规定</w:t>
      </w:r>
      <w:r>
        <w:rPr>
          <w:rFonts w:hint="eastAsia"/>
        </w:rPr>
        <w:t>。</w:t>
      </w:r>
    </w:p>
    <w:p w:rsidR="009A3B48" w:rsidRDefault="009A3B48" w:rsidP="009A3B48">
      <w:pPr>
        <w:pStyle w:val="affc"/>
        <w:spacing w:before="240" w:after="240"/>
      </w:pPr>
      <w:bookmarkStart w:id="85" w:name="_Toc143615762"/>
      <w:bookmarkStart w:id="86" w:name="_Toc143618733"/>
      <w:r>
        <w:rPr>
          <w:rFonts w:hint="eastAsia"/>
        </w:rPr>
        <w:t>试验方法</w:t>
      </w:r>
      <w:bookmarkEnd w:id="85"/>
      <w:bookmarkEnd w:id="86"/>
    </w:p>
    <w:p w:rsidR="009A3B48" w:rsidRDefault="009A3B48" w:rsidP="009A3B48">
      <w:pPr>
        <w:pStyle w:val="affd"/>
        <w:spacing w:before="120" w:after="120"/>
      </w:pPr>
      <w:bookmarkStart w:id="87" w:name="_Toc143615763"/>
      <w:bookmarkStart w:id="88" w:name="_Toc143618734"/>
      <w:r>
        <w:rPr>
          <w:rFonts w:hint="eastAsia"/>
        </w:rPr>
        <w:t>外观质量</w:t>
      </w:r>
      <w:bookmarkEnd w:id="87"/>
      <w:bookmarkEnd w:id="88"/>
    </w:p>
    <w:p w:rsidR="009A3B48" w:rsidRDefault="009A3B48" w:rsidP="009A3B48">
      <w:pPr>
        <w:pStyle w:val="affffb"/>
        <w:ind w:firstLine="420"/>
      </w:pPr>
      <w:r w:rsidRPr="009A3B48">
        <w:rPr>
          <w:rFonts w:hint="eastAsia"/>
        </w:rPr>
        <w:t>检验人员条件与环境要求如下</w:t>
      </w:r>
      <w:r>
        <w:rPr>
          <w:rFonts w:hint="eastAsia"/>
        </w:rPr>
        <w:t>：</w:t>
      </w:r>
    </w:p>
    <w:p w:rsidR="009A3B48" w:rsidRDefault="009A3B48" w:rsidP="009A3B48">
      <w:pPr>
        <w:pStyle w:val="af5"/>
      </w:pPr>
      <w:r w:rsidRPr="009A3B48">
        <w:rPr>
          <w:rFonts w:hint="eastAsia"/>
        </w:rPr>
        <w:t>人眼与样品表面的距离约50 cm，视角为±45°</w:t>
      </w:r>
      <w:r>
        <w:rPr>
          <w:rFonts w:hint="eastAsia"/>
        </w:rPr>
        <w:t>；</w:t>
      </w:r>
    </w:p>
    <w:p w:rsidR="009A3B48" w:rsidRDefault="009A3B48" w:rsidP="009A3B48">
      <w:pPr>
        <w:pStyle w:val="af5"/>
      </w:pPr>
      <w:r w:rsidRPr="009A3B48">
        <w:rPr>
          <w:rFonts w:hint="eastAsia"/>
        </w:rPr>
        <w:t xml:space="preserve">光照强度至少为1000 </w:t>
      </w:r>
      <w:r w:rsidR="00AC766E">
        <w:t>lx</w:t>
      </w:r>
      <w:r w:rsidRPr="009A3B48">
        <w:rPr>
          <w:rFonts w:hint="eastAsia"/>
        </w:rPr>
        <w:t>的不炫目照明光</w:t>
      </w:r>
      <w:r>
        <w:rPr>
          <w:rFonts w:hint="eastAsia"/>
        </w:rPr>
        <w:t>；</w:t>
      </w:r>
    </w:p>
    <w:p w:rsidR="009A3B48" w:rsidRDefault="009A3B48" w:rsidP="009A3B48">
      <w:pPr>
        <w:pStyle w:val="af5"/>
      </w:pPr>
      <w:r w:rsidRPr="009A3B48">
        <w:rPr>
          <w:rFonts w:hint="eastAsia"/>
        </w:rPr>
        <w:t>正常或矫正视力不低于1.0，且视觉正常，不可有色盲、斜视、散光等</w:t>
      </w:r>
      <w:r>
        <w:rPr>
          <w:rFonts w:hint="eastAsia"/>
        </w:rPr>
        <w:t>；</w:t>
      </w:r>
    </w:p>
    <w:p w:rsidR="009A3B48" w:rsidRPr="009A3B48" w:rsidRDefault="009A3B48" w:rsidP="009A3B48">
      <w:pPr>
        <w:pStyle w:val="af5"/>
      </w:pPr>
      <w:r w:rsidRPr="009A3B48">
        <w:rPr>
          <w:rFonts w:hint="eastAsia"/>
        </w:rPr>
        <w:t>在要求的光照强度下进行目测检验</w:t>
      </w:r>
      <w:r>
        <w:rPr>
          <w:rFonts w:hint="eastAsia"/>
        </w:rPr>
        <w:t>。</w:t>
      </w:r>
    </w:p>
    <w:p w:rsidR="006A323C" w:rsidRDefault="00AC766E" w:rsidP="00AC766E">
      <w:pPr>
        <w:pStyle w:val="affd"/>
        <w:spacing w:before="120" w:after="120"/>
      </w:pPr>
      <w:bookmarkStart w:id="89" w:name="_Toc143615764"/>
      <w:bookmarkStart w:id="90" w:name="_Toc143618735"/>
      <w:r>
        <w:rPr>
          <w:rFonts w:hint="eastAsia"/>
        </w:rPr>
        <w:t>光学性能</w:t>
      </w:r>
      <w:bookmarkEnd w:id="89"/>
      <w:bookmarkEnd w:id="90"/>
    </w:p>
    <w:p w:rsidR="00AC766E" w:rsidRPr="00AC766E" w:rsidRDefault="009B5FE5" w:rsidP="00AC766E">
      <w:pPr>
        <w:pStyle w:val="affffb"/>
        <w:ind w:firstLine="420"/>
      </w:pPr>
      <w:r>
        <w:rPr>
          <w:rFonts w:hAnsi="宋体" w:cs="宋体" w:hint="eastAsia"/>
          <w:color w:val="000000" w:themeColor="text1"/>
          <w:szCs w:val="21"/>
        </w:rPr>
        <w:t>试验</w:t>
      </w:r>
      <w:r>
        <w:rPr>
          <w:rFonts w:hAnsi="宋体" w:cs="宋体" w:hint="eastAsia"/>
          <w:szCs w:val="21"/>
        </w:rPr>
        <w:t>方法</w:t>
      </w:r>
      <w:r w:rsidR="00AC766E">
        <w:rPr>
          <w:rFonts w:hint="eastAsia"/>
        </w:rPr>
        <w:t>按照</w:t>
      </w:r>
      <w:r w:rsidR="00AC766E" w:rsidRPr="00AC766E">
        <w:rPr>
          <w:rFonts w:hint="eastAsia"/>
        </w:rPr>
        <w:t>GB 25991-2010中</w:t>
      </w:r>
      <w:r w:rsidR="00AC766E">
        <w:rPr>
          <w:rFonts w:hint="eastAsia"/>
        </w:rPr>
        <w:t>第</w:t>
      </w:r>
      <w:r w:rsidR="00AC766E" w:rsidRPr="00AC766E">
        <w:rPr>
          <w:rFonts w:hint="eastAsia"/>
        </w:rPr>
        <w:t>6</w:t>
      </w:r>
      <w:r w:rsidR="00AC766E">
        <w:rPr>
          <w:rFonts w:hint="eastAsia"/>
        </w:rPr>
        <w:t>章</w:t>
      </w:r>
      <w:r w:rsidR="00AC766E" w:rsidRPr="00AC766E">
        <w:rPr>
          <w:rFonts w:hint="eastAsia"/>
        </w:rPr>
        <w:t>规定</w:t>
      </w:r>
      <w:r w:rsidR="00AC766E">
        <w:rPr>
          <w:rFonts w:hint="eastAsia"/>
        </w:rPr>
        <w:t>进行。</w:t>
      </w:r>
    </w:p>
    <w:p w:rsidR="002341DB" w:rsidRDefault="00AC766E" w:rsidP="00AC766E">
      <w:pPr>
        <w:pStyle w:val="affd"/>
        <w:spacing w:before="120" w:after="120"/>
      </w:pPr>
      <w:bookmarkStart w:id="91" w:name="_Toc143615765"/>
      <w:bookmarkStart w:id="92" w:name="_Toc143618736"/>
      <w:r>
        <w:rPr>
          <w:rFonts w:hint="eastAsia"/>
        </w:rPr>
        <w:t>环境试验</w:t>
      </w:r>
      <w:bookmarkEnd w:id="91"/>
      <w:bookmarkEnd w:id="92"/>
    </w:p>
    <w:p w:rsidR="00AC766E" w:rsidRDefault="00AC766E" w:rsidP="00AC766E">
      <w:pPr>
        <w:pStyle w:val="affe"/>
        <w:spacing w:before="120" w:after="120"/>
      </w:pPr>
      <w:r>
        <w:rPr>
          <w:rFonts w:hint="eastAsia"/>
        </w:rPr>
        <w:t>热循环试验</w:t>
      </w:r>
    </w:p>
    <w:p w:rsidR="00AC766E" w:rsidRDefault="009B5FE5" w:rsidP="00AC766E">
      <w:pPr>
        <w:pStyle w:val="affffb"/>
        <w:ind w:firstLine="420"/>
      </w:pPr>
      <w:r>
        <w:rPr>
          <w:rFonts w:hAnsi="宋体" w:cs="宋体" w:hint="eastAsia"/>
          <w:color w:val="000000" w:themeColor="text1"/>
          <w:szCs w:val="21"/>
        </w:rPr>
        <w:t>试验</w:t>
      </w:r>
      <w:r>
        <w:rPr>
          <w:rFonts w:hAnsi="宋体" w:cs="宋体" w:hint="eastAsia"/>
          <w:szCs w:val="21"/>
        </w:rPr>
        <w:t>方法</w:t>
      </w:r>
      <w:r w:rsidR="00AC766E">
        <w:rPr>
          <w:rFonts w:hint="eastAsia"/>
        </w:rPr>
        <w:t>按照</w:t>
      </w:r>
      <w:r w:rsidR="00AC766E" w:rsidRPr="00AC766E">
        <w:rPr>
          <w:rFonts w:hint="eastAsia"/>
        </w:rPr>
        <w:t>GB/T 10485-2007中</w:t>
      </w:r>
      <w:r w:rsidR="00AC766E">
        <w:rPr>
          <w:rFonts w:hint="eastAsia"/>
        </w:rPr>
        <w:t>第</w:t>
      </w:r>
      <w:r w:rsidR="00AC766E" w:rsidRPr="00AC766E">
        <w:rPr>
          <w:rFonts w:hint="eastAsia"/>
        </w:rPr>
        <w:t>5</w:t>
      </w:r>
      <w:r w:rsidR="00AC766E">
        <w:rPr>
          <w:rFonts w:hint="eastAsia"/>
        </w:rPr>
        <w:t>章</w:t>
      </w:r>
      <w:r w:rsidR="00AC766E" w:rsidRPr="00AC766E">
        <w:rPr>
          <w:rFonts w:hint="eastAsia"/>
        </w:rPr>
        <w:t>规定</w:t>
      </w:r>
      <w:r w:rsidR="00AC766E">
        <w:rPr>
          <w:rFonts w:hint="eastAsia"/>
        </w:rPr>
        <w:t>进行。</w:t>
      </w:r>
    </w:p>
    <w:p w:rsidR="00AC766E" w:rsidRDefault="00AC766E" w:rsidP="00AC766E">
      <w:pPr>
        <w:pStyle w:val="affe"/>
        <w:spacing w:before="120" w:after="120"/>
      </w:pPr>
      <w:r>
        <w:rPr>
          <w:rFonts w:hint="eastAsia"/>
        </w:rPr>
        <w:t>热冲击试验</w:t>
      </w:r>
    </w:p>
    <w:p w:rsidR="00AC766E" w:rsidRDefault="009B5FE5" w:rsidP="00AC766E">
      <w:pPr>
        <w:pStyle w:val="affffb"/>
        <w:ind w:firstLine="420"/>
      </w:pPr>
      <w:r>
        <w:rPr>
          <w:rFonts w:hAnsi="宋体" w:cs="宋体" w:hint="eastAsia"/>
          <w:color w:val="000000" w:themeColor="text1"/>
          <w:szCs w:val="21"/>
        </w:rPr>
        <w:t>试验</w:t>
      </w:r>
      <w:r>
        <w:rPr>
          <w:rFonts w:hAnsi="宋体" w:cs="宋体" w:hint="eastAsia"/>
          <w:szCs w:val="21"/>
        </w:rPr>
        <w:t>方法</w:t>
      </w:r>
      <w:r w:rsidR="00AC766E">
        <w:rPr>
          <w:rFonts w:hint="eastAsia"/>
        </w:rPr>
        <w:t>按照</w:t>
      </w:r>
      <w:r w:rsidR="00AC766E" w:rsidRPr="00AC766E">
        <w:rPr>
          <w:rFonts w:hint="eastAsia"/>
        </w:rPr>
        <w:t>GB/T 10485-2007中</w:t>
      </w:r>
      <w:r w:rsidR="00AC766E">
        <w:rPr>
          <w:rFonts w:hint="eastAsia"/>
        </w:rPr>
        <w:t>第</w:t>
      </w:r>
      <w:r w:rsidR="00AC766E">
        <w:t>7</w:t>
      </w:r>
      <w:r w:rsidR="00AC766E">
        <w:rPr>
          <w:rFonts w:hint="eastAsia"/>
        </w:rPr>
        <w:t>章</w:t>
      </w:r>
      <w:r w:rsidR="00AC766E" w:rsidRPr="00AC766E">
        <w:rPr>
          <w:rFonts w:hint="eastAsia"/>
        </w:rPr>
        <w:t>规定</w:t>
      </w:r>
      <w:r w:rsidR="00AC766E">
        <w:rPr>
          <w:rFonts w:hint="eastAsia"/>
        </w:rPr>
        <w:t>进行。</w:t>
      </w:r>
    </w:p>
    <w:p w:rsidR="00AC766E" w:rsidRDefault="00AC766E" w:rsidP="00AC766E">
      <w:pPr>
        <w:pStyle w:val="affe"/>
        <w:spacing w:before="120" w:after="120"/>
      </w:pPr>
      <w:r>
        <w:rPr>
          <w:rFonts w:hint="eastAsia"/>
        </w:rPr>
        <w:t>耐盐雾试验</w:t>
      </w:r>
    </w:p>
    <w:p w:rsidR="00AC766E" w:rsidRDefault="009B5FE5" w:rsidP="00AC766E">
      <w:pPr>
        <w:pStyle w:val="affffb"/>
        <w:ind w:firstLine="420"/>
      </w:pPr>
      <w:r>
        <w:rPr>
          <w:rFonts w:hAnsi="宋体" w:cs="宋体" w:hint="eastAsia"/>
          <w:color w:val="000000" w:themeColor="text1"/>
          <w:szCs w:val="21"/>
        </w:rPr>
        <w:t>试验</w:t>
      </w:r>
      <w:r>
        <w:rPr>
          <w:rFonts w:hAnsi="宋体" w:cs="宋体" w:hint="eastAsia"/>
          <w:szCs w:val="21"/>
        </w:rPr>
        <w:t>方法</w:t>
      </w:r>
      <w:r w:rsidR="00AC766E" w:rsidRPr="00AC766E">
        <w:rPr>
          <w:rFonts w:hint="eastAsia"/>
        </w:rPr>
        <w:t>按照GB/T 10485-2007中第</w:t>
      </w:r>
      <w:r w:rsidR="00AC766E">
        <w:t>9</w:t>
      </w:r>
      <w:r w:rsidR="00AC766E" w:rsidRPr="00AC766E">
        <w:rPr>
          <w:rFonts w:hint="eastAsia"/>
        </w:rPr>
        <w:t>章规定进行</w:t>
      </w:r>
      <w:r w:rsidR="00AC766E">
        <w:rPr>
          <w:rFonts w:hint="eastAsia"/>
        </w:rPr>
        <w:t>。</w:t>
      </w:r>
    </w:p>
    <w:p w:rsidR="00AC766E" w:rsidRDefault="00AC766E" w:rsidP="00AC766E">
      <w:pPr>
        <w:pStyle w:val="affe"/>
        <w:spacing w:before="120" w:after="120"/>
      </w:pPr>
      <w:r>
        <w:rPr>
          <w:rFonts w:hint="eastAsia"/>
        </w:rPr>
        <w:t>防尘试验</w:t>
      </w:r>
    </w:p>
    <w:p w:rsidR="00AC766E" w:rsidRPr="00AC766E" w:rsidRDefault="009B5FE5" w:rsidP="00AC766E">
      <w:pPr>
        <w:pStyle w:val="affffb"/>
        <w:ind w:firstLine="420"/>
      </w:pPr>
      <w:r>
        <w:rPr>
          <w:rFonts w:hAnsi="宋体" w:cs="宋体" w:hint="eastAsia"/>
          <w:color w:val="000000" w:themeColor="text1"/>
          <w:szCs w:val="21"/>
        </w:rPr>
        <w:t>试验</w:t>
      </w:r>
      <w:r>
        <w:rPr>
          <w:rFonts w:hAnsi="宋体" w:cs="宋体" w:hint="eastAsia"/>
          <w:szCs w:val="21"/>
        </w:rPr>
        <w:t>方法</w:t>
      </w:r>
      <w:r w:rsidR="00AC766E" w:rsidRPr="00AC766E">
        <w:rPr>
          <w:rFonts w:hint="eastAsia"/>
        </w:rPr>
        <w:t>按照GB/T 10485-2007中第</w:t>
      </w:r>
      <w:r w:rsidR="00AC766E">
        <w:t>10</w:t>
      </w:r>
      <w:r w:rsidR="00AC766E" w:rsidRPr="00AC766E">
        <w:rPr>
          <w:rFonts w:hint="eastAsia"/>
        </w:rPr>
        <w:t>章规定进行</w:t>
      </w:r>
      <w:r w:rsidR="00AC766E">
        <w:rPr>
          <w:rFonts w:hint="eastAsia"/>
        </w:rPr>
        <w:t>。</w:t>
      </w:r>
    </w:p>
    <w:p w:rsidR="00AC766E" w:rsidRDefault="00AC766E" w:rsidP="000D78A4">
      <w:pPr>
        <w:pStyle w:val="affe"/>
        <w:spacing w:before="120" w:after="120"/>
      </w:pPr>
      <w:r>
        <w:rPr>
          <w:rFonts w:hint="eastAsia"/>
        </w:rPr>
        <w:t>随机振动试验</w:t>
      </w:r>
    </w:p>
    <w:p w:rsidR="00AC766E" w:rsidRDefault="00AC766E" w:rsidP="00AC766E">
      <w:pPr>
        <w:pStyle w:val="affffb"/>
        <w:ind w:firstLine="420"/>
      </w:pPr>
      <w:r w:rsidRPr="00AC766E">
        <w:rPr>
          <w:rFonts w:hint="eastAsia"/>
        </w:rPr>
        <w:t>按照GB/T 10485-2007中第</w:t>
      </w:r>
      <w:r>
        <w:t>11</w:t>
      </w:r>
      <w:r w:rsidRPr="00AC766E">
        <w:rPr>
          <w:rFonts w:hint="eastAsia"/>
        </w:rPr>
        <w:t>章规定进行</w:t>
      </w:r>
      <w:r>
        <w:rPr>
          <w:rFonts w:hint="eastAsia"/>
        </w:rPr>
        <w:t>。</w:t>
      </w:r>
    </w:p>
    <w:p w:rsidR="00AC766E" w:rsidRDefault="00AC766E" w:rsidP="00AC766E">
      <w:pPr>
        <w:pStyle w:val="affe"/>
        <w:spacing w:before="120" w:after="120"/>
      </w:pPr>
      <w:r>
        <w:rPr>
          <w:rFonts w:hint="eastAsia"/>
        </w:rPr>
        <w:t>防水试验</w:t>
      </w:r>
    </w:p>
    <w:p w:rsidR="00AC766E" w:rsidRDefault="00AC766E" w:rsidP="00AC766E">
      <w:pPr>
        <w:pStyle w:val="affffb"/>
        <w:ind w:firstLine="420"/>
      </w:pPr>
      <w:r w:rsidRPr="00AC766E">
        <w:rPr>
          <w:rFonts w:hint="eastAsia"/>
        </w:rPr>
        <w:t>按照GB/T 10485-2007中第</w:t>
      </w:r>
      <w:r>
        <w:t>12</w:t>
      </w:r>
      <w:r w:rsidRPr="00AC766E">
        <w:rPr>
          <w:rFonts w:hint="eastAsia"/>
        </w:rPr>
        <w:t>章规定进行</w:t>
      </w:r>
      <w:r>
        <w:rPr>
          <w:rFonts w:hint="eastAsia"/>
        </w:rPr>
        <w:t>。</w:t>
      </w:r>
    </w:p>
    <w:p w:rsidR="00AC766E" w:rsidRDefault="00AC766E" w:rsidP="00AC766E">
      <w:pPr>
        <w:pStyle w:val="affe"/>
        <w:spacing w:before="120" w:after="120"/>
      </w:pPr>
      <w:r>
        <w:rPr>
          <w:rFonts w:hint="eastAsia"/>
        </w:rPr>
        <w:t>配光镜强度试验</w:t>
      </w:r>
    </w:p>
    <w:p w:rsidR="00AC766E" w:rsidRDefault="009B5FE5" w:rsidP="00AC766E">
      <w:pPr>
        <w:pStyle w:val="affffb"/>
        <w:ind w:firstLine="420"/>
      </w:pPr>
      <w:r>
        <w:rPr>
          <w:rFonts w:hAnsi="宋体" w:cs="宋体" w:hint="eastAsia"/>
          <w:color w:val="000000" w:themeColor="text1"/>
          <w:szCs w:val="21"/>
        </w:rPr>
        <w:t>试验</w:t>
      </w:r>
      <w:r>
        <w:rPr>
          <w:rFonts w:hAnsi="宋体" w:cs="宋体" w:hint="eastAsia"/>
          <w:szCs w:val="21"/>
        </w:rPr>
        <w:t>方法</w:t>
      </w:r>
      <w:r w:rsidR="00AC766E" w:rsidRPr="00AC766E">
        <w:rPr>
          <w:rFonts w:hint="eastAsia"/>
        </w:rPr>
        <w:t>按照GB/T 10485-2007中第</w:t>
      </w:r>
      <w:r w:rsidR="00AC766E">
        <w:t>13</w:t>
      </w:r>
      <w:r w:rsidR="00AC766E" w:rsidRPr="00AC766E">
        <w:rPr>
          <w:rFonts w:hint="eastAsia"/>
        </w:rPr>
        <w:t>章规定进行</w:t>
      </w:r>
      <w:r w:rsidR="00AC766E">
        <w:rPr>
          <w:rFonts w:hint="eastAsia"/>
        </w:rPr>
        <w:t>。</w:t>
      </w:r>
    </w:p>
    <w:p w:rsidR="00AC766E" w:rsidRDefault="00AC766E" w:rsidP="00AC766E">
      <w:pPr>
        <w:pStyle w:val="affd"/>
        <w:spacing w:before="120" w:after="120"/>
      </w:pPr>
      <w:bookmarkStart w:id="93" w:name="_Toc143615766"/>
      <w:bookmarkStart w:id="94" w:name="_Toc143618737"/>
      <w:r>
        <w:rPr>
          <w:rFonts w:hint="eastAsia"/>
        </w:rPr>
        <w:t>电磁兼容性试验</w:t>
      </w:r>
      <w:bookmarkEnd w:id="93"/>
      <w:bookmarkEnd w:id="94"/>
    </w:p>
    <w:p w:rsidR="00AC766E" w:rsidRDefault="00AC766E" w:rsidP="00AC766E">
      <w:pPr>
        <w:pStyle w:val="affe"/>
        <w:spacing w:before="120" w:after="120"/>
        <w:rPr>
          <w:rFonts w:hAnsi="SimHei" w:cs="宋体"/>
          <w:szCs w:val="21"/>
        </w:rPr>
      </w:pPr>
      <w:r>
        <w:rPr>
          <w:rFonts w:hAnsi="SimHei" w:cs="宋体" w:hint="eastAsia"/>
          <w:szCs w:val="21"/>
        </w:rPr>
        <w:t>电磁传导发射</w:t>
      </w:r>
    </w:p>
    <w:p w:rsidR="00AC766E" w:rsidRDefault="00AC766E" w:rsidP="00AC766E">
      <w:pPr>
        <w:pStyle w:val="affffb"/>
        <w:ind w:firstLine="420"/>
      </w:pPr>
      <w:r w:rsidRPr="00AC766E">
        <w:rPr>
          <w:rFonts w:hint="eastAsia"/>
        </w:rPr>
        <w:t>电压法及电流探头法试验</w:t>
      </w:r>
      <w:r w:rsidR="0093591D">
        <w:rPr>
          <w:rFonts w:hint="eastAsia"/>
        </w:rPr>
        <w:t>按照</w:t>
      </w:r>
      <w:r w:rsidRPr="00AC766E">
        <w:rPr>
          <w:rFonts w:hint="eastAsia"/>
        </w:rPr>
        <w:t>CISPR 25规定</w:t>
      </w:r>
      <w:r w:rsidR="0093591D">
        <w:rPr>
          <w:rFonts w:hint="eastAsia"/>
        </w:rPr>
        <w:t>进行</w:t>
      </w:r>
      <w:r>
        <w:rPr>
          <w:rFonts w:hint="eastAsia"/>
        </w:rPr>
        <w:t>。</w:t>
      </w:r>
    </w:p>
    <w:p w:rsidR="00AC766E" w:rsidRDefault="00AC766E" w:rsidP="00AC766E">
      <w:pPr>
        <w:pStyle w:val="affe"/>
        <w:spacing w:before="120" w:after="120"/>
      </w:pPr>
      <w:r>
        <w:rPr>
          <w:rFonts w:hint="eastAsia"/>
        </w:rPr>
        <w:t>电磁辐射发射</w:t>
      </w:r>
    </w:p>
    <w:p w:rsidR="00AC766E" w:rsidRDefault="00AC766E" w:rsidP="00AC766E">
      <w:pPr>
        <w:pStyle w:val="affffb"/>
        <w:ind w:firstLine="420"/>
        <w:rPr>
          <w:rFonts w:hAnsi="宋体" w:cs="宋体"/>
          <w:szCs w:val="21"/>
        </w:rPr>
      </w:pPr>
      <w:r>
        <w:rPr>
          <w:rFonts w:hAnsi="宋体" w:cs="宋体" w:hint="eastAsia"/>
          <w:szCs w:val="21"/>
        </w:rPr>
        <w:t>按照CISPR 25规定进行。</w:t>
      </w:r>
    </w:p>
    <w:p w:rsidR="00AC766E" w:rsidRDefault="00AC766E" w:rsidP="00AC766E">
      <w:pPr>
        <w:pStyle w:val="affe"/>
        <w:spacing w:before="120" w:after="120"/>
        <w:rPr>
          <w:rFonts w:hAnsi="SimHei" w:cs="宋体"/>
          <w:szCs w:val="21"/>
        </w:rPr>
      </w:pPr>
      <w:r>
        <w:rPr>
          <w:rFonts w:hAnsi="SimHei" w:cs="宋体" w:hint="eastAsia"/>
          <w:szCs w:val="21"/>
        </w:rPr>
        <w:t>电磁辐射抗扰度</w:t>
      </w:r>
    </w:p>
    <w:p w:rsidR="00AC766E" w:rsidRPr="00AC766E" w:rsidRDefault="00AC766E" w:rsidP="00AC766E">
      <w:pPr>
        <w:pStyle w:val="affffb"/>
        <w:ind w:firstLine="420"/>
      </w:pPr>
      <w:r w:rsidRPr="00AC766E">
        <w:rPr>
          <w:rFonts w:hint="eastAsia"/>
        </w:rPr>
        <w:t>电波暗室（ALSE）法试验</w:t>
      </w:r>
      <w:r w:rsidR="0093591D">
        <w:rPr>
          <w:rFonts w:hint="eastAsia"/>
        </w:rPr>
        <w:t>按照</w:t>
      </w:r>
      <w:r w:rsidRPr="00AC766E">
        <w:rPr>
          <w:rFonts w:hint="eastAsia"/>
        </w:rPr>
        <w:t>ISO 11452-2规定</w:t>
      </w:r>
      <w:r w:rsidR="0093591D">
        <w:rPr>
          <w:rFonts w:hint="eastAsia"/>
        </w:rPr>
        <w:t>进行</w:t>
      </w:r>
      <w:r w:rsidRPr="00AC766E">
        <w:rPr>
          <w:rFonts w:hint="eastAsia"/>
        </w:rPr>
        <w:t>；大电流注入（BCI）法试验</w:t>
      </w:r>
      <w:r w:rsidR="0093591D">
        <w:rPr>
          <w:rFonts w:hint="eastAsia"/>
        </w:rPr>
        <w:t>按照</w:t>
      </w:r>
      <w:r w:rsidRPr="00AC766E">
        <w:rPr>
          <w:rFonts w:hint="eastAsia"/>
        </w:rPr>
        <w:t>ISO 11452-4规定</w:t>
      </w:r>
      <w:r w:rsidR="0093591D">
        <w:rPr>
          <w:rFonts w:hint="eastAsia"/>
        </w:rPr>
        <w:t>进行</w:t>
      </w:r>
      <w:r>
        <w:rPr>
          <w:rFonts w:hint="eastAsia"/>
        </w:rPr>
        <w:t>。</w:t>
      </w:r>
    </w:p>
    <w:p w:rsidR="00AC766E" w:rsidRDefault="0093591D" w:rsidP="0093591D">
      <w:pPr>
        <w:pStyle w:val="affe"/>
        <w:spacing w:before="120" w:after="120"/>
        <w:rPr>
          <w:rFonts w:hAnsi="SimHei" w:cs="宋体"/>
          <w:szCs w:val="21"/>
        </w:rPr>
      </w:pPr>
      <w:r>
        <w:rPr>
          <w:rFonts w:hAnsi="SimHei" w:cs="宋体" w:hint="eastAsia"/>
          <w:szCs w:val="21"/>
        </w:rPr>
        <w:lastRenderedPageBreak/>
        <w:t>瞬态传导抗扰度</w:t>
      </w:r>
    </w:p>
    <w:p w:rsidR="0093591D" w:rsidRDefault="009B5FE5" w:rsidP="0093591D">
      <w:pPr>
        <w:pStyle w:val="affffb"/>
        <w:ind w:firstLine="420"/>
      </w:pPr>
      <w:r>
        <w:rPr>
          <w:rFonts w:hAnsi="宋体" w:cs="宋体" w:hint="eastAsia"/>
          <w:color w:val="000000" w:themeColor="text1"/>
          <w:szCs w:val="21"/>
        </w:rPr>
        <w:t>试验</w:t>
      </w:r>
      <w:r>
        <w:rPr>
          <w:rFonts w:hAnsi="宋体" w:cs="宋体" w:hint="eastAsia"/>
          <w:szCs w:val="21"/>
        </w:rPr>
        <w:t>方法</w:t>
      </w:r>
      <w:r w:rsidR="0093591D">
        <w:rPr>
          <w:rFonts w:hint="eastAsia"/>
        </w:rPr>
        <w:t>按照</w:t>
      </w:r>
      <w:r w:rsidR="0093591D" w:rsidRPr="0093591D">
        <w:rPr>
          <w:rFonts w:hint="eastAsia"/>
        </w:rPr>
        <w:t>ISO 7637-2规定</w:t>
      </w:r>
      <w:r w:rsidR="0093591D">
        <w:rPr>
          <w:rFonts w:hint="eastAsia"/>
        </w:rPr>
        <w:t>进行。</w:t>
      </w:r>
    </w:p>
    <w:p w:rsidR="0093591D" w:rsidRDefault="0093591D" w:rsidP="0093591D">
      <w:pPr>
        <w:pStyle w:val="affe"/>
        <w:spacing w:before="120" w:after="120"/>
        <w:rPr>
          <w:rFonts w:hAnsi="SimHei" w:cs="宋体"/>
          <w:szCs w:val="21"/>
        </w:rPr>
      </w:pPr>
      <w:r>
        <w:rPr>
          <w:rFonts w:hAnsi="SimHei" w:cs="宋体" w:hint="eastAsia"/>
          <w:szCs w:val="21"/>
        </w:rPr>
        <w:t>瞬态耦合抗扰度</w:t>
      </w:r>
    </w:p>
    <w:p w:rsidR="0093591D" w:rsidRDefault="009B5FE5" w:rsidP="0093591D">
      <w:pPr>
        <w:pStyle w:val="affffb"/>
        <w:ind w:firstLine="420"/>
      </w:pPr>
      <w:r>
        <w:rPr>
          <w:rFonts w:hAnsi="宋体" w:cs="宋体" w:hint="eastAsia"/>
          <w:color w:val="000000" w:themeColor="text1"/>
          <w:szCs w:val="21"/>
        </w:rPr>
        <w:t>试验</w:t>
      </w:r>
      <w:r>
        <w:rPr>
          <w:rFonts w:hAnsi="宋体" w:cs="宋体" w:hint="eastAsia"/>
          <w:szCs w:val="21"/>
        </w:rPr>
        <w:t>方法</w:t>
      </w:r>
      <w:r w:rsidR="0093591D">
        <w:rPr>
          <w:rFonts w:hint="eastAsia"/>
        </w:rPr>
        <w:t>按照</w:t>
      </w:r>
      <w:r w:rsidR="0093591D" w:rsidRPr="0093591D">
        <w:rPr>
          <w:rFonts w:hint="eastAsia"/>
        </w:rPr>
        <w:t>ISO 7637-</w:t>
      </w:r>
      <w:r w:rsidR="0093591D">
        <w:t>3</w:t>
      </w:r>
      <w:r w:rsidR="0093591D" w:rsidRPr="0093591D">
        <w:rPr>
          <w:rFonts w:hint="eastAsia"/>
        </w:rPr>
        <w:t>规定</w:t>
      </w:r>
      <w:r w:rsidR="0093591D">
        <w:rPr>
          <w:rFonts w:hint="eastAsia"/>
        </w:rPr>
        <w:t>进行。</w:t>
      </w:r>
    </w:p>
    <w:p w:rsidR="0093591D" w:rsidRDefault="0093591D" w:rsidP="0093591D">
      <w:pPr>
        <w:pStyle w:val="affd"/>
        <w:spacing w:before="120" w:after="120"/>
      </w:pPr>
      <w:bookmarkStart w:id="95" w:name="_Toc143615767"/>
      <w:bookmarkStart w:id="96" w:name="_Toc143618738"/>
      <w:r>
        <w:rPr>
          <w:rFonts w:hint="eastAsia"/>
        </w:rPr>
        <w:t>电气性能试验</w:t>
      </w:r>
      <w:bookmarkEnd w:id="95"/>
      <w:bookmarkEnd w:id="96"/>
    </w:p>
    <w:p w:rsidR="0093591D" w:rsidRDefault="0093591D" w:rsidP="0093591D">
      <w:pPr>
        <w:pStyle w:val="affe"/>
        <w:spacing w:before="120" w:after="120"/>
        <w:rPr>
          <w:rFonts w:hAnsi="SimHei" w:cs="宋体"/>
          <w:szCs w:val="21"/>
        </w:rPr>
      </w:pPr>
      <w:r>
        <w:rPr>
          <w:rFonts w:hAnsi="SimHei" w:cs="宋体" w:hint="eastAsia"/>
          <w:szCs w:val="21"/>
        </w:rPr>
        <w:t>直流供电电压范围</w:t>
      </w:r>
    </w:p>
    <w:p w:rsidR="0093591D" w:rsidRDefault="009B5FE5" w:rsidP="0093591D">
      <w:pPr>
        <w:pStyle w:val="affffb"/>
        <w:ind w:firstLine="420"/>
      </w:pPr>
      <w:r>
        <w:rPr>
          <w:rFonts w:hAnsi="宋体" w:cs="宋体" w:hint="eastAsia"/>
          <w:color w:val="000000" w:themeColor="text1"/>
          <w:szCs w:val="21"/>
        </w:rPr>
        <w:t>试验</w:t>
      </w:r>
      <w:r>
        <w:rPr>
          <w:rFonts w:hAnsi="宋体" w:cs="宋体" w:hint="eastAsia"/>
          <w:szCs w:val="21"/>
        </w:rPr>
        <w:t>方法</w:t>
      </w:r>
      <w:r w:rsidR="0093591D">
        <w:rPr>
          <w:rFonts w:hint="eastAsia"/>
        </w:rPr>
        <w:t>按照</w:t>
      </w:r>
      <w:r w:rsidR="0093591D" w:rsidRPr="0093591D">
        <w:rPr>
          <w:rFonts w:hint="eastAsia"/>
        </w:rPr>
        <w:t>GB/T 28046.2-2019中4.2</w:t>
      </w:r>
      <w:r w:rsidR="0093591D">
        <w:rPr>
          <w:rFonts w:hint="eastAsia"/>
        </w:rPr>
        <w:t>条款</w:t>
      </w:r>
      <w:r w:rsidR="0093591D" w:rsidRPr="0093591D">
        <w:rPr>
          <w:rFonts w:hint="eastAsia"/>
        </w:rPr>
        <w:t>规定</w:t>
      </w:r>
      <w:r w:rsidR="0093591D">
        <w:rPr>
          <w:rFonts w:hint="eastAsia"/>
        </w:rPr>
        <w:t>进行。</w:t>
      </w:r>
    </w:p>
    <w:p w:rsidR="0093591D" w:rsidRDefault="0093591D" w:rsidP="0093591D">
      <w:pPr>
        <w:pStyle w:val="affe"/>
        <w:spacing w:before="120" w:after="120"/>
      </w:pPr>
      <w:r>
        <w:rPr>
          <w:rFonts w:hint="eastAsia"/>
        </w:rPr>
        <w:t>过电压</w:t>
      </w:r>
    </w:p>
    <w:p w:rsidR="0093591D" w:rsidRDefault="0093591D" w:rsidP="0093591D">
      <w:pPr>
        <w:pStyle w:val="affffb"/>
        <w:ind w:firstLine="420"/>
      </w:pPr>
      <w:r w:rsidRPr="0093591D">
        <w:rPr>
          <w:rFonts w:hint="eastAsia"/>
        </w:rPr>
        <w:t>在Tmax-20</w:t>
      </w:r>
      <w:r w:rsidR="0013248B">
        <w:t xml:space="preserve"> </w:t>
      </w:r>
      <w:r w:rsidRPr="0093591D">
        <w:rPr>
          <w:rFonts w:hint="eastAsia"/>
        </w:rPr>
        <w:t>℃及室温下，</w:t>
      </w:r>
      <w:r w:rsidR="009B5FE5">
        <w:rPr>
          <w:rFonts w:hAnsi="宋体" w:cs="宋体" w:hint="eastAsia"/>
          <w:color w:val="000000" w:themeColor="text1"/>
          <w:szCs w:val="21"/>
        </w:rPr>
        <w:t>试验</w:t>
      </w:r>
      <w:r w:rsidR="009B5FE5">
        <w:rPr>
          <w:rFonts w:hAnsi="宋体" w:cs="宋体" w:hint="eastAsia"/>
          <w:szCs w:val="21"/>
        </w:rPr>
        <w:t>方法</w:t>
      </w:r>
      <w:r>
        <w:rPr>
          <w:rFonts w:hint="eastAsia"/>
        </w:rPr>
        <w:t>按照</w:t>
      </w:r>
      <w:r w:rsidRPr="0093591D">
        <w:rPr>
          <w:rFonts w:hint="eastAsia"/>
        </w:rPr>
        <w:t>GB/T 28046.2-2019中4.3</w:t>
      </w:r>
      <w:r>
        <w:rPr>
          <w:rFonts w:hint="eastAsia"/>
        </w:rPr>
        <w:t>条款</w:t>
      </w:r>
      <w:r w:rsidRPr="0093591D">
        <w:rPr>
          <w:rFonts w:hint="eastAsia"/>
        </w:rPr>
        <w:t>规定</w:t>
      </w:r>
      <w:r>
        <w:rPr>
          <w:rFonts w:hint="eastAsia"/>
        </w:rPr>
        <w:t>进行。</w:t>
      </w:r>
    </w:p>
    <w:p w:rsidR="0093591D" w:rsidRDefault="0093591D" w:rsidP="0093591D">
      <w:pPr>
        <w:pStyle w:val="affe"/>
        <w:spacing w:before="120" w:after="120"/>
      </w:pPr>
      <w:r>
        <w:rPr>
          <w:rFonts w:hint="eastAsia"/>
        </w:rPr>
        <w:t>叠加交流电压</w:t>
      </w:r>
    </w:p>
    <w:p w:rsidR="0093591D" w:rsidRDefault="009B5FE5" w:rsidP="0093591D">
      <w:pPr>
        <w:pStyle w:val="affffb"/>
        <w:ind w:firstLine="420"/>
      </w:pPr>
      <w:r>
        <w:rPr>
          <w:rFonts w:hAnsi="宋体" w:cs="宋体" w:hint="eastAsia"/>
          <w:color w:val="000000" w:themeColor="text1"/>
          <w:szCs w:val="21"/>
        </w:rPr>
        <w:t>试验</w:t>
      </w:r>
      <w:r>
        <w:rPr>
          <w:rFonts w:hAnsi="宋体" w:cs="宋体" w:hint="eastAsia"/>
          <w:szCs w:val="21"/>
        </w:rPr>
        <w:t>方法</w:t>
      </w:r>
      <w:r w:rsidR="0093591D">
        <w:rPr>
          <w:rFonts w:hint="eastAsia"/>
        </w:rPr>
        <w:t>按照</w:t>
      </w:r>
      <w:r w:rsidR="0093591D" w:rsidRPr="0093591D">
        <w:rPr>
          <w:rFonts w:hint="eastAsia"/>
        </w:rPr>
        <w:t>GB/T 28046.2-2019中4.</w:t>
      </w:r>
      <w:r w:rsidR="0093591D">
        <w:t>4</w:t>
      </w:r>
      <w:r w:rsidR="0093591D">
        <w:rPr>
          <w:rFonts w:hint="eastAsia"/>
        </w:rPr>
        <w:t>条款</w:t>
      </w:r>
      <w:r w:rsidR="0093591D" w:rsidRPr="0093591D">
        <w:rPr>
          <w:rFonts w:hint="eastAsia"/>
        </w:rPr>
        <w:t>规定</w:t>
      </w:r>
      <w:r w:rsidR="0093591D">
        <w:rPr>
          <w:rFonts w:hint="eastAsia"/>
        </w:rPr>
        <w:t>进行。</w:t>
      </w:r>
    </w:p>
    <w:p w:rsidR="0093591D" w:rsidRDefault="0093591D" w:rsidP="000D78A4">
      <w:pPr>
        <w:pStyle w:val="affe"/>
        <w:spacing w:before="120" w:after="120"/>
      </w:pPr>
      <w:r>
        <w:rPr>
          <w:rFonts w:hint="eastAsia"/>
        </w:rPr>
        <w:t>供电电压缓降和缓升</w:t>
      </w:r>
    </w:p>
    <w:p w:rsidR="0093591D" w:rsidRDefault="009B5FE5" w:rsidP="0093591D">
      <w:pPr>
        <w:pStyle w:val="affffb"/>
        <w:ind w:firstLine="420"/>
      </w:pPr>
      <w:r>
        <w:rPr>
          <w:rFonts w:hAnsi="宋体" w:cs="宋体" w:hint="eastAsia"/>
          <w:color w:val="000000" w:themeColor="text1"/>
          <w:szCs w:val="21"/>
        </w:rPr>
        <w:t>试验</w:t>
      </w:r>
      <w:r>
        <w:rPr>
          <w:rFonts w:hAnsi="宋体" w:cs="宋体" w:hint="eastAsia"/>
          <w:szCs w:val="21"/>
        </w:rPr>
        <w:t>方法</w:t>
      </w:r>
      <w:r w:rsidR="0093591D">
        <w:rPr>
          <w:rFonts w:hint="eastAsia"/>
        </w:rPr>
        <w:t>按照</w:t>
      </w:r>
      <w:r w:rsidR="0093591D" w:rsidRPr="0093591D">
        <w:rPr>
          <w:rFonts w:hint="eastAsia"/>
        </w:rPr>
        <w:t>GB/T 28046.2-2019中4.</w:t>
      </w:r>
      <w:r w:rsidR="0093591D">
        <w:t>5</w:t>
      </w:r>
      <w:r w:rsidR="0093591D">
        <w:rPr>
          <w:rFonts w:hint="eastAsia"/>
        </w:rPr>
        <w:t>条款</w:t>
      </w:r>
      <w:r w:rsidR="0093591D" w:rsidRPr="0093591D">
        <w:rPr>
          <w:rFonts w:hint="eastAsia"/>
        </w:rPr>
        <w:t>规定</w:t>
      </w:r>
      <w:r w:rsidR="0093591D">
        <w:rPr>
          <w:rFonts w:hint="eastAsia"/>
        </w:rPr>
        <w:t>进行。</w:t>
      </w:r>
    </w:p>
    <w:p w:rsidR="0093591D" w:rsidRDefault="0093591D" w:rsidP="0093591D">
      <w:pPr>
        <w:pStyle w:val="affe"/>
        <w:spacing w:before="120" w:after="120"/>
        <w:rPr>
          <w:rFonts w:hAnsi="SimHei" w:cs="宋体"/>
          <w:szCs w:val="21"/>
        </w:rPr>
      </w:pPr>
      <w:r>
        <w:rPr>
          <w:rFonts w:hAnsi="SimHei" w:cs="宋体" w:hint="eastAsia"/>
          <w:szCs w:val="21"/>
        </w:rPr>
        <w:t>供电电压瞬态变化</w:t>
      </w:r>
    </w:p>
    <w:p w:rsidR="0093591D" w:rsidRDefault="0093591D" w:rsidP="0093591D">
      <w:pPr>
        <w:pStyle w:val="affffb"/>
        <w:ind w:firstLine="420"/>
      </w:pPr>
      <w:r w:rsidRPr="0093591D">
        <w:rPr>
          <w:rFonts w:hint="eastAsia"/>
        </w:rPr>
        <w:t>供电电压瞬时下降、复位特性、启动特性、抛负载</w:t>
      </w:r>
      <w:r w:rsidR="009B5FE5">
        <w:rPr>
          <w:rFonts w:hint="eastAsia"/>
        </w:rPr>
        <w:t>，</w:t>
      </w:r>
      <w:r w:rsidRPr="0093591D">
        <w:rPr>
          <w:rFonts w:hint="eastAsia"/>
        </w:rPr>
        <w:t>试验方法</w:t>
      </w:r>
      <w:r>
        <w:rPr>
          <w:rFonts w:hint="eastAsia"/>
        </w:rPr>
        <w:t>按照</w:t>
      </w:r>
      <w:r w:rsidRPr="0093591D">
        <w:rPr>
          <w:rFonts w:hint="eastAsia"/>
        </w:rPr>
        <w:t>GB/T 28046.2-2019中4.6</w:t>
      </w:r>
      <w:r>
        <w:rPr>
          <w:rFonts w:hint="eastAsia"/>
        </w:rPr>
        <w:t>条款</w:t>
      </w:r>
      <w:r w:rsidRPr="0093591D">
        <w:rPr>
          <w:rFonts w:hint="eastAsia"/>
        </w:rPr>
        <w:t>规定</w:t>
      </w:r>
      <w:r>
        <w:rPr>
          <w:rFonts w:hint="eastAsia"/>
        </w:rPr>
        <w:t>进行。</w:t>
      </w:r>
    </w:p>
    <w:p w:rsidR="0093591D" w:rsidRDefault="0093591D" w:rsidP="0093591D">
      <w:pPr>
        <w:pStyle w:val="affe"/>
        <w:spacing w:before="120" w:after="120"/>
      </w:pPr>
      <w:r>
        <w:rPr>
          <w:rFonts w:hint="eastAsia"/>
        </w:rPr>
        <w:t>反向电压</w:t>
      </w:r>
    </w:p>
    <w:p w:rsidR="0093591D" w:rsidRDefault="009B5FE5" w:rsidP="0093591D">
      <w:pPr>
        <w:pStyle w:val="affffb"/>
        <w:ind w:firstLine="420"/>
      </w:pPr>
      <w:r>
        <w:rPr>
          <w:rFonts w:hAnsi="宋体" w:cs="宋体" w:hint="eastAsia"/>
          <w:color w:val="000000" w:themeColor="text1"/>
          <w:szCs w:val="21"/>
        </w:rPr>
        <w:t>试验</w:t>
      </w:r>
      <w:r>
        <w:rPr>
          <w:rFonts w:hAnsi="宋体" w:cs="宋体" w:hint="eastAsia"/>
          <w:szCs w:val="21"/>
        </w:rPr>
        <w:t>方法</w:t>
      </w:r>
      <w:r w:rsidR="0093591D">
        <w:rPr>
          <w:rFonts w:hint="eastAsia"/>
        </w:rPr>
        <w:t>按照</w:t>
      </w:r>
      <w:r w:rsidR="0093591D" w:rsidRPr="0093591D">
        <w:rPr>
          <w:rFonts w:hint="eastAsia"/>
        </w:rPr>
        <w:t>GB/T 28046.2-2019中4.</w:t>
      </w:r>
      <w:r w:rsidR="0093591D">
        <w:t>7</w:t>
      </w:r>
      <w:r w:rsidR="0093591D">
        <w:rPr>
          <w:rFonts w:hint="eastAsia"/>
        </w:rPr>
        <w:t>条款</w:t>
      </w:r>
      <w:r w:rsidR="0093591D" w:rsidRPr="0093591D">
        <w:rPr>
          <w:rFonts w:hint="eastAsia"/>
        </w:rPr>
        <w:t>规定</w:t>
      </w:r>
      <w:r w:rsidR="0093591D">
        <w:rPr>
          <w:rFonts w:hint="eastAsia"/>
        </w:rPr>
        <w:t>进行。</w:t>
      </w:r>
    </w:p>
    <w:p w:rsidR="0093591D" w:rsidRDefault="0093591D" w:rsidP="0093591D">
      <w:pPr>
        <w:pStyle w:val="affe"/>
        <w:spacing w:before="120" w:after="120"/>
        <w:rPr>
          <w:rFonts w:hAnsi="SimHei" w:cs="宋体"/>
          <w:szCs w:val="21"/>
        </w:rPr>
      </w:pPr>
      <w:r>
        <w:rPr>
          <w:rFonts w:hAnsi="SimHei" w:cs="宋体" w:hint="eastAsia"/>
          <w:szCs w:val="21"/>
        </w:rPr>
        <w:t>参考接地和供电偏移</w:t>
      </w:r>
    </w:p>
    <w:p w:rsidR="0093591D" w:rsidRDefault="009B5FE5" w:rsidP="0093591D">
      <w:pPr>
        <w:pStyle w:val="affffb"/>
        <w:ind w:firstLine="420"/>
      </w:pPr>
      <w:r>
        <w:rPr>
          <w:rFonts w:hAnsi="宋体" w:cs="宋体" w:hint="eastAsia"/>
          <w:color w:val="000000" w:themeColor="text1"/>
          <w:szCs w:val="21"/>
        </w:rPr>
        <w:t>试验</w:t>
      </w:r>
      <w:r>
        <w:rPr>
          <w:rFonts w:hAnsi="宋体" w:cs="宋体" w:hint="eastAsia"/>
          <w:szCs w:val="21"/>
        </w:rPr>
        <w:t>方法</w:t>
      </w:r>
      <w:r w:rsidR="0093591D">
        <w:rPr>
          <w:rFonts w:hint="eastAsia"/>
        </w:rPr>
        <w:t>按照</w:t>
      </w:r>
      <w:r w:rsidR="0093591D" w:rsidRPr="0093591D">
        <w:rPr>
          <w:rFonts w:hint="eastAsia"/>
        </w:rPr>
        <w:t>GB/T 28046.2-2019中4.</w:t>
      </w:r>
      <w:r w:rsidR="0093591D">
        <w:t>8</w:t>
      </w:r>
      <w:r w:rsidR="0093591D">
        <w:rPr>
          <w:rFonts w:hint="eastAsia"/>
        </w:rPr>
        <w:t>条款</w:t>
      </w:r>
      <w:r w:rsidR="0093591D" w:rsidRPr="0093591D">
        <w:rPr>
          <w:rFonts w:hint="eastAsia"/>
        </w:rPr>
        <w:t>规定</w:t>
      </w:r>
      <w:r w:rsidR="0093591D">
        <w:rPr>
          <w:rFonts w:hint="eastAsia"/>
        </w:rPr>
        <w:t>进行。</w:t>
      </w:r>
    </w:p>
    <w:p w:rsidR="0093591D" w:rsidRDefault="0093591D" w:rsidP="0093591D">
      <w:pPr>
        <w:pStyle w:val="affe"/>
        <w:spacing w:before="120" w:after="120"/>
      </w:pPr>
      <w:r>
        <w:rPr>
          <w:rFonts w:hint="eastAsia"/>
        </w:rPr>
        <w:t>开路试验</w:t>
      </w:r>
    </w:p>
    <w:p w:rsidR="0093591D" w:rsidRDefault="0093591D" w:rsidP="0093591D">
      <w:pPr>
        <w:pStyle w:val="affffb"/>
        <w:ind w:firstLine="420"/>
        <w:rPr>
          <w:rFonts w:hAnsi="宋体" w:cs="宋体"/>
          <w:szCs w:val="21"/>
        </w:rPr>
      </w:pPr>
      <w:r>
        <w:rPr>
          <w:rFonts w:hAnsi="宋体" w:cs="宋体" w:hint="eastAsia"/>
          <w:color w:val="000000" w:themeColor="text1"/>
          <w:szCs w:val="21"/>
        </w:rPr>
        <w:t>单线断开、</w:t>
      </w:r>
      <w:r>
        <w:rPr>
          <w:rFonts w:hAnsi="宋体" w:cs="宋体" w:hint="eastAsia"/>
          <w:szCs w:val="21"/>
        </w:rPr>
        <w:t>多线断开</w:t>
      </w:r>
      <w:r w:rsidR="00EA6CEF">
        <w:rPr>
          <w:rFonts w:hAnsi="宋体" w:cs="宋体" w:hint="eastAsia"/>
          <w:szCs w:val="21"/>
        </w:rPr>
        <w:t>，</w:t>
      </w:r>
      <w:r>
        <w:rPr>
          <w:rFonts w:hAnsi="宋体" w:cs="宋体" w:hint="eastAsia"/>
          <w:color w:val="000000" w:themeColor="text1"/>
          <w:szCs w:val="21"/>
        </w:rPr>
        <w:t>试验</w:t>
      </w:r>
      <w:r>
        <w:rPr>
          <w:rFonts w:hAnsi="宋体" w:cs="宋体" w:hint="eastAsia"/>
          <w:szCs w:val="21"/>
        </w:rPr>
        <w:t>方法按照</w:t>
      </w:r>
      <w:hyperlink r:id="rId30" w:history="1">
        <w:r>
          <w:rPr>
            <w:rStyle w:val="affffffe"/>
            <w:rFonts w:hAnsi="宋体"/>
          </w:rPr>
          <w:t>GB/T 28046.2-2019</w:t>
        </w:r>
      </w:hyperlink>
      <w:r>
        <w:rPr>
          <w:rFonts w:hAnsi="宋体" w:cs="宋体" w:hint="eastAsia"/>
          <w:szCs w:val="21"/>
        </w:rPr>
        <w:t>中4.9条款规定进行。</w:t>
      </w:r>
    </w:p>
    <w:p w:rsidR="0093591D" w:rsidRDefault="0080211C" w:rsidP="0080211C">
      <w:pPr>
        <w:pStyle w:val="affe"/>
        <w:spacing w:before="120" w:after="120"/>
      </w:pPr>
      <w:r>
        <w:rPr>
          <w:rFonts w:hint="eastAsia"/>
        </w:rPr>
        <w:t>短路保护</w:t>
      </w:r>
    </w:p>
    <w:p w:rsidR="0080211C" w:rsidRDefault="0080211C" w:rsidP="0080211C">
      <w:pPr>
        <w:pStyle w:val="affffb"/>
        <w:ind w:firstLine="420"/>
      </w:pPr>
      <w:r w:rsidRPr="0080211C">
        <w:rPr>
          <w:rFonts w:hint="eastAsia"/>
        </w:rPr>
        <w:t>信号电路、负载电路</w:t>
      </w:r>
      <w:r w:rsidR="00EA6CEF">
        <w:rPr>
          <w:rFonts w:hint="eastAsia"/>
        </w:rPr>
        <w:t>，</w:t>
      </w:r>
      <w:r w:rsidRPr="0080211C">
        <w:rPr>
          <w:rFonts w:hint="eastAsia"/>
        </w:rPr>
        <w:t>试验方法</w:t>
      </w:r>
      <w:r>
        <w:rPr>
          <w:rFonts w:hint="eastAsia"/>
        </w:rPr>
        <w:t>按照</w:t>
      </w:r>
      <w:r w:rsidRPr="0080211C">
        <w:rPr>
          <w:rFonts w:hint="eastAsia"/>
        </w:rPr>
        <w:t>GB/T 28046.2-2019中4.10</w:t>
      </w:r>
      <w:r>
        <w:rPr>
          <w:rFonts w:hint="eastAsia"/>
        </w:rPr>
        <w:t>条款</w:t>
      </w:r>
      <w:r w:rsidRPr="0080211C">
        <w:rPr>
          <w:rFonts w:hint="eastAsia"/>
        </w:rPr>
        <w:t>规定</w:t>
      </w:r>
      <w:r>
        <w:rPr>
          <w:rFonts w:hint="eastAsia"/>
        </w:rPr>
        <w:t>进行。</w:t>
      </w:r>
    </w:p>
    <w:p w:rsidR="0080211C" w:rsidRDefault="0080211C" w:rsidP="0080211C">
      <w:pPr>
        <w:pStyle w:val="affe"/>
        <w:spacing w:before="120" w:after="120"/>
      </w:pPr>
      <w:r>
        <w:rPr>
          <w:rFonts w:hint="eastAsia"/>
        </w:rPr>
        <w:t>耐电压</w:t>
      </w:r>
    </w:p>
    <w:p w:rsidR="0080211C" w:rsidRDefault="009B5FE5" w:rsidP="0080211C">
      <w:pPr>
        <w:pStyle w:val="affffb"/>
        <w:ind w:firstLine="420"/>
      </w:pPr>
      <w:r>
        <w:rPr>
          <w:rFonts w:hAnsi="宋体" w:cs="宋体" w:hint="eastAsia"/>
          <w:color w:val="000000" w:themeColor="text1"/>
          <w:szCs w:val="21"/>
        </w:rPr>
        <w:t>试验</w:t>
      </w:r>
      <w:r>
        <w:rPr>
          <w:rFonts w:hAnsi="宋体" w:cs="宋体" w:hint="eastAsia"/>
          <w:szCs w:val="21"/>
        </w:rPr>
        <w:t>方法</w:t>
      </w:r>
      <w:r w:rsidR="0080211C">
        <w:rPr>
          <w:rFonts w:hint="eastAsia"/>
        </w:rPr>
        <w:t>按照</w:t>
      </w:r>
      <w:r w:rsidR="0080211C" w:rsidRPr="0093591D">
        <w:rPr>
          <w:rFonts w:hint="eastAsia"/>
        </w:rPr>
        <w:t>GB/T 28046.2-2019中4.</w:t>
      </w:r>
      <w:r w:rsidR="0080211C">
        <w:t>11</w:t>
      </w:r>
      <w:r w:rsidR="0080211C">
        <w:rPr>
          <w:rFonts w:hint="eastAsia"/>
        </w:rPr>
        <w:t>条款</w:t>
      </w:r>
      <w:r w:rsidR="0080211C" w:rsidRPr="0093591D">
        <w:rPr>
          <w:rFonts w:hint="eastAsia"/>
        </w:rPr>
        <w:t>规定</w:t>
      </w:r>
      <w:r w:rsidR="0080211C">
        <w:rPr>
          <w:rFonts w:hint="eastAsia"/>
        </w:rPr>
        <w:t>进行。</w:t>
      </w:r>
    </w:p>
    <w:p w:rsidR="0080211C" w:rsidRDefault="0080211C" w:rsidP="0080211C">
      <w:pPr>
        <w:pStyle w:val="affe"/>
        <w:spacing w:before="120" w:after="120"/>
      </w:pPr>
      <w:r>
        <w:rPr>
          <w:rFonts w:hint="eastAsia"/>
        </w:rPr>
        <w:t>绝缘电阻</w:t>
      </w:r>
    </w:p>
    <w:p w:rsidR="0080211C" w:rsidRDefault="009B5FE5" w:rsidP="0080211C">
      <w:pPr>
        <w:pStyle w:val="affffb"/>
        <w:ind w:firstLine="420"/>
      </w:pPr>
      <w:r>
        <w:rPr>
          <w:rFonts w:hAnsi="宋体" w:cs="宋体" w:hint="eastAsia"/>
          <w:color w:val="000000" w:themeColor="text1"/>
          <w:szCs w:val="21"/>
        </w:rPr>
        <w:t>试验</w:t>
      </w:r>
      <w:r>
        <w:rPr>
          <w:rFonts w:hAnsi="宋体" w:cs="宋体" w:hint="eastAsia"/>
          <w:szCs w:val="21"/>
        </w:rPr>
        <w:t>方法</w:t>
      </w:r>
      <w:r w:rsidR="0080211C">
        <w:rPr>
          <w:rFonts w:hint="eastAsia"/>
        </w:rPr>
        <w:t>按照</w:t>
      </w:r>
      <w:r w:rsidR="0080211C" w:rsidRPr="0093591D">
        <w:rPr>
          <w:rFonts w:hint="eastAsia"/>
        </w:rPr>
        <w:t>GB/T 28046.2-2019中4.</w:t>
      </w:r>
      <w:r w:rsidR="0080211C">
        <w:t>12</w:t>
      </w:r>
      <w:r w:rsidR="0080211C">
        <w:rPr>
          <w:rFonts w:hint="eastAsia"/>
        </w:rPr>
        <w:t>条款</w:t>
      </w:r>
      <w:r w:rsidR="0080211C" w:rsidRPr="0093591D">
        <w:rPr>
          <w:rFonts w:hint="eastAsia"/>
        </w:rPr>
        <w:t>规定</w:t>
      </w:r>
      <w:r w:rsidR="0080211C">
        <w:rPr>
          <w:rFonts w:hint="eastAsia"/>
        </w:rPr>
        <w:t>进行。</w:t>
      </w:r>
    </w:p>
    <w:p w:rsidR="0080211C" w:rsidRDefault="0080211C" w:rsidP="0080211C">
      <w:pPr>
        <w:pStyle w:val="affc"/>
        <w:spacing w:before="240" w:after="240"/>
      </w:pPr>
      <w:bookmarkStart w:id="97" w:name="_Toc143615768"/>
      <w:bookmarkStart w:id="98" w:name="_Toc143618739"/>
      <w:r>
        <w:rPr>
          <w:rFonts w:hint="eastAsia"/>
        </w:rPr>
        <w:t>检验规则</w:t>
      </w:r>
      <w:bookmarkEnd w:id="97"/>
      <w:bookmarkEnd w:id="98"/>
    </w:p>
    <w:p w:rsidR="0080211C" w:rsidRDefault="0080211C" w:rsidP="0080211C">
      <w:pPr>
        <w:pStyle w:val="affd"/>
        <w:spacing w:before="120" w:after="120"/>
      </w:pPr>
      <w:bookmarkStart w:id="99" w:name="_Toc143615769"/>
      <w:bookmarkStart w:id="100" w:name="_Toc143618740"/>
      <w:r>
        <w:rPr>
          <w:rFonts w:hint="eastAsia"/>
        </w:rPr>
        <w:t>检验分类和项目</w:t>
      </w:r>
      <w:bookmarkEnd w:id="99"/>
      <w:bookmarkEnd w:id="100"/>
    </w:p>
    <w:p w:rsidR="0080211C" w:rsidRDefault="00466172" w:rsidP="00466172">
      <w:pPr>
        <w:pStyle w:val="affe"/>
        <w:spacing w:before="120" w:after="120"/>
        <w:rPr>
          <w:rFonts w:ascii="宋体" w:eastAsia="宋体" w:hAnsi="宋体" w:cs="宋体"/>
          <w:color w:val="000000" w:themeColor="text1"/>
          <w:szCs w:val="21"/>
        </w:rPr>
      </w:pPr>
      <w:r>
        <w:rPr>
          <w:rFonts w:ascii="宋体" w:eastAsia="宋体" w:hAnsi="宋体" w:cs="宋体" w:hint="eastAsia"/>
          <w:color w:val="000000" w:themeColor="text1"/>
          <w:szCs w:val="21"/>
        </w:rPr>
        <w:t>产品检验分为出厂检验和型式检验。</w:t>
      </w:r>
    </w:p>
    <w:p w:rsidR="00466172" w:rsidRDefault="00466172" w:rsidP="00466172">
      <w:pPr>
        <w:pStyle w:val="afffffffff1"/>
      </w:pPr>
      <w:r>
        <w:rPr>
          <w:rFonts w:hint="eastAsia"/>
        </w:rPr>
        <w:t>检验项目见表3。</w:t>
      </w:r>
    </w:p>
    <w:p w:rsidR="00466172" w:rsidRDefault="00466172" w:rsidP="00466172">
      <w:pPr>
        <w:pStyle w:val="aff2"/>
        <w:spacing w:before="120" w:after="120"/>
      </w:pPr>
      <w:r>
        <w:rPr>
          <w:rFonts w:hint="eastAsia"/>
        </w:rPr>
        <w:t>检验项目</w:t>
      </w:r>
    </w:p>
    <w:tbl>
      <w:tblPr>
        <w:tblStyle w:val="afffffffffc"/>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841"/>
        <w:gridCol w:w="2271"/>
        <w:gridCol w:w="1555"/>
        <w:gridCol w:w="1555"/>
        <w:gridCol w:w="1556"/>
        <w:gridCol w:w="1556"/>
      </w:tblGrid>
      <w:tr w:rsidR="00466172" w:rsidTr="006444CD">
        <w:trPr>
          <w:tblHeader/>
          <w:jc w:val="center"/>
        </w:trPr>
        <w:tc>
          <w:tcPr>
            <w:tcW w:w="841" w:type="dxa"/>
            <w:tcBorders>
              <w:top w:val="single" w:sz="8" w:space="0" w:color="auto"/>
              <w:bottom w:val="single" w:sz="8" w:space="0" w:color="auto"/>
            </w:tcBorders>
            <w:shd w:val="clear" w:color="auto" w:fill="auto"/>
            <w:vAlign w:val="center"/>
          </w:tcPr>
          <w:p w:rsidR="00466172" w:rsidRDefault="00466172" w:rsidP="00466172">
            <w:pPr>
              <w:pStyle w:val="afffffffff9"/>
            </w:pPr>
            <w:r>
              <w:rPr>
                <w:rFonts w:hint="eastAsia"/>
              </w:rPr>
              <w:lastRenderedPageBreak/>
              <w:t>序号</w:t>
            </w:r>
          </w:p>
        </w:tc>
        <w:tc>
          <w:tcPr>
            <w:tcW w:w="2271" w:type="dxa"/>
            <w:tcBorders>
              <w:top w:val="single" w:sz="8" w:space="0" w:color="auto"/>
              <w:bottom w:val="single" w:sz="8" w:space="0" w:color="auto"/>
            </w:tcBorders>
            <w:shd w:val="clear" w:color="auto" w:fill="auto"/>
            <w:vAlign w:val="center"/>
          </w:tcPr>
          <w:p w:rsidR="00466172" w:rsidRDefault="00466172" w:rsidP="00466172">
            <w:pPr>
              <w:pStyle w:val="afffffffff9"/>
            </w:pPr>
            <w:r>
              <w:rPr>
                <w:rFonts w:hint="eastAsia"/>
              </w:rPr>
              <w:t>检验项目</w:t>
            </w:r>
          </w:p>
        </w:tc>
        <w:tc>
          <w:tcPr>
            <w:tcW w:w="1555" w:type="dxa"/>
            <w:tcBorders>
              <w:top w:val="single" w:sz="8" w:space="0" w:color="auto"/>
              <w:bottom w:val="single" w:sz="8" w:space="0" w:color="auto"/>
            </w:tcBorders>
            <w:shd w:val="clear" w:color="auto" w:fill="auto"/>
            <w:vAlign w:val="center"/>
          </w:tcPr>
          <w:p w:rsidR="00466172" w:rsidRDefault="00466172" w:rsidP="00466172">
            <w:pPr>
              <w:pStyle w:val="afffffffff9"/>
            </w:pPr>
            <w:r>
              <w:rPr>
                <w:rFonts w:hint="eastAsia"/>
              </w:rPr>
              <w:t>技术要求</w:t>
            </w:r>
          </w:p>
        </w:tc>
        <w:tc>
          <w:tcPr>
            <w:tcW w:w="1555" w:type="dxa"/>
            <w:tcBorders>
              <w:top w:val="single" w:sz="8" w:space="0" w:color="auto"/>
              <w:bottom w:val="single" w:sz="8" w:space="0" w:color="auto"/>
            </w:tcBorders>
            <w:shd w:val="clear" w:color="auto" w:fill="auto"/>
            <w:vAlign w:val="center"/>
          </w:tcPr>
          <w:p w:rsidR="00466172" w:rsidRDefault="00466172" w:rsidP="00466172">
            <w:pPr>
              <w:pStyle w:val="afffffffff9"/>
            </w:pPr>
            <w:r>
              <w:rPr>
                <w:rFonts w:hint="eastAsia"/>
              </w:rPr>
              <w:t>试验方法</w:t>
            </w:r>
          </w:p>
        </w:tc>
        <w:tc>
          <w:tcPr>
            <w:tcW w:w="1556" w:type="dxa"/>
            <w:tcBorders>
              <w:top w:val="single" w:sz="8" w:space="0" w:color="auto"/>
              <w:bottom w:val="single" w:sz="8" w:space="0" w:color="auto"/>
            </w:tcBorders>
            <w:shd w:val="clear" w:color="auto" w:fill="auto"/>
            <w:vAlign w:val="center"/>
          </w:tcPr>
          <w:p w:rsidR="00466172" w:rsidRDefault="00466172" w:rsidP="00466172">
            <w:pPr>
              <w:pStyle w:val="afffffffff9"/>
            </w:pPr>
            <w:r>
              <w:rPr>
                <w:rFonts w:hint="eastAsia"/>
              </w:rPr>
              <w:t>出厂检验</w:t>
            </w:r>
          </w:p>
        </w:tc>
        <w:tc>
          <w:tcPr>
            <w:tcW w:w="1556" w:type="dxa"/>
            <w:tcBorders>
              <w:top w:val="single" w:sz="8" w:space="0" w:color="auto"/>
              <w:bottom w:val="single" w:sz="8" w:space="0" w:color="auto"/>
            </w:tcBorders>
            <w:shd w:val="clear" w:color="auto" w:fill="auto"/>
            <w:vAlign w:val="center"/>
          </w:tcPr>
          <w:p w:rsidR="00466172" w:rsidRDefault="00466172" w:rsidP="00466172">
            <w:pPr>
              <w:pStyle w:val="afffffffff9"/>
            </w:pPr>
            <w:r>
              <w:rPr>
                <w:rFonts w:hint="eastAsia"/>
              </w:rPr>
              <w:t>型式检验</w:t>
            </w:r>
          </w:p>
        </w:tc>
      </w:tr>
      <w:tr w:rsidR="00466172" w:rsidTr="006444CD">
        <w:trPr>
          <w:jc w:val="center"/>
        </w:trPr>
        <w:tc>
          <w:tcPr>
            <w:tcW w:w="841" w:type="dxa"/>
            <w:tcBorders>
              <w:top w:val="single" w:sz="8" w:space="0" w:color="auto"/>
            </w:tcBorders>
            <w:shd w:val="clear" w:color="auto" w:fill="auto"/>
            <w:vAlign w:val="center"/>
          </w:tcPr>
          <w:p w:rsidR="00466172" w:rsidRDefault="00466172" w:rsidP="00466172">
            <w:pPr>
              <w:pStyle w:val="afffffffff9"/>
            </w:pPr>
            <w:r>
              <w:rPr>
                <w:rFonts w:hint="eastAsia"/>
              </w:rPr>
              <w:t>1</w:t>
            </w:r>
          </w:p>
        </w:tc>
        <w:tc>
          <w:tcPr>
            <w:tcW w:w="2271" w:type="dxa"/>
            <w:tcBorders>
              <w:top w:val="single" w:sz="8" w:space="0" w:color="auto"/>
            </w:tcBorders>
            <w:shd w:val="clear" w:color="auto" w:fill="auto"/>
            <w:vAlign w:val="center"/>
          </w:tcPr>
          <w:p w:rsidR="00466172" w:rsidRDefault="00BD223C" w:rsidP="00466172">
            <w:pPr>
              <w:pStyle w:val="afffffffff9"/>
            </w:pPr>
            <w:r>
              <w:rPr>
                <w:rFonts w:hint="eastAsia"/>
              </w:rPr>
              <w:t>外观质量</w:t>
            </w:r>
          </w:p>
        </w:tc>
        <w:tc>
          <w:tcPr>
            <w:tcW w:w="1555" w:type="dxa"/>
            <w:tcBorders>
              <w:top w:val="single" w:sz="8" w:space="0" w:color="auto"/>
            </w:tcBorders>
            <w:shd w:val="clear" w:color="auto" w:fill="auto"/>
            <w:vAlign w:val="center"/>
          </w:tcPr>
          <w:p w:rsidR="00466172" w:rsidRDefault="006444CD" w:rsidP="00466172">
            <w:pPr>
              <w:pStyle w:val="afffffffff9"/>
            </w:pPr>
            <w:r>
              <w:rPr>
                <w:rFonts w:hint="eastAsia"/>
              </w:rPr>
              <w:t>6</w:t>
            </w:r>
            <w:r>
              <w:t>.1</w:t>
            </w:r>
          </w:p>
        </w:tc>
        <w:tc>
          <w:tcPr>
            <w:tcW w:w="1555" w:type="dxa"/>
            <w:tcBorders>
              <w:top w:val="single" w:sz="8" w:space="0" w:color="auto"/>
            </w:tcBorders>
            <w:shd w:val="clear" w:color="auto" w:fill="auto"/>
            <w:vAlign w:val="center"/>
          </w:tcPr>
          <w:p w:rsidR="00466172" w:rsidRDefault="006444CD" w:rsidP="00466172">
            <w:pPr>
              <w:pStyle w:val="afffffffff9"/>
            </w:pPr>
            <w:r>
              <w:rPr>
                <w:rFonts w:hint="eastAsia"/>
              </w:rPr>
              <w:t>7</w:t>
            </w:r>
            <w:r>
              <w:t>.2</w:t>
            </w:r>
          </w:p>
        </w:tc>
        <w:tc>
          <w:tcPr>
            <w:tcW w:w="1556" w:type="dxa"/>
            <w:tcBorders>
              <w:top w:val="single" w:sz="8" w:space="0" w:color="auto"/>
            </w:tcBorders>
            <w:shd w:val="clear" w:color="auto" w:fill="auto"/>
            <w:vAlign w:val="center"/>
          </w:tcPr>
          <w:p w:rsidR="00466172" w:rsidRDefault="00371CDC" w:rsidP="00466172">
            <w:pPr>
              <w:pStyle w:val="afffffffff9"/>
            </w:pPr>
            <w:r>
              <w:rPr>
                <w:rFonts w:hint="eastAsia"/>
              </w:rPr>
              <w:t>√</w:t>
            </w:r>
          </w:p>
        </w:tc>
        <w:tc>
          <w:tcPr>
            <w:tcW w:w="1556" w:type="dxa"/>
            <w:tcBorders>
              <w:top w:val="single" w:sz="8" w:space="0" w:color="auto"/>
            </w:tcBorders>
            <w:shd w:val="clear" w:color="auto" w:fill="auto"/>
            <w:vAlign w:val="center"/>
          </w:tcPr>
          <w:p w:rsidR="00466172" w:rsidRDefault="00371CDC" w:rsidP="00466172">
            <w:pPr>
              <w:pStyle w:val="afffffffff9"/>
            </w:pPr>
            <w:r>
              <w:rPr>
                <w:rFonts w:hint="eastAsia"/>
              </w:rPr>
              <w:t>√</w:t>
            </w:r>
          </w:p>
        </w:tc>
      </w:tr>
      <w:tr w:rsidR="00466172" w:rsidTr="006444CD">
        <w:trPr>
          <w:jc w:val="center"/>
        </w:trPr>
        <w:tc>
          <w:tcPr>
            <w:tcW w:w="841" w:type="dxa"/>
            <w:shd w:val="clear" w:color="auto" w:fill="auto"/>
            <w:vAlign w:val="center"/>
          </w:tcPr>
          <w:p w:rsidR="00466172" w:rsidRDefault="00466172" w:rsidP="00466172">
            <w:pPr>
              <w:pStyle w:val="afffffffff9"/>
            </w:pPr>
            <w:r>
              <w:rPr>
                <w:rFonts w:hint="eastAsia"/>
              </w:rPr>
              <w:t>2</w:t>
            </w:r>
          </w:p>
        </w:tc>
        <w:tc>
          <w:tcPr>
            <w:tcW w:w="2271" w:type="dxa"/>
            <w:shd w:val="clear" w:color="auto" w:fill="auto"/>
            <w:vAlign w:val="center"/>
          </w:tcPr>
          <w:p w:rsidR="00466172" w:rsidRDefault="00BD223C" w:rsidP="00466172">
            <w:pPr>
              <w:pStyle w:val="afffffffff9"/>
            </w:pPr>
            <w:r>
              <w:rPr>
                <w:rFonts w:hint="eastAsia"/>
              </w:rPr>
              <w:t>配光性能</w:t>
            </w:r>
          </w:p>
        </w:tc>
        <w:tc>
          <w:tcPr>
            <w:tcW w:w="1555" w:type="dxa"/>
            <w:shd w:val="clear" w:color="auto" w:fill="auto"/>
            <w:vAlign w:val="center"/>
          </w:tcPr>
          <w:p w:rsidR="00466172" w:rsidRDefault="006444CD" w:rsidP="00466172">
            <w:pPr>
              <w:pStyle w:val="afffffffff9"/>
            </w:pPr>
            <w:r>
              <w:rPr>
                <w:rFonts w:hint="eastAsia"/>
              </w:rPr>
              <w:t>6</w:t>
            </w:r>
            <w:r>
              <w:t>.2.1</w:t>
            </w:r>
          </w:p>
        </w:tc>
        <w:tc>
          <w:tcPr>
            <w:tcW w:w="1555" w:type="dxa"/>
            <w:shd w:val="clear" w:color="auto" w:fill="auto"/>
            <w:vAlign w:val="center"/>
          </w:tcPr>
          <w:p w:rsidR="00466172" w:rsidRDefault="006444CD" w:rsidP="00466172">
            <w:pPr>
              <w:pStyle w:val="afffffffff9"/>
            </w:pPr>
            <w:r>
              <w:rPr>
                <w:rFonts w:hint="eastAsia"/>
              </w:rPr>
              <w:t>7</w:t>
            </w:r>
            <w:r>
              <w:t>.2.1</w:t>
            </w:r>
          </w:p>
        </w:tc>
        <w:tc>
          <w:tcPr>
            <w:tcW w:w="1556" w:type="dxa"/>
            <w:shd w:val="clear" w:color="auto" w:fill="auto"/>
            <w:vAlign w:val="center"/>
          </w:tcPr>
          <w:p w:rsidR="00466172" w:rsidRDefault="00640166" w:rsidP="00466172">
            <w:pPr>
              <w:pStyle w:val="afffffffff9"/>
            </w:pPr>
            <w:r w:rsidRPr="00371CDC">
              <w:t>-</w:t>
            </w:r>
          </w:p>
        </w:tc>
        <w:tc>
          <w:tcPr>
            <w:tcW w:w="1556" w:type="dxa"/>
            <w:shd w:val="clear" w:color="auto" w:fill="auto"/>
            <w:vAlign w:val="center"/>
          </w:tcPr>
          <w:p w:rsidR="00466172" w:rsidRDefault="00371CDC" w:rsidP="00466172">
            <w:pPr>
              <w:pStyle w:val="afffffffff9"/>
            </w:pPr>
            <w:r>
              <w:rPr>
                <w:rFonts w:hint="eastAsia"/>
              </w:rPr>
              <w:t>√</w:t>
            </w:r>
          </w:p>
        </w:tc>
      </w:tr>
      <w:tr w:rsidR="00466172" w:rsidTr="006444CD">
        <w:trPr>
          <w:jc w:val="center"/>
        </w:trPr>
        <w:tc>
          <w:tcPr>
            <w:tcW w:w="841" w:type="dxa"/>
            <w:shd w:val="clear" w:color="auto" w:fill="auto"/>
            <w:vAlign w:val="center"/>
          </w:tcPr>
          <w:p w:rsidR="00466172" w:rsidRDefault="00466172" w:rsidP="00466172">
            <w:pPr>
              <w:pStyle w:val="afffffffff9"/>
            </w:pPr>
            <w:r>
              <w:rPr>
                <w:rFonts w:hint="eastAsia"/>
              </w:rPr>
              <w:t>3</w:t>
            </w:r>
          </w:p>
        </w:tc>
        <w:tc>
          <w:tcPr>
            <w:tcW w:w="2271" w:type="dxa"/>
            <w:shd w:val="clear" w:color="auto" w:fill="auto"/>
            <w:vAlign w:val="center"/>
          </w:tcPr>
          <w:p w:rsidR="00466172" w:rsidRDefault="00BD223C" w:rsidP="00466172">
            <w:pPr>
              <w:pStyle w:val="afffffffff9"/>
            </w:pPr>
            <w:r>
              <w:rPr>
                <w:rFonts w:hint="eastAsia"/>
              </w:rPr>
              <w:t>光色</w:t>
            </w:r>
          </w:p>
        </w:tc>
        <w:tc>
          <w:tcPr>
            <w:tcW w:w="1555" w:type="dxa"/>
            <w:shd w:val="clear" w:color="auto" w:fill="auto"/>
            <w:vAlign w:val="center"/>
          </w:tcPr>
          <w:p w:rsidR="00466172" w:rsidRDefault="006444CD" w:rsidP="00466172">
            <w:pPr>
              <w:pStyle w:val="afffffffff9"/>
            </w:pPr>
            <w:r>
              <w:rPr>
                <w:rFonts w:hint="eastAsia"/>
              </w:rPr>
              <w:t>6</w:t>
            </w:r>
            <w:r>
              <w:t>.2.2</w:t>
            </w:r>
          </w:p>
        </w:tc>
        <w:tc>
          <w:tcPr>
            <w:tcW w:w="1555" w:type="dxa"/>
            <w:shd w:val="clear" w:color="auto" w:fill="auto"/>
            <w:vAlign w:val="center"/>
          </w:tcPr>
          <w:p w:rsidR="00466172" w:rsidRDefault="006444CD" w:rsidP="00466172">
            <w:pPr>
              <w:pStyle w:val="afffffffff9"/>
            </w:pPr>
            <w:r>
              <w:rPr>
                <w:rFonts w:hint="eastAsia"/>
              </w:rPr>
              <w:t>7</w:t>
            </w:r>
            <w:r>
              <w:t>.2.2</w:t>
            </w:r>
          </w:p>
        </w:tc>
        <w:tc>
          <w:tcPr>
            <w:tcW w:w="1556" w:type="dxa"/>
            <w:shd w:val="clear" w:color="auto" w:fill="auto"/>
            <w:vAlign w:val="center"/>
          </w:tcPr>
          <w:p w:rsidR="00466172" w:rsidRDefault="00371CDC" w:rsidP="00466172">
            <w:pPr>
              <w:pStyle w:val="afffffffff9"/>
            </w:pPr>
            <w:r w:rsidRPr="00371CDC">
              <w:t>-</w:t>
            </w:r>
          </w:p>
        </w:tc>
        <w:tc>
          <w:tcPr>
            <w:tcW w:w="1556" w:type="dxa"/>
            <w:shd w:val="clear" w:color="auto" w:fill="auto"/>
            <w:vAlign w:val="center"/>
          </w:tcPr>
          <w:p w:rsidR="00466172" w:rsidRDefault="00371CDC" w:rsidP="00466172">
            <w:pPr>
              <w:pStyle w:val="afffffffff9"/>
            </w:pPr>
            <w:r>
              <w:rPr>
                <w:rFonts w:hint="eastAsia"/>
              </w:rPr>
              <w:t>√</w:t>
            </w:r>
          </w:p>
        </w:tc>
      </w:tr>
      <w:tr w:rsidR="00466172" w:rsidTr="006444CD">
        <w:trPr>
          <w:jc w:val="center"/>
        </w:trPr>
        <w:tc>
          <w:tcPr>
            <w:tcW w:w="841" w:type="dxa"/>
            <w:shd w:val="clear" w:color="auto" w:fill="auto"/>
            <w:vAlign w:val="center"/>
          </w:tcPr>
          <w:p w:rsidR="00466172" w:rsidRDefault="00466172" w:rsidP="00466172">
            <w:pPr>
              <w:pStyle w:val="afffffffff9"/>
            </w:pPr>
            <w:r>
              <w:rPr>
                <w:rFonts w:hint="eastAsia"/>
              </w:rPr>
              <w:t>4</w:t>
            </w:r>
          </w:p>
        </w:tc>
        <w:tc>
          <w:tcPr>
            <w:tcW w:w="2271" w:type="dxa"/>
            <w:shd w:val="clear" w:color="auto" w:fill="auto"/>
            <w:vAlign w:val="center"/>
          </w:tcPr>
          <w:p w:rsidR="00466172" w:rsidRDefault="00BD223C" w:rsidP="00466172">
            <w:pPr>
              <w:pStyle w:val="afffffffff9"/>
            </w:pPr>
            <w:r>
              <w:rPr>
                <w:rFonts w:hint="eastAsia"/>
              </w:rPr>
              <w:t>热循环</w:t>
            </w:r>
          </w:p>
        </w:tc>
        <w:tc>
          <w:tcPr>
            <w:tcW w:w="1555" w:type="dxa"/>
            <w:shd w:val="clear" w:color="auto" w:fill="auto"/>
            <w:vAlign w:val="center"/>
          </w:tcPr>
          <w:p w:rsidR="00466172" w:rsidRDefault="006444CD" w:rsidP="00466172">
            <w:pPr>
              <w:pStyle w:val="afffffffff9"/>
            </w:pPr>
            <w:r>
              <w:rPr>
                <w:rFonts w:hint="eastAsia"/>
              </w:rPr>
              <w:t>6</w:t>
            </w:r>
            <w:r>
              <w:t>.3.1</w:t>
            </w:r>
          </w:p>
        </w:tc>
        <w:tc>
          <w:tcPr>
            <w:tcW w:w="1555" w:type="dxa"/>
            <w:shd w:val="clear" w:color="auto" w:fill="auto"/>
            <w:vAlign w:val="center"/>
          </w:tcPr>
          <w:p w:rsidR="00466172" w:rsidRDefault="006444CD" w:rsidP="00466172">
            <w:pPr>
              <w:pStyle w:val="afffffffff9"/>
            </w:pPr>
            <w:r>
              <w:rPr>
                <w:rFonts w:hint="eastAsia"/>
              </w:rPr>
              <w:t>7</w:t>
            </w:r>
            <w:r>
              <w:t>.3.1</w:t>
            </w:r>
          </w:p>
        </w:tc>
        <w:tc>
          <w:tcPr>
            <w:tcW w:w="1556" w:type="dxa"/>
            <w:shd w:val="clear" w:color="auto" w:fill="auto"/>
            <w:vAlign w:val="center"/>
          </w:tcPr>
          <w:p w:rsidR="00466172" w:rsidRDefault="00371CDC" w:rsidP="00466172">
            <w:pPr>
              <w:pStyle w:val="afffffffff9"/>
            </w:pPr>
            <w:r w:rsidRPr="00371CDC">
              <w:t>-</w:t>
            </w:r>
          </w:p>
        </w:tc>
        <w:tc>
          <w:tcPr>
            <w:tcW w:w="1556" w:type="dxa"/>
            <w:shd w:val="clear" w:color="auto" w:fill="auto"/>
            <w:vAlign w:val="center"/>
          </w:tcPr>
          <w:p w:rsidR="00466172" w:rsidRDefault="00371CDC" w:rsidP="00466172">
            <w:pPr>
              <w:pStyle w:val="afffffffff9"/>
            </w:pPr>
            <w:r>
              <w:rPr>
                <w:rFonts w:hint="eastAsia"/>
              </w:rPr>
              <w:t>√</w:t>
            </w:r>
          </w:p>
        </w:tc>
      </w:tr>
      <w:tr w:rsidR="00466172" w:rsidTr="006444CD">
        <w:trPr>
          <w:jc w:val="center"/>
        </w:trPr>
        <w:tc>
          <w:tcPr>
            <w:tcW w:w="841" w:type="dxa"/>
            <w:shd w:val="clear" w:color="auto" w:fill="auto"/>
            <w:vAlign w:val="center"/>
          </w:tcPr>
          <w:p w:rsidR="00466172" w:rsidRDefault="00466172" w:rsidP="00466172">
            <w:pPr>
              <w:pStyle w:val="afffffffff9"/>
            </w:pPr>
            <w:r>
              <w:rPr>
                <w:rFonts w:hint="eastAsia"/>
              </w:rPr>
              <w:t>5</w:t>
            </w:r>
          </w:p>
        </w:tc>
        <w:tc>
          <w:tcPr>
            <w:tcW w:w="2271" w:type="dxa"/>
            <w:shd w:val="clear" w:color="auto" w:fill="auto"/>
            <w:vAlign w:val="center"/>
          </w:tcPr>
          <w:p w:rsidR="00466172" w:rsidRDefault="00BD223C" w:rsidP="00466172">
            <w:pPr>
              <w:pStyle w:val="afffffffff9"/>
            </w:pPr>
            <w:r>
              <w:rPr>
                <w:rFonts w:hint="eastAsia"/>
              </w:rPr>
              <w:t>热冲击</w:t>
            </w:r>
          </w:p>
        </w:tc>
        <w:tc>
          <w:tcPr>
            <w:tcW w:w="1555" w:type="dxa"/>
            <w:shd w:val="clear" w:color="auto" w:fill="auto"/>
            <w:vAlign w:val="center"/>
          </w:tcPr>
          <w:p w:rsidR="00466172" w:rsidRDefault="006444CD" w:rsidP="00466172">
            <w:pPr>
              <w:pStyle w:val="afffffffff9"/>
            </w:pPr>
            <w:r>
              <w:rPr>
                <w:rFonts w:hint="eastAsia"/>
              </w:rPr>
              <w:t>6</w:t>
            </w:r>
            <w:r>
              <w:t>.3.2</w:t>
            </w:r>
          </w:p>
        </w:tc>
        <w:tc>
          <w:tcPr>
            <w:tcW w:w="1555" w:type="dxa"/>
            <w:shd w:val="clear" w:color="auto" w:fill="auto"/>
            <w:vAlign w:val="center"/>
          </w:tcPr>
          <w:p w:rsidR="00466172" w:rsidRDefault="006444CD" w:rsidP="00466172">
            <w:pPr>
              <w:pStyle w:val="afffffffff9"/>
            </w:pPr>
            <w:r>
              <w:rPr>
                <w:rFonts w:hint="eastAsia"/>
              </w:rPr>
              <w:t>7</w:t>
            </w:r>
            <w:r>
              <w:t>.3.2</w:t>
            </w:r>
          </w:p>
        </w:tc>
        <w:tc>
          <w:tcPr>
            <w:tcW w:w="1556" w:type="dxa"/>
            <w:shd w:val="clear" w:color="auto" w:fill="auto"/>
            <w:vAlign w:val="center"/>
          </w:tcPr>
          <w:p w:rsidR="00466172" w:rsidRDefault="00371CDC" w:rsidP="00466172">
            <w:pPr>
              <w:pStyle w:val="afffffffff9"/>
            </w:pPr>
            <w:r>
              <w:rPr>
                <w:rFonts w:hAnsi="宋体" w:cs="宋体" w:hint="eastAsia"/>
                <w:szCs w:val="18"/>
              </w:rPr>
              <w:t>-</w:t>
            </w:r>
          </w:p>
        </w:tc>
        <w:tc>
          <w:tcPr>
            <w:tcW w:w="1556" w:type="dxa"/>
            <w:shd w:val="clear" w:color="auto" w:fill="auto"/>
            <w:vAlign w:val="center"/>
          </w:tcPr>
          <w:p w:rsidR="00466172" w:rsidRDefault="00371CDC" w:rsidP="00466172">
            <w:pPr>
              <w:pStyle w:val="afffffffff9"/>
            </w:pPr>
            <w:r>
              <w:rPr>
                <w:rFonts w:hint="eastAsia"/>
              </w:rPr>
              <w:t>√</w:t>
            </w:r>
          </w:p>
        </w:tc>
      </w:tr>
      <w:tr w:rsidR="00466172" w:rsidTr="006444CD">
        <w:trPr>
          <w:jc w:val="center"/>
        </w:trPr>
        <w:tc>
          <w:tcPr>
            <w:tcW w:w="841" w:type="dxa"/>
            <w:shd w:val="clear" w:color="auto" w:fill="auto"/>
            <w:vAlign w:val="center"/>
          </w:tcPr>
          <w:p w:rsidR="00466172" w:rsidRDefault="00466172" w:rsidP="00466172">
            <w:pPr>
              <w:pStyle w:val="afffffffff9"/>
            </w:pPr>
            <w:r>
              <w:rPr>
                <w:rFonts w:hint="eastAsia"/>
              </w:rPr>
              <w:t>6</w:t>
            </w:r>
          </w:p>
        </w:tc>
        <w:tc>
          <w:tcPr>
            <w:tcW w:w="2271" w:type="dxa"/>
            <w:shd w:val="clear" w:color="auto" w:fill="auto"/>
            <w:vAlign w:val="center"/>
          </w:tcPr>
          <w:p w:rsidR="00466172" w:rsidRDefault="00BD223C" w:rsidP="00466172">
            <w:pPr>
              <w:pStyle w:val="afffffffff9"/>
            </w:pPr>
            <w:r>
              <w:rPr>
                <w:rFonts w:hint="eastAsia"/>
              </w:rPr>
              <w:t>耐盐雾</w:t>
            </w:r>
          </w:p>
        </w:tc>
        <w:tc>
          <w:tcPr>
            <w:tcW w:w="1555" w:type="dxa"/>
            <w:shd w:val="clear" w:color="auto" w:fill="auto"/>
            <w:vAlign w:val="center"/>
          </w:tcPr>
          <w:p w:rsidR="00466172" w:rsidRDefault="006444CD" w:rsidP="00466172">
            <w:pPr>
              <w:pStyle w:val="afffffffff9"/>
            </w:pPr>
            <w:r>
              <w:rPr>
                <w:rFonts w:hint="eastAsia"/>
              </w:rPr>
              <w:t>6</w:t>
            </w:r>
            <w:r>
              <w:t>.3.3</w:t>
            </w:r>
          </w:p>
        </w:tc>
        <w:tc>
          <w:tcPr>
            <w:tcW w:w="1555" w:type="dxa"/>
            <w:shd w:val="clear" w:color="auto" w:fill="auto"/>
            <w:vAlign w:val="center"/>
          </w:tcPr>
          <w:p w:rsidR="00466172" w:rsidRDefault="006444CD" w:rsidP="00466172">
            <w:pPr>
              <w:pStyle w:val="afffffffff9"/>
            </w:pPr>
            <w:r>
              <w:rPr>
                <w:rFonts w:hint="eastAsia"/>
              </w:rPr>
              <w:t>7</w:t>
            </w:r>
            <w:r>
              <w:t>.3.3</w:t>
            </w:r>
          </w:p>
        </w:tc>
        <w:tc>
          <w:tcPr>
            <w:tcW w:w="1556" w:type="dxa"/>
            <w:shd w:val="clear" w:color="auto" w:fill="auto"/>
            <w:vAlign w:val="center"/>
          </w:tcPr>
          <w:p w:rsidR="00466172" w:rsidRDefault="00371CDC" w:rsidP="00466172">
            <w:pPr>
              <w:pStyle w:val="afffffffff9"/>
            </w:pPr>
            <w:r w:rsidRPr="00371CDC">
              <w:t>-</w:t>
            </w:r>
          </w:p>
        </w:tc>
        <w:tc>
          <w:tcPr>
            <w:tcW w:w="1556" w:type="dxa"/>
            <w:shd w:val="clear" w:color="auto" w:fill="auto"/>
            <w:vAlign w:val="center"/>
          </w:tcPr>
          <w:p w:rsidR="00466172" w:rsidRDefault="00371CDC" w:rsidP="00466172">
            <w:pPr>
              <w:pStyle w:val="afffffffff9"/>
            </w:pPr>
            <w:r>
              <w:rPr>
                <w:rFonts w:hint="eastAsia"/>
              </w:rPr>
              <w:t>√</w:t>
            </w:r>
          </w:p>
        </w:tc>
      </w:tr>
      <w:tr w:rsidR="00466172" w:rsidTr="006444CD">
        <w:trPr>
          <w:jc w:val="center"/>
        </w:trPr>
        <w:tc>
          <w:tcPr>
            <w:tcW w:w="841" w:type="dxa"/>
            <w:shd w:val="clear" w:color="auto" w:fill="auto"/>
            <w:vAlign w:val="center"/>
          </w:tcPr>
          <w:p w:rsidR="00466172" w:rsidRDefault="00466172" w:rsidP="00466172">
            <w:pPr>
              <w:pStyle w:val="afffffffff9"/>
            </w:pPr>
            <w:r>
              <w:rPr>
                <w:rFonts w:hint="eastAsia"/>
              </w:rPr>
              <w:t>7</w:t>
            </w:r>
          </w:p>
        </w:tc>
        <w:tc>
          <w:tcPr>
            <w:tcW w:w="2271" w:type="dxa"/>
            <w:shd w:val="clear" w:color="auto" w:fill="auto"/>
            <w:vAlign w:val="center"/>
          </w:tcPr>
          <w:p w:rsidR="00466172" w:rsidRDefault="00BD223C" w:rsidP="00466172">
            <w:pPr>
              <w:pStyle w:val="afffffffff9"/>
            </w:pPr>
            <w:r>
              <w:rPr>
                <w:rFonts w:hint="eastAsia"/>
              </w:rPr>
              <w:t>防尘</w:t>
            </w:r>
          </w:p>
        </w:tc>
        <w:tc>
          <w:tcPr>
            <w:tcW w:w="1555" w:type="dxa"/>
            <w:shd w:val="clear" w:color="auto" w:fill="auto"/>
            <w:vAlign w:val="center"/>
          </w:tcPr>
          <w:p w:rsidR="00466172" w:rsidRDefault="006444CD" w:rsidP="00466172">
            <w:pPr>
              <w:pStyle w:val="afffffffff9"/>
            </w:pPr>
            <w:r>
              <w:rPr>
                <w:rFonts w:hint="eastAsia"/>
              </w:rPr>
              <w:t>6</w:t>
            </w:r>
            <w:r>
              <w:t>.3.4</w:t>
            </w:r>
          </w:p>
        </w:tc>
        <w:tc>
          <w:tcPr>
            <w:tcW w:w="1555" w:type="dxa"/>
            <w:shd w:val="clear" w:color="auto" w:fill="auto"/>
            <w:vAlign w:val="center"/>
          </w:tcPr>
          <w:p w:rsidR="00466172" w:rsidRDefault="006444CD" w:rsidP="00466172">
            <w:pPr>
              <w:pStyle w:val="afffffffff9"/>
            </w:pPr>
            <w:r>
              <w:rPr>
                <w:rFonts w:hint="eastAsia"/>
              </w:rPr>
              <w:t>7</w:t>
            </w:r>
            <w:r>
              <w:t>.3.4</w:t>
            </w:r>
          </w:p>
        </w:tc>
        <w:tc>
          <w:tcPr>
            <w:tcW w:w="1556" w:type="dxa"/>
            <w:shd w:val="clear" w:color="auto" w:fill="auto"/>
            <w:vAlign w:val="center"/>
          </w:tcPr>
          <w:p w:rsidR="00466172" w:rsidRDefault="00371CDC" w:rsidP="00466172">
            <w:pPr>
              <w:pStyle w:val="afffffffff9"/>
            </w:pPr>
            <w:r w:rsidRPr="00371CDC">
              <w:t>-</w:t>
            </w:r>
          </w:p>
        </w:tc>
        <w:tc>
          <w:tcPr>
            <w:tcW w:w="1556" w:type="dxa"/>
            <w:shd w:val="clear" w:color="auto" w:fill="auto"/>
            <w:vAlign w:val="center"/>
          </w:tcPr>
          <w:p w:rsidR="00466172" w:rsidRDefault="00371CDC" w:rsidP="00466172">
            <w:pPr>
              <w:pStyle w:val="afffffffff9"/>
            </w:pPr>
            <w:r>
              <w:rPr>
                <w:rFonts w:hint="eastAsia"/>
              </w:rPr>
              <w:t>√</w:t>
            </w:r>
          </w:p>
        </w:tc>
      </w:tr>
      <w:tr w:rsidR="00466172" w:rsidTr="006444CD">
        <w:trPr>
          <w:jc w:val="center"/>
        </w:trPr>
        <w:tc>
          <w:tcPr>
            <w:tcW w:w="841" w:type="dxa"/>
            <w:shd w:val="clear" w:color="auto" w:fill="auto"/>
            <w:vAlign w:val="center"/>
          </w:tcPr>
          <w:p w:rsidR="00466172" w:rsidRDefault="00466172" w:rsidP="00466172">
            <w:pPr>
              <w:pStyle w:val="afffffffff9"/>
            </w:pPr>
            <w:r>
              <w:rPr>
                <w:rFonts w:hint="eastAsia"/>
              </w:rPr>
              <w:t>8</w:t>
            </w:r>
          </w:p>
        </w:tc>
        <w:tc>
          <w:tcPr>
            <w:tcW w:w="2271" w:type="dxa"/>
            <w:shd w:val="clear" w:color="auto" w:fill="auto"/>
            <w:vAlign w:val="center"/>
          </w:tcPr>
          <w:p w:rsidR="00466172" w:rsidRDefault="00BD223C" w:rsidP="00466172">
            <w:pPr>
              <w:pStyle w:val="afffffffff9"/>
            </w:pPr>
            <w:r>
              <w:rPr>
                <w:rFonts w:hint="eastAsia"/>
              </w:rPr>
              <w:t>随机振动</w:t>
            </w:r>
          </w:p>
        </w:tc>
        <w:tc>
          <w:tcPr>
            <w:tcW w:w="1555" w:type="dxa"/>
            <w:shd w:val="clear" w:color="auto" w:fill="auto"/>
            <w:vAlign w:val="center"/>
          </w:tcPr>
          <w:p w:rsidR="00466172" w:rsidRDefault="006444CD" w:rsidP="00466172">
            <w:pPr>
              <w:pStyle w:val="afffffffff9"/>
            </w:pPr>
            <w:r>
              <w:rPr>
                <w:rFonts w:hint="eastAsia"/>
              </w:rPr>
              <w:t>6</w:t>
            </w:r>
            <w:r>
              <w:t>.3.5</w:t>
            </w:r>
          </w:p>
        </w:tc>
        <w:tc>
          <w:tcPr>
            <w:tcW w:w="1555" w:type="dxa"/>
            <w:shd w:val="clear" w:color="auto" w:fill="auto"/>
            <w:vAlign w:val="center"/>
          </w:tcPr>
          <w:p w:rsidR="00466172" w:rsidRDefault="006444CD" w:rsidP="00466172">
            <w:pPr>
              <w:pStyle w:val="afffffffff9"/>
            </w:pPr>
            <w:r>
              <w:rPr>
                <w:rFonts w:hint="eastAsia"/>
              </w:rPr>
              <w:t>7</w:t>
            </w:r>
            <w:r>
              <w:t>.3.5</w:t>
            </w:r>
          </w:p>
        </w:tc>
        <w:tc>
          <w:tcPr>
            <w:tcW w:w="1556" w:type="dxa"/>
            <w:shd w:val="clear" w:color="auto" w:fill="auto"/>
            <w:vAlign w:val="center"/>
          </w:tcPr>
          <w:p w:rsidR="00466172" w:rsidRDefault="00371CDC" w:rsidP="00466172">
            <w:pPr>
              <w:pStyle w:val="afffffffff9"/>
            </w:pPr>
            <w:r w:rsidRPr="00371CDC">
              <w:t>-</w:t>
            </w:r>
          </w:p>
        </w:tc>
        <w:tc>
          <w:tcPr>
            <w:tcW w:w="1556" w:type="dxa"/>
            <w:shd w:val="clear" w:color="auto" w:fill="auto"/>
            <w:vAlign w:val="center"/>
          </w:tcPr>
          <w:p w:rsidR="00466172" w:rsidRDefault="00371CDC" w:rsidP="00466172">
            <w:pPr>
              <w:pStyle w:val="afffffffff9"/>
            </w:pPr>
            <w:r>
              <w:rPr>
                <w:rFonts w:hint="eastAsia"/>
              </w:rPr>
              <w:t>√</w:t>
            </w:r>
          </w:p>
        </w:tc>
      </w:tr>
      <w:tr w:rsidR="00466172" w:rsidTr="006444CD">
        <w:trPr>
          <w:jc w:val="center"/>
        </w:trPr>
        <w:tc>
          <w:tcPr>
            <w:tcW w:w="841" w:type="dxa"/>
            <w:shd w:val="clear" w:color="auto" w:fill="auto"/>
            <w:vAlign w:val="center"/>
          </w:tcPr>
          <w:p w:rsidR="00466172" w:rsidRDefault="00466172" w:rsidP="00466172">
            <w:pPr>
              <w:pStyle w:val="afffffffff9"/>
            </w:pPr>
            <w:r>
              <w:rPr>
                <w:rFonts w:hint="eastAsia"/>
              </w:rPr>
              <w:t>9</w:t>
            </w:r>
          </w:p>
        </w:tc>
        <w:tc>
          <w:tcPr>
            <w:tcW w:w="2271" w:type="dxa"/>
            <w:shd w:val="clear" w:color="auto" w:fill="auto"/>
            <w:vAlign w:val="center"/>
          </w:tcPr>
          <w:p w:rsidR="00466172" w:rsidRDefault="00BD223C" w:rsidP="00466172">
            <w:pPr>
              <w:pStyle w:val="afffffffff9"/>
            </w:pPr>
            <w:r>
              <w:rPr>
                <w:rFonts w:hint="eastAsia"/>
              </w:rPr>
              <w:t>防水</w:t>
            </w:r>
          </w:p>
        </w:tc>
        <w:tc>
          <w:tcPr>
            <w:tcW w:w="1555" w:type="dxa"/>
            <w:shd w:val="clear" w:color="auto" w:fill="auto"/>
            <w:vAlign w:val="center"/>
          </w:tcPr>
          <w:p w:rsidR="00466172" w:rsidRDefault="006444CD" w:rsidP="00466172">
            <w:pPr>
              <w:pStyle w:val="afffffffff9"/>
            </w:pPr>
            <w:r>
              <w:rPr>
                <w:rFonts w:hint="eastAsia"/>
              </w:rPr>
              <w:t>6</w:t>
            </w:r>
            <w:r>
              <w:t>.3.6</w:t>
            </w:r>
          </w:p>
        </w:tc>
        <w:tc>
          <w:tcPr>
            <w:tcW w:w="1555" w:type="dxa"/>
            <w:shd w:val="clear" w:color="auto" w:fill="auto"/>
            <w:vAlign w:val="center"/>
          </w:tcPr>
          <w:p w:rsidR="00466172" w:rsidRDefault="006444CD" w:rsidP="00466172">
            <w:pPr>
              <w:pStyle w:val="afffffffff9"/>
            </w:pPr>
            <w:r>
              <w:rPr>
                <w:rFonts w:hint="eastAsia"/>
              </w:rPr>
              <w:t>7</w:t>
            </w:r>
            <w:r>
              <w:t>.3.6</w:t>
            </w:r>
          </w:p>
        </w:tc>
        <w:tc>
          <w:tcPr>
            <w:tcW w:w="1556" w:type="dxa"/>
            <w:shd w:val="clear" w:color="auto" w:fill="auto"/>
            <w:vAlign w:val="center"/>
          </w:tcPr>
          <w:p w:rsidR="00466172" w:rsidRDefault="00371CDC" w:rsidP="00466172">
            <w:pPr>
              <w:pStyle w:val="afffffffff9"/>
            </w:pPr>
            <w:r w:rsidRPr="00371CDC">
              <w:t>-</w:t>
            </w:r>
          </w:p>
        </w:tc>
        <w:tc>
          <w:tcPr>
            <w:tcW w:w="1556" w:type="dxa"/>
            <w:shd w:val="clear" w:color="auto" w:fill="auto"/>
            <w:vAlign w:val="center"/>
          </w:tcPr>
          <w:p w:rsidR="00466172" w:rsidRDefault="00371CDC" w:rsidP="00466172">
            <w:pPr>
              <w:pStyle w:val="afffffffff9"/>
            </w:pPr>
            <w:r>
              <w:rPr>
                <w:rFonts w:hint="eastAsia"/>
              </w:rPr>
              <w:t>√</w:t>
            </w:r>
          </w:p>
        </w:tc>
      </w:tr>
      <w:tr w:rsidR="00466172" w:rsidTr="006444CD">
        <w:trPr>
          <w:jc w:val="center"/>
        </w:trPr>
        <w:tc>
          <w:tcPr>
            <w:tcW w:w="841" w:type="dxa"/>
            <w:shd w:val="clear" w:color="auto" w:fill="auto"/>
            <w:vAlign w:val="center"/>
          </w:tcPr>
          <w:p w:rsidR="00466172" w:rsidRDefault="00466172" w:rsidP="00466172">
            <w:pPr>
              <w:pStyle w:val="afffffffff9"/>
            </w:pPr>
            <w:r>
              <w:rPr>
                <w:rFonts w:hint="eastAsia"/>
              </w:rPr>
              <w:t>1</w:t>
            </w:r>
            <w:r>
              <w:t>0</w:t>
            </w:r>
          </w:p>
        </w:tc>
        <w:tc>
          <w:tcPr>
            <w:tcW w:w="2271" w:type="dxa"/>
            <w:shd w:val="clear" w:color="auto" w:fill="auto"/>
            <w:vAlign w:val="center"/>
          </w:tcPr>
          <w:p w:rsidR="00466172" w:rsidRDefault="00BD223C" w:rsidP="00466172">
            <w:pPr>
              <w:pStyle w:val="afffffffff9"/>
            </w:pPr>
            <w:r>
              <w:rPr>
                <w:rFonts w:hint="eastAsia"/>
              </w:rPr>
              <w:t>配光镜强度</w:t>
            </w:r>
          </w:p>
        </w:tc>
        <w:tc>
          <w:tcPr>
            <w:tcW w:w="1555" w:type="dxa"/>
            <w:shd w:val="clear" w:color="auto" w:fill="auto"/>
            <w:vAlign w:val="center"/>
          </w:tcPr>
          <w:p w:rsidR="00466172" w:rsidRDefault="006444CD" w:rsidP="00466172">
            <w:pPr>
              <w:pStyle w:val="afffffffff9"/>
            </w:pPr>
            <w:r>
              <w:rPr>
                <w:rFonts w:hint="eastAsia"/>
              </w:rPr>
              <w:t>6</w:t>
            </w:r>
            <w:r>
              <w:t>.3.7</w:t>
            </w:r>
          </w:p>
        </w:tc>
        <w:tc>
          <w:tcPr>
            <w:tcW w:w="1555" w:type="dxa"/>
            <w:shd w:val="clear" w:color="auto" w:fill="auto"/>
            <w:vAlign w:val="center"/>
          </w:tcPr>
          <w:p w:rsidR="00466172" w:rsidRDefault="006444CD" w:rsidP="00466172">
            <w:pPr>
              <w:pStyle w:val="afffffffff9"/>
            </w:pPr>
            <w:r>
              <w:rPr>
                <w:rFonts w:hint="eastAsia"/>
              </w:rPr>
              <w:t>7</w:t>
            </w:r>
            <w:r>
              <w:t>.3.7</w:t>
            </w:r>
          </w:p>
        </w:tc>
        <w:tc>
          <w:tcPr>
            <w:tcW w:w="1556" w:type="dxa"/>
            <w:shd w:val="clear" w:color="auto" w:fill="auto"/>
            <w:vAlign w:val="center"/>
          </w:tcPr>
          <w:p w:rsidR="00466172" w:rsidRDefault="00371CDC" w:rsidP="00466172">
            <w:pPr>
              <w:pStyle w:val="afffffffff9"/>
            </w:pPr>
            <w:r w:rsidRPr="00371CDC">
              <w:t>-</w:t>
            </w:r>
          </w:p>
        </w:tc>
        <w:tc>
          <w:tcPr>
            <w:tcW w:w="1556" w:type="dxa"/>
            <w:shd w:val="clear" w:color="auto" w:fill="auto"/>
            <w:vAlign w:val="center"/>
          </w:tcPr>
          <w:p w:rsidR="00466172" w:rsidRDefault="00371CDC" w:rsidP="00466172">
            <w:pPr>
              <w:pStyle w:val="afffffffff9"/>
            </w:pPr>
            <w:r>
              <w:rPr>
                <w:rFonts w:hint="eastAsia"/>
              </w:rPr>
              <w:t>√</w:t>
            </w:r>
          </w:p>
        </w:tc>
      </w:tr>
      <w:tr w:rsidR="00466172" w:rsidTr="006444CD">
        <w:trPr>
          <w:jc w:val="center"/>
        </w:trPr>
        <w:tc>
          <w:tcPr>
            <w:tcW w:w="841" w:type="dxa"/>
            <w:shd w:val="clear" w:color="auto" w:fill="auto"/>
            <w:vAlign w:val="center"/>
          </w:tcPr>
          <w:p w:rsidR="00466172" w:rsidRDefault="00466172" w:rsidP="00466172">
            <w:pPr>
              <w:pStyle w:val="afffffffff9"/>
            </w:pPr>
            <w:r>
              <w:rPr>
                <w:rFonts w:hint="eastAsia"/>
              </w:rPr>
              <w:t>1</w:t>
            </w:r>
            <w:r>
              <w:t>1</w:t>
            </w:r>
          </w:p>
        </w:tc>
        <w:tc>
          <w:tcPr>
            <w:tcW w:w="2271" w:type="dxa"/>
            <w:shd w:val="clear" w:color="auto" w:fill="auto"/>
            <w:vAlign w:val="center"/>
          </w:tcPr>
          <w:p w:rsidR="00466172" w:rsidRDefault="006E6C51" w:rsidP="00466172">
            <w:pPr>
              <w:pStyle w:val="afffffffff9"/>
            </w:pPr>
            <w:r>
              <w:rPr>
                <w:rFonts w:hint="eastAsia"/>
              </w:rPr>
              <w:t>电磁</w:t>
            </w:r>
            <w:r w:rsidR="00DE4DA1">
              <w:rPr>
                <w:rFonts w:hint="eastAsia"/>
              </w:rPr>
              <w:t>兼容性</w:t>
            </w:r>
          </w:p>
        </w:tc>
        <w:tc>
          <w:tcPr>
            <w:tcW w:w="1555" w:type="dxa"/>
            <w:shd w:val="clear" w:color="auto" w:fill="auto"/>
            <w:vAlign w:val="center"/>
          </w:tcPr>
          <w:p w:rsidR="00466172" w:rsidRDefault="006444CD" w:rsidP="00466172">
            <w:pPr>
              <w:pStyle w:val="afffffffff9"/>
            </w:pPr>
            <w:r>
              <w:rPr>
                <w:rFonts w:hint="eastAsia"/>
              </w:rPr>
              <w:t>6</w:t>
            </w:r>
            <w:r>
              <w:t>.4</w:t>
            </w:r>
          </w:p>
        </w:tc>
        <w:tc>
          <w:tcPr>
            <w:tcW w:w="1555" w:type="dxa"/>
            <w:shd w:val="clear" w:color="auto" w:fill="auto"/>
            <w:vAlign w:val="center"/>
          </w:tcPr>
          <w:p w:rsidR="00466172" w:rsidRDefault="006444CD" w:rsidP="00466172">
            <w:pPr>
              <w:pStyle w:val="afffffffff9"/>
            </w:pPr>
            <w:r>
              <w:rPr>
                <w:rFonts w:hint="eastAsia"/>
              </w:rPr>
              <w:t>7</w:t>
            </w:r>
            <w:r>
              <w:t>.4</w:t>
            </w:r>
          </w:p>
        </w:tc>
        <w:tc>
          <w:tcPr>
            <w:tcW w:w="1556" w:type="dxa"/>
            <w:shd w:val="clear" w:color="auto" w:fill="auto"/>
            <w:vAlign w:val="center"/>
          </w:tcPr>
          <w:p w:rsidR="00466172" w:rsidRDefault="00371CDC" w:rsidP="00466172">
            <w:pPr>
              <w:pStyle w:val="afffffffff9"/>
            </w:pPr>
            <w:r w:rsidRPr="00371CDC">
              <w:t>-</w:t>
            </w:r>
          </w:p>
        </w:tc>
        <w:tc>
          <w:tcPr>
            <w:tcW w:w="1556" w:type="dxa"/>
            <w:shd w:val="clear" w:color="auto" w:fill="auto"/>
            <w:vAlign w:val="center"/>
          </w:tcPr>
          <w:p w:rsidR="00466172" w:rsidRDefault="00371CDC" w:rsidP="00466172">
            <w:pPr>
              <w:pStyle w:val="afffffffff9"/>
            </w:pPr>
            <w:r>
              <w:rPr>
                <w:rFonts w:hint="eastAsia"/>
              </w:rPr>
              <w:t>√</w:t>
            </w:r>
          </w:p>
        </w:tc>
      </w:tr>
      <w:tr w:rsidR="006444CD" w:rsidTr="006444CD">
        <w:trPr>
          <w:jc w:val="center"/>
        </w:trPr>
        <w:tc>
          <w:tcPr>
            <w:tcW w:w="841" w:type="dxa"/>
            <w:tcBorders>
              <w:bottom w:val="single" w:sz="8" w:space="0" w:color="auto"/>
            </w:tcBorders>
            <w:shd w:val="clear" w:color="auto" w:fill="auto"/>
            <w:vAlign w:val="center"/>
          </w:tcPr>
          <w:p w:rsidR="006444CD" w:rsidRDefault="006444CD" w:rsidP="00466172">
            <w:pPr>
              <w:pStyle w:val="afffffffff9"/>
            </w:pPr>
            <w:r>
              <w:rPr>
                <w:rFonts w:hint="eastAsia"/>
              </w:rPr>
              <w:t>1</w:t>
            </w:r>
            <w:r w:rsidR="00371CDC">
              <w:t>2</w:t>
            </w:r>
          </w:p>
        </w:tc>
        <w:tc>
          <w:tcPr>
            <w:tcW w:w="2271" w:type="dxa"/>
            <w:tcBorders>
              <w:bottom w:val="single" w:sz="8" w:space="0" w:color="auto"/>
            </w:tcBorders>
            <w:shd w:val="clear" w:color="auto" w:fill="auto"/>
            <w:vAlign w:val="center"/>
          </w:tcPr>
          <w:p w:rsidR="006444CD" w:rsidRDefault="00DE4DA1" w:rsidP="00466172">
            <w:pPr>
              <w:pStyle w:val="afffffffff9"/>
            </w:pPr>
            <w:r>
              <w:rPr>
                <w:rFonts w:hint="eastAsia"/>
              </w:rPr>
              <w:t>电气性能</w:t>
            </w:r>
          </w:p>
        </w:tc>
        <w:tc>
          <w:tcPr>
            <w:tcW w:w="1555" w:type="dxa"/>
            <w:tcBorders>
              <w:bottom w:val="single" w:sz="8" w:space="0" w:color="auto"/>
            </w:tcBorders>
            <w:shd w:val="clear" w:color="auto" w:fill="auto"/>
            <w:vAlign w:val="center"/>
          </w:tcPr>
          <w:p w:rsidR="006444CD" w:rsidRDefault="006444CD" w:rsidP="00466172">
            <w:pPr>
              <w:pStyle w:val="afffffffff9"/>
            </w:pPr>
            <w:r>
              <w:rPr>
                <w:rFonts w:hint="eastAsia"/>
              </w:rPr>
              <w:t>6</w:t>
            </w:r>
            <w:r>
              <w:t>.5</w:t>
            </w:r>
          </w:p>
        </w:tc>
        <w:tc>
          <w:tcPr>
            <w:tcW w:w="1555" w:type="dxa"/>
            <w:tcBorders>
              <w:bottom w:val="single" w:sz="8" w:space="0" w:color="auto"/>
            </w:tcBorders>
            <w:shd w:val="clear" w:color="auto" w:fill="auto"/>
            <w:vAlign w:val="center"/>
          </w:tcPr>
          <w:p w:rsidR="006444CD" w:rsidRDefault="006444CD" w:rsidP="00466172">
            <w:pPr>
              <w:pStyle w:val="afffffffff9"/>
            </w:pPr>
            <w:r>
              <w:rPr>
                <w:rFonts w:hint="eastAsia"/>
              </w:rPr>
              <w:t>7</w:t>
            </w:r>
            <w:r>
              <w:t>.5</w:t>
            </w:r>
          </w:p>
        </w:tc>
        <w:tc>
          <w:tcPr>
            <w:tcW w:w="1556" w:type="dxa"/>
            <w:tcBorders>
              <w:bottom w:val="single" w:sz="8" w:space="0" w:color="auto"/>
            </w:tcBorders>
            <w:shd w:val="clear" w:color="auto" w:fill="auto"/>
            <w:vAlign w:val="center"/>
          </w:tcPr>
          <w:p w:rsidR="006444CD" w:rsidRDefault="00371CDC" w:rsidP="00466172">
            <w:pPr>
              <w:pStyle w:val="afffffffff9"/>
            </w:pPr>
            <w:r w:rsidRPr="00371CDC">
              <w:t>-</w:t>
            </w:r>
          </w:p>
        </w:tc>
        <w:tc>
          <w:tcPr>
            <w:tcW w:w="1556" w:type="dxa"/>
            <w:tcBorders>
              <w:bottom w:val="single" w:sz="8" w:space="0" w:color="auto"/>
            </w:tcBorders>
            <w:shd w:val="clear" w:color="auto" w:fill="auto"/>
            <w:vAlign w:val="center"/>
          </w:tcPr>
          <w:p w:rsidR="006444CD" w:rsidRDefault="00371CDC" w:rsidP="00466172">
            <w:pPr>
              <w:pStyle w:val="afffffffff9"/>
            </w:pPr>
            <w:r>
              <w:rPr>
                <w:rFonts w:hint="eastAsia"/>
              </w:rPr>
              <w:t>√</w:t>
            </w:r>
          </w:p>
        </w:tc>
      </w:tr>
      <w:tr w:rsidR="00466172" w:rsidTr="00466172">
        <w:trPr>
          <w:jc w:val="center"/>
        </w:trPr>
        <w:tc>
          <w:tcPr>
            <w:tcW w:w="9334" w:type="dxa"/>
            <w:gridSpan w:val="6"/>
            <w:tcBorders>
              <w:top w:val="single" w:sz="8" w:space="0" w:color="auto"/>
              <w:bottom w:val="single" w:sz="8" w:space="0" w:color="auto"/>
            </w:tcBorders>
            <w:shd w:val="clear" w:color="auto" w:fill="auto"/>
            <w:vAlign w:val="center"/>
          </w:tcPr>
          <w:p w:rsidR="00466172" w:rsidRDefault="00BD223C" w:rsidP="006444CD">
            <w:pPr>
              <w:pStyle w:val="afffffffff9"/>
              <w:ind w:firstLineChars="200" w:firstLine="360"/>
              <w:jc w:val="left"/>
            </w:pPr>
            <w:r w:rsidRPr="00BD223C">
              <w:rPr>
                <w:rFonts w:hint="eastAsia"/>
              </w:rPr>
              <w:t>注：“√”表示进行该项检验，“-”表示不进行该项检验。</w:t>
            </w:r>
          </w:p>
        </w:tc>
      </w:tr>
    </w:tbl>
    <w:p w:rsidR="00466172" w:rsidRDefault="00371CDC" w:rsidP="00371CDC">
      <w:pPr>
        <w:pStyle w:val="affd"/>
        <w:spacing w:before="120" w:after="120"/>
      </w:pPr>
      <w:bookmarkStart w:id="101" w:name="_Toc143615770"/>
      <w:bookmarkStart w:id="102" w:name="_Toc143618741"/>
      <w:r>
        <w:rPr>
          <w:rFonts w:hint="eastAsia"/>
        </w:rPr>
        <w:t>出厂检验</w:t>
      </w:r>
      <w:bookmarkEnd w:id="101"/>
      <w:bookmarkEnd w:id="102"/>
    </w:p>
    <w:p w:rsidR="00371CDC" w:rsidRDefault="00371CDC" w:rsidP="000D78A4">
      <w:pPr>
        <w:pStyle w:val="afffffffff1"/>
      </w:pPr>
      <w:r w:rsidRPr="00371CDC">
        <w:rPr>
          <w:rFonts w:hint="eastAsia"/>
        </w:rPr>
        <w:t>前</w:t>
      </w:r>
      <w:r w:rsidR="00DE4DA1">
        <w:rPr>
          <w:rFonts w:hint="eastAsia"/>
        </w:rPr>
        <w:t>照</w:t>
      </w:r>
      <w:r w:rsidRPr="00371CDC">
        <w:rPr>
          <w:rFonts w:hint="eastAsia"/>
        </w:rPr>
        <w:t>灯须经检验合格后，方可出厂。检验项目按表 3 要求</w:t>
      </w:r>
      <w:r>
        <w:rPr>
          <w:rFonts w:hint="eastAsia"/>
        </w:rPr>
        <w:t>。</w:t>
      </w:r>
    </w:p>
    <w:p w:rsidR="00371CDC" w:rsidRDefault="00371CDC" w:rsidP="00371CDC">
      <w:pPr>
        <w:pStyle w:val="afffffffff1"/>
      </w:pPr>
      <w:r w:rsidRPr="00371CDC">
        <w:rPr>
          <w:rFonts w:hint="eastAsia"/>
        </w:rPr>
        <w:t>出厂检验以客户每次订单中同一型号为一批，同一批次需抽取 5 个</w:t>
      </w:r>
      <w:r w:rsidR="00CA6FD8">
        <w:rPr>
          <w:rFonts w:hint="eastAsia"/>
        </w:rPr>
        <w:t>试样</w:t>
      </w:r>
      <w:bookmarkStart w:id="103" w:name="_GoBack"/>
      <w:bookmarkEnd w:id="103"/>
      <w:r w:rsidRPr="00371CDC">
        <w:rPr>
          <w:rFonts w:hint="eastAsia"/>
        </w:rPr>
        <w:t>，出厂检验项目检验合格后方可出厂</w:t>
      </w:r>
      <w:r>
        <w:rPr>
          <w:rFonts w:hint="eastAsia"/>
        </w:rPr>
        <w:t>。</w:t>
      </w:r>
    </w:p>
    <w:p w:rsidR="00371CDC" w:rsidRDefault="00371CDC" w:rsidP="00371CDC">
      <w:pPr>
        <w:pStyle w:val="afffffffff1"/>
      </w:pPr>
      <w:r w:rsidRPr="00371CDC">
        <w:rPr>
          <w:rFonts w:hint="eastAsia"/>
        </w:rPr>
        <w:t>出厂检验中，有一项不合格时，判断该批产品不合格</w:t>
      </w:r>
      <w:r>
        <w:rPr>
          <w:rFonts w:hint="eastAsia"/>
        </w:rPr>
        <w:t>。</w:t>
      </w:r>
    </w:p>
    <w:p w:rsidR="00371CDC" w:rsidRDefault="00371CDC" w:rsidP="00371CDC">
      <w:pPr>
        <w:pStyle w:val="affd"/>
        <w:spacing w:before="120" w:after="120"/>
      </w:pPr>
      <w:bookmarkStart w:id="104" w:name="_Toc143615771"/>
      <w:bookmarkStart w:id="105" w:name="_Toc143618742"/>
      <w:r>
        <w:rPr>
          <w:rFonts w:hint="eastAsia"/>
        </w:rPr>
        <w:t>型式检验</w:t>
      </w:r>
      <w:bookmarkEnd w:id="104"/>
      <w:bookmarkEnd w:id="105"/>
    </w:p>
    <w:p w:rsidR="00371CDC" w:rsidRDefault="00371CDC" w:rsidP="00371CDC">
      <w:pPr>
        <w:pStyle w:val="affffb"/>
        <w:ind w:firstLine="420"/>
      </w:pPr>
      <w:r w:rsidRPr="00371CDC">
        <w:rPr>
          <w:rFonts w:hint="eastAsia"/>
        </w:rPr>
        <w:t>型式检验在下列情况之一时应进行，检验项目按表4要求进行</w:t>
      </w:r>
      <w:r>
        <w:rPr>
          <w:rFonts w:hint="eastAsia"/>
        </w:rPr>
        <w:t>：</w:t>
      </w:r>
    </w:p>
    <w:p w:rsidR="00371CDC" w:rsidRDefault="00371CDC" w:rsidP="00371CDC">
      <w:pPr>
        <w:pStyle w:val="af5"/>
        <w:numPr>
          <w:ilvl w:val="0"/>
          <w:numId w:val="33"/>
        </w:numPr>
      </w:pPr>
      <w:r w:rsidRPr="00371CDC">
        <w:rPr>
          <w:rFonts w:hint="eastAsia"/>
        </w:rPr>
        <w:t>新产品生产定型鉴定</w:t>
      </w:r>
      <w:r>
        <w:rPr>
          <w:rFonts w:hint="eastAsia"/>
        </w:rPr>
        <w:t>；</w:t>
      </w:r>
    </w:p>
    <w:p w:rsidR="00371CDC" w:rsidRPr="00371CDC" w:rsidRDefault="00371CDC" w:rsidP="00371CDC">
      <w:pPr>
        <w:pStyle w:val="af5"/>
        <w:numPr>
          <w:ilvl w:val="0"/>
          <w:numId w:val="33"/>
        </w:numPr>
      </w:pPr>
      <w:r>
        <w:rPr>
          <w:rFonts w:hAnsi="宋体" w:cs="宋体" w:hint="eastAsia"/>
          <w:color w:val="000000" w:themeColor="text1"/>
          <w:szCs w:val="21"/>
        </w:rPr>
        <w:t>当产品在设计、工艺、材料、关键零部件供应商变更等有重大改变，可能影响产品性能时；</w:t>
      </w:r>
    </w:p>
    <w:p w:rsidR="00371CDC" w:rsidRPr="00371CDC" w:rsidRDefault="00371CDC" w:rsidP="00371CDC">
      <w:pPr>
        <w:pStyle w:val="af5"/>
        <w:numPr>
          <w:ilvl w:val="0"/>
          <w:numId w:val="33"/>
        </w:numPr>
      </w:pPr>
      <w:r>
        <w:rPr>
          <w:rFonts w:hAnsi="宋体" w:cs="宋体" w:hint="eastAsia"/>
          <w:color w:val="000000" w:themeColor="text1"/>
          <w:szCs w:val="21"/>
        </w:rPr>
        <w:t>市场监督部门或客户提出需要时。</w:t>
      </w:r>
    </w:p>
    <w:p w:rsidR="00867D55" w:rsidRDefault="00867D55" w:rsidP="00867D55">
      <w:pPr>
        <w:pStyle w:val="affe"/>
        <w:spacing w:before="120" w:after="120"/>
      </w:pPr>
      <w:r>
        <w:rPr>
          <w:rFonts w:hint="eastAsia"/>
        </w:rPr>
        <w:t>试样数量和编组</w:t>
      </w:r>
    </w:p>
    <w:p w:rsidR="00867D55" w:rsidRPr="00867D55" w:rsidRDefault="00867D55" w:rsidP="00867D55">
      <w:pPr>
        <w:pStyle w:val="affffb"/>
        <w:ind w:firstLine="420"/>
      </w:pPr>
      <w:bookmarkStart w:id="106" w:name="_Hlk143614197"/>
      <w:r>
        <w:rPr>
          <w:rFonts w:hAnsi="宋体" w:cs="宋体" w:hint="eastAsia"/>
          <w:color w:val="000000" w:themeColor="text1"/>
          <w:szCs w:val="21"/>
        </w:rPr>
        <w:t>试样从出厂检验合格的成品中随机抽取</w:t>
      </w:r>
      <w:bookmarkEnd w:id="106"/>
      <w:r>
        <w:rPr>
          <w:rFonts w:hAnsi="宋体" w:cs="宋体" w:hint="eastAsia"/>
          <w:color w:val="000000" w:themeColor="text1"/>
          <w:szCs w:val="21"/>
        </w:rPr>
        <w:t>，</w:t>
      </w:r>
      <w:bookmarkStart w:id="107" w:name="_Hlk143614207"/>
      <w:r>
        <w:rPr>
          <w:rFonts w:hAnsi="宋体" w:cs="宋体" w:hint="eastAsia"/>
          <w:color w:val="000000" w:themeColor="text1"/>
          <w:szCs w:val="21"/>
        </w:rPr>
        <w:t>抽取数量及分组见表 4</w:t>
      </w:r>
      <w:bookmarkEnd w:id="107"/>
      <w:r>
        <w:rPr>
          <w:rFonts w:hAnsi="宋体" w:cs="宋体" w:hint="eastAsia"/>
          <w:color w:val="000000" w:themeColor="text1"/>
          <w:szCs w:val="21"/>
        </w:rPr>
        <w:t>。</w:t>
      </w:r>
    </w:p>
    <w:p w:rsidR="00371CDC" w:rsidRDefault="00371CDC" w:rsidP="00371CDC">
      <w:pPr>
        <w:pStyle w:val="aff2"/>
        <w:spacing w:before="120" w:after="120"/>
      </w:pPr>
      <w:r w:rsidRPr="00371CDC">
        <w:rPr>
          <w:rFonts w:hint="eastAsia"/>
        </w:rPr>
        <w:t>前</w:t>
      </w:r>
      <w:r w:rsidR="00DE4DA1">
        <w:rPr>
          <w:rFonts w:hint="eastAsia"/>
        </w:rPr>
        <w:t>照</w:t>
      </w:r>
      <w:r w:rsidRPr="00371CDC">
        <w:rPr>
          <w:rFonts w:hint="eastAsia"/>
        </w:rPr>
        <w:t>灯试样数量、分组状况及顺序</w:t>
      </w:r>
    </w:p>
    <w:tbl>
      <w:tblPr>
        <w:tblStyle w:val="afffffffffc"/>
        <w:tblW w:w="0" w:type="auto"/>
        <w:jc w:val="center"/>
        <w:tblBorders>
          <w:top w:val="single" w:sz="8" w:space="0" w:color="auto"/>
          <w:left w:val="single" w:sz="8" w:space="0" w:color="auto"/>
          <w:bottom w:val="single" w:sz="8" w:space="0" w:color="auto"/>
          <w:right w:val="single" w:sz="8" w:space="0" w:color="auto"/>
        </w:tblBorders>
        <w:tblLayout w:type="fixed"/>
        <w:tblCellMar>
          <w:left w:w="0" w:type="dxa"/>
          <w:right w:w="0" w:type="dxa"/>
        </w:tblCellMar>
        <w:tblLook w:val="04A0" w:firstRow="1" w:lastRow="0" w:firstColumn="1" w:lastColumn="0" w:noHBand="0" w:noVBand="1"/>
      </w:tblPr>
      <w:tblGrid>
        <w:gridCol w:w="415"/>
        <w:gridCol w:w="1094"/>
        <w:gridCol w:w="556"/>
        <w:gridCol w:w="556"/>
        <w:gridCol w:w="556"/>
        <w:gridCol w:w="556"/>
        <w:gridCol w:w="556"/>
        <w:gridCol w:w="556"/>
        <w:gridCol w:w="556"/>
        <w:gridCol w:w="556"/>
        <w:gridCol w:w="556"/>
        <w:gridCol w:w="556"/>
        <w:gridCol w:w="556"/>
        <w:gridCol w:w="556"/>
        <w:gridCol w:w="556"/>
        <w:gridCol w:w="556"/>
      </w:tblGrid>
      <w:tr w:rsidR="00270BA9" w:rsidTr="00BE543B">
        <w:trPr>
          <w:tblHeader/>
          <w:jc w:val="center"/>
        </w:trPr>
        <w:tc>
          <w:tcPr>
            <w:tcW w:w="415" w:type="dxa"/>
            <w:vMerge w:val="restart"/>
            <w:tcBorders>
              <w:top w:val="single" w:sz="8" w:space="0" w:color="auto"/>
            </w:tcBorders>
            <w:shd w:val="clear" w:color="auto" w:fill="auto"/>
            <w:vAlign w:val="center"/>
          </w:tcPr>
          <w:p w:rsidR="00270BA9" w:rsidRDefault="00270BA9" w:rsidP="00593996">
            <w:pPr>
              <w:pStyle w:val="afffffffff9"/>
            </w:pPr>
            <w:r>
              <w:rPr>
                <w:rFonts w:hint="eastAsia"/>
              </w:rPr>
              <w:t>序号</w:t>
            </w:r>
          </w:p>
        </w:tc>
        <w:tc>
          <w:tcPr>
            <w:tcW w:w="1094" w:type="dxa"/>
            <w:vMerge w:val="restart"/>
            <w:tcBorders>
              <w:top w:val="single" w:sz="8" w:space="0" w:color="auto"/>
            </w:tcBorders>
            <w:shd w:val="clear" w:color="auto" w:fill="auto"/>
            <w:vAlign w:val="center"/>
          </w:tcPr>
          <w:p w:rsidR="00270BA9" w:rsidRDefault="00270BA9" w:rsidP="00593996">
            <w:pPr>
              <w:pStyle w:val="afffffffff9"/>
            </w:pPr>
            <w:r>
              <w:rPr>
                <w:rFonts w:hint="eastAsia"/>
              </w:rPr>
              <w:t>检验项目</w:t>
            </w:r>
          </w:p>
        </w:tc>
        <w:tc>
          <w:tcPr>
            <w:tcW w:w="7784" w:type="dxa"/>
            <w:gridSpan w:val="14"/>
            <w:tcBorders>
              <w:top w:val="single" w:sz="8" w:space="0" w:color="auto"/>
              <w:bottom w:val="single" w:sz="8" w:space="0" w:color="auto"/>
            </w:tcBorders>
            <w:shd w:val="clear" w:color="auto" w:fill="auto"/>
            <w:vAlign w:val="center"/>
          </w:tcPr>
          <w:p w:rsidR="00270BA9" w:rsidRDefault="00270BA9" w:rsidP="00593996">
            <w:pPr>
              <w:pStyle w:val="afffffffff9"/>
            </w:pPr>
            <w:r>
              <w:rPr>
                <w:rFonts w:hint="eastAsia"/>
              </w:rPr>
              <w:t>试验编号</w:t>
            </w:r>
          </w:p>
        </w:tc>
      </w:tr>
      <w:tr w:rsidR="00270BA9" w:rsidTr="00270BA9">
        <w:trPr>
          <w:jc w:val="center"/>
        </w:trPr>
        <w:tc>
          <w:tcPr>
            <w:tcW w:w="415" w:type="dxa"/>
            <w:vMerge/>
            <w:shd w:val="clear" w:color="auto" w:fill="auto"/>
            <w:vAlign w:val="center"/>
          </w:tcPr>
          <w:p w:rsidR="00270BA9" w:rsidRDefault="00270BA9" w:rsidP="00593996">
            <w:pPr>
              <w:pStyle w:val="afffffffff9"/>
            </w:pPr>
          </w:p>
        </w:tc>
        <w:tc>
          <w:tcPr>
            <w:tcW w:w="1094" w:type="dxa"/>
            <w:vMerge/>
            <w:shd w:val="clear" w:color="auto" w:fill="auto"/>
            <w:vAlign w:val="center"/>
          </w:tcPr>
          <w:p w:rsidR="00270BA9" w:rsidRDefault="00270BA9" w:rsidP="00593996">
            <w:pPr>
              <w:pStyle w:val="afffffffff9"/>
            </w:pPr>
          </w:p>
        </w:tc>
        <w:tc>
          <w:tcPr>
            <w:tcW w:w="556" w:type="dxa"/>
            <w:tcBorders>
              <w:top w:val="single" w:sz="8" w:space="0" w:color="auto"/>
            </w:tcBorders>
            <w:shd w:val="clear" w:color="auto" w:fill="auto"/>
            <w:vAlign w:val="center"/>
          </w:tcPr>
          <w:p w:rsidR="00270BA9" w:rsidRDefault="00270BA9" w:rsidP="00593996">
            <w:pPr>
              <w:pStyle w:val="afffffffff9"/>
            </w:pPr>
            <w:r>
              <w:rPr>
                <w:rFonts w:hint="eastAsia"/>
              </w:rPr>
              <w:t>1</w:t>
            </w:r>
            <w:r>
              <w:t>#</w:t>
            </w:r>
          </w:p>
        </w:tc>
        <w:tc>
          <w:tcPr>
            <w:tcW w:w="556" w:type="dxa"/>
            <w:tcBorders>
              <w:top w:val="single" w:sz="8" w:space="0" w:color="auto"/>
            </w:tcBorders>
            <w:shd w:val="clear" w:color="auto" w:fill="auto"/>
            <w:vAlign w:val="center"/>
          </w:tcPr>
          <w:p w:rsidR="00270BA9" w:rsidRDefault="00270BA9" w:rsidP="00593996">
            <w:pPr>
              <w:pStyle w:val="afffffffff9"/>
            </w:pPr>
            <w:r>
              <w:rPr>
                <w:rFonts w:hint="eastAsia"/>
              </w:rPr>
              <w:t>2</w:t>
            </w:r>
            <w:r>
              <w:t>#</w:t>
            </w:r>
          </w:p>
        </w:tc>
        <w:tc>
          <w:tcPr>
            <w:tcW w:w="556" w:type="dxa"/>
            <w:tcBorders>
              <w:top w:val="single" w:sz="8" w:space="0" w:color="auto"/>
            </w:tcBorders>
            <w:shd w:val="clear" w:color="auto" w:fill="auto"/>
            <w:vAlign w:val="center"/>
          </w:tcPr>
          <w:p w:rsidR="00270BA9" w:rsidRDefault="00270BA9" w:rsidP="00593996">
            <w:pPr>
              <w:pStyle w:val="afffffffff9"/>
            </w:pPr>
            <w:r>
              <w:rPr>
                <w:rFonts w:hint="eastAsia"/>
              </w:rPr>
              <w:t>3</w:t>
            </w:r>
            <w:r>
              <w:t>#</w:t>
            </w:r>
          </w:p>
        </w:tc>
        <w:tc>
          <w:tcPr>
            <w:tcW w:w="556" w:type="dxa"/>
            <w:tcBorders>
              <w:top w:val="single" w:sz="8" w:space="0" w:color="auto"/>
            </w:tcBorders>
            <w:shd w:val="clear" w:color="auto" w:fill="auto"/>
            <w:vAlign w:val="center"/>
          </w:tcPr>
          <w:p w:rsidR="00270BA9" w:rsidRDefault="00270BA9" w:rsidP="00593996">
            <w:pPr>
              <w:pStyle w:val="afffffffff9"/>
            </w:pPr>
            <w:r>
              <w:rPr>
                <w:rFonts w:hint="eastAsia"/>
              </w:rPr>
              <w:t>4</w:t>
            </w:r>
            <w:r>
              <w:t>#</w:t>
            </w:r>
          </w:p>
        </w:tc>
        <w:tc>
          <w:tcPr>
            <w:tcW w:w="556" w:type="dxa"/>
            <w:tcBorders>
              <w:top w:val="single" w:sz="8" w:space="0" w:color="auto"/>
            </w:tcBorders>
            <w:shd w:val="clear" w:color="auto" w:fill="auto"/>
            <w:vAlign w:val="center"/>
          </w:tcPr>
          <w:p w:rsidR="00270BA9" w:rsidRDefault="00270BA9" w:rsidP="00593996">
            <w:pPr>
              <w:pStyle w:val="afffffffff9"/>
            </w:pPr>
            <w:r>
              <w:rPr>
                <w:rFonts w:hint="eastAsia"/>
              </w:rPr>
              <w:t>5</w:t>
            </w:r>
            <w:r>
              <w:t>#</w:t>
            </w:r>
          </w:p>
        </w:tc>
        <w:tc>
          <w:tcPr>
            <w:tcW w:w="556" w:type="dxa"/>
            <w:tcBorders>
              <w:top w:val="single" w:sz="8" w:space="0" w:color="auto"/>
            </w:tcBorders>
            <w:shd w:val="clear" w:color="auto" w:fill="auto"/>
            <w:vAlign w:val="center"/>
          </w:tcPr>
          <w:p w:rsidR="00270BA9" w:rsidRDefault="00270BA9" w:rsidP="00593996">
            <w:pPr>
              <w:pStyle w:val="afffffffff9"/>
            </w:pPr>
            <w:r>
              <w:rPr>
                <w:rFonts w:hint="eastAsia"/>
              </w:rPr>
              <w:t>6</w:t>
            </w:r>
            <w:r>
              <w:t>#</w:t>
            </w:r>
          </w:p>
        </w:tc>
        <w:tc>
          <w:tcPr>
            <w:tcW w:w="556" w:type="dxa"/>
            <w:tcBorders>
              <w:top w:val="single" w:sz="8" w:space="0" w:color="auto"/>
            </w:tcBorders>
            <w:shd w:val="clear" w:color="auto" w:fill="auto"/>
            <w:vAlign w:val="center"/>
          </w:tcPr>
          <w:p w:rsidR="00270BA9" w:rsidRDefault="00270BA9" w:rsidP="00593996">
            <w:pPr>
              <w:pStyle w:val="afffffffff9"/>
            </w:pPr>
            <w:r>
              <w:rPr>
                <w:rFonts w:hint="eastAsia"/>
              </w:rPr>
              <w:t>7</w:t>
            </w:r>
            <w:r>
              <w:t>#</w:t>
            </w:r>
          </w:p>
        </w:tc>
        <w:tc>
          <w:tcPr>
            <w:tcW w:w="556" w:type="dxa"/>
            <w:tcBorders>
              <w:top w:val="single" w:sz="8" w:space="0" w:color="auto"/>
            </w:tcBorders>
            <w:shd w:val="clear" w:color="auto" w:fill="auto"/>
            <w:vAlign w:val="center"/>
          </w:tcPr>
          <w:p w:rsidR="00270BA9" w:rsidRDefault="00270BA9" w:rsidP="00593996">
            <w:pPr>
              <w:pStyle w:val="afffffffff9"/>
            </w:pPr>
            <w:r>
              <w:rPr>
                <w:rFonts w:hint="eastAsia"/>
              </w:rPr>
              <w:t>8</w:t>
            </w:r>
            <w:r>
              <w:t>#</w:t>
            </w:r>
          </w:p>
        </w:tc>
        <w:tc>
          <w:tcPr>
            <w:tcW w:w="556" w:type="dxa"/>
            <w:tcBorders>
              <w:top w:val="single" w:sz="8" w:space="0" w:color="auto"/>
            </w:tcBorders>
            <w:shd w:val="clear" w:color="auto" w:fill="auto"/>
            <w:vAlign w:val="center"/>
          </w:tcPr>
          <w:p w:rsidR="00270BA9" w:rsidRDefault="00270BA9" w:rsidP="00593996">
            <w:pPr>
              <w:pStyle w:val="afffffffff9"/>
            </w:pPr>
            <w:r>
              <w:rPr>
                <w:rFonts w:hint="eastAsia"/>
              </w:rPr>
              <w:t>9</w:t>
            </w:r>
            <w:r>
              <w:t>#</w:t>
            </w:r>
          </w:p>
        </w:tc>
        <w:tc>
          <w:tcPr>
            <w:tcW w:w="556" w:type="dxa"/>
            <w:tcBorders>
              <w:top w:val="single" w:sz="8" w:space="0" w:color="auto"/>
            </w:tcBorders>
            <w:shd w:val="clear" w:color="auto" w:fill="auto"/>
            <w:vAlign w:val="center"/>
          </w:tcPr>
          <w:p w:rsidR="00270BA9" w:rsidRDefault="00270BA9" w:rsidP="00593996">
            <w:pPr>
              <w:pStyle w:val="afffffffff9"/>
            </w:pPr>
            <w:r>
              <w:rPr>
                <w:rFonts w:hint="eastAsia"/>
              </w:rPr>
              <w:t>1</w:t>
            </w:r>
            <w:r>
              <w:t>0#</w:t>
            </w:r>
          </w:p>
        </w:tc>
        <w:tc>
          <w:tcPr>
            <w:tcW w:w="556" w:type="dxa"/>
            <w:tcBorders>
              <w:top w:val="single" w:sz="8" w:space="0" w:color="auto"/>
            </w:tcBorders>
            <w:shd w:val="clear" w:color="auto" w:fill="auto"/>
            <w:vAlign w:val="center"/>
          </w:tcPr>
          <w:p w:rsidR="00270BA9" w:rsidRDefault="00270BA9" w:rsidP="00593996">
            <w:pPr>
              <w:pStyle w:val="afffffffff9"/>
            </w:pPr>
            <w:r>
              <w:rPr>
                <w:rFonts w:hint="eastAsia"/>
              </w:rPr>
              <w:t>1</w:t>
            </w:r>
            <w:r>
              <w:t>1#</w:t>
            </w:r>
          </w:p>
        </w:tc>
        <w:tc>
          <w:tcPr>
            <w:tcW w:w="556" w:type="dxa"/>
            <w:tcBorders>
              <w:top w:val="single" w:sz="8" w:space="0" w:color="auto"/>
            </w:tcBorders>
            <w:shd w:val="clear" w:color="auto" w:fill="auto"/>
            <w:vAlign w:val="center"/>
          </w:tcPr>
          <w:p w:rsidR="00270BA9" w:rsidRDefault="00270BA9" w:rsidP="00593996">
            <w:pPr>
              <w:pStyle w:val="afffffffff9"/>
            </w:pPr>
            <w:r>
              <w:rPr>
                <w:rFonts w:hint="eastAsia"/>
              </w:rPr>
              <w:t>1</w:t>
            </w:r>
            <w:r>
              <w:t>2#</w:t>
            </w:r>
          </w:p>
        </w:tc>
        <w:tc>
          <w:tcPr>
            <w:tcW w:w="556" w:type="dxa"/>
            <w:tcBorders>
              <w:top w:val="single" w:sz="8" w:space="0" w:color="auto"/>
            </w:tcBorders>
            <w:shd w:val="clear" w:color="auto" w:fill="auto"/>
            <w:vAlign w:val="center"/>
          </w:tcPr>
          <w:p w:rsidR="00270BA9" w:rsidRDefault="00270BA9" w:rsidP="00593996">
            <w:pPr>
              <w:pStyle w:val="afffffffff9"/>
            </w:pPr>
            <w:r>
              <w:rPr>
                <w:rFonts w:hint="eastAsia"/>
              </w:rPr>
              <w:t>1</w:t>
            </w:r>
            <w:r>
              <w:t>3#</w:t>
            </w:r>
          </w:p>
        </w:tc>
        <w:tc>
          <w:tcPr>
            <w:tcW w:w="556" w:type="dxa"/>
            <w:tcBorders>
              <w:top w:val="single" w:sz="8" w:space="0" w:color="auto"/>
            </w:tcBorders>
            <w:shd w:val="clear" w:color="auto" w:fill="auto"/>
            <w:vAlign w:val="center"/>
          </w:tcPr>
          <w:p w:rsidR="00270BA9" w:rsidRDefault="00270BA9" w:rsidP="00593996">
            <w:pPr>
              <w:pStyle w:val="afffffffff9"/>
            </w:pPr>
            <w:r>
              <w:rPr>
                <w:rFonts w:hint="eastAsia"/>
              </w:rPr>
              <w:t>1</w:t>
            </w:r>
            <w:r>
              <w:t>4#</w:t>
            </w:r>
          </w:p>
        </w:tc>
      </w:tr>
      <w:tr w:rsidR="00593996" w:rsidTr="00270BA9">
        <w:trPr>
          <w:jc w:val="center"/>
        </w:trPr>
        <w:tc>
          <w:tcPr>
            <w:tcW w:w="415" w:type="dxa"/>
            <w:shd w:val="clear" w:color="auto" w:fill="auto"/>
            <w:vAlign w:val="center"/>
          </w:tcPr>
          <w:p w:rsidR="00593996" w:rsidRDefault="00593996" w:rsidP="00593996">
            <w:pPr>
              <w:pStyle w:val="afffffffff9"/>
            </w:pPr>
            <w:r>
              <w:rPr>
                <w:rFonts w:hint="eastAsia"/>
              </w:rPr>
              <w:t>1</w:t>
            </w:r>
          </w:p>
        </w:tc>
        <w:tc>
          <w:tcPr>
            <w:tcW w:w="1094" w:type="dxa"/>
            <w:shd w:val="clear" w:color="auto" w:fill="auto"/>
            <w:vAlign w:val="center"/>
          </w:tcPr>
          <w:p w:rsidR="00593996" w:rsidRDefault="00593996" w:rsidP="005B07E4">
            <w:pPr>
              <w:pStyle w:val="afffffffff9"/>
            </w:pPr>
            <w:r>
              <w:rPr>
                <w:rFonts w:hint="eastAsia"/>
              </w:rPr>
              <w:t>外观质量</w:t>
            </w:r>
          </w:p>
        </w:tc>
        <w:tc>
          <w:tcPr>
            <w:tcW w:w="556" w:type="dxa"/>
            <w:shd w:val="clear" w:color="auto" w:fill="auto"/>
            <w:vAlign w:val="center"/>
          </w:tcPr>
          <w:p w:rsidR="00593996" w:rsidRDefault="00867D55" w:rsidP="00593996">
            <w:pPr>
              <w:pStyle w:val="afffffffff9"/>
            </w:pPr>
            <w:r>
              <w:rPr>
                <w:rFonts w:hint="eastAsia"/>
              </w:rPr>
              <w:t>√</w:t>
            </w:r>
          </w:p>
        </w:tc>
        <w:tc>
          <w:tcPr>
            <w:tcW w:w="556" w:type="dxa"/>
            <w:shd w:val="clear" w:color="auto" w:fill="auto"/>
            <w:vAlign w:val="center"/>
          </w:tcPr>
          <w:p w:rsidR="00593996" w:rsidRDefault="00867D55" w:rsidP="00593996">
            <w:pPr>
              <w:pStyle w:val="afffffffff9"/>
            </w:pPr>
            <w:r>
              <w:rPr>
                <w:rFonts w:hint="eastAsia"/>
              </w:rPr>
              <w:t>√</w:t>
            </w:r>
          </w:p>
        </w:tc>
        <w:tc>
          <w:tcPr>
            <w:tcW w:w="556" w:type="dxa"/>
            <w:shd w:val="clear" w:color="auto" w:fill="auto"/>
            <w:vAlign w:val="center"/>
          </w:tcPr>
          <w:p w:rsidR="00593996" w:rsidRDefault="00867D55" w:rsidP="00593996">
            <w:pPr>
              <w:pStyle w:val="afffffffff9"/>
            </w:pPr>
            <w:r>
              <w:rPr>
                <w:rFonts w:hint="eastAsia"/>
              </w:rPr>
              <w:t>√</w:t>
            </w:r>
          </w:p>
        </w:tc>
        <w:tc>
          <w:tcPr>
            <w:tcW w:w="556" w:type="dxa"/>
            <w:shd w:val="clear" w:color="auto" w:fill="auto"/>
            <w:vAlign w:val="center"/>
          </w:tcPr>
          <w:p w:rsidR="00593996" w:rsidRDefault="00867D55" w:rsidP="00593996">
            <w:pPr>
              <w:pStyle w:val="afffffffff9"/>
            </w:pPr>
            <w:r>
              <w:rPr>
                <w:rFonts w:hint="eastAsia"/>
              </w:rPr>
              <w:t>√</w:t>
            </w:r>
          </w:p>
        </w:tc>
        <w:tc>
          <w:tcPr>
            <w:tcW w:w="556" w:type="dxa"/>
            <w:shd w:val="clear" w:color="auto" w:fill="auto"/>
            <w:vAlign w:val="center"/>
          </w:tcPr>
          <w:p w:rsidR="00593996" w:rsidRDefault="00867D55" w:rsidP="00593996">
            <w:pPr>
              <w:pStyle w:val="afffffffff9"/>
            </w:pPr>
            <w:r>
              <w:rPr>
                <w:rFonts w:hint="eastAsia"/>
              </w:rPr>
              <w:t>√</w:t>
            </w:r>
          </w:p>
        </w:tc>
        <w:tc>
          <w:tcPr>
            <w:tcW w:w="556" w:type="dxa"/>
            <w:shd w:val="clear" w:color="auto" w:fill="auto"/>
            <w:vAlign w:val="center"/>
          </w:tcPr>
          <w:p w:rsidR="00593996" w:rsidRDefault="00867D55" w:rsidP="00593996">
            <w:pPr>
              <w:pStyle w:val="afffffffff9"/>
            </w:pPr>
            <w:r>
              <w:rPr>
                <w:rFonts w:hint="eastAsia"/>
              </w:rPr>
              <w:t>√</w:t>
            </w:r>
          </w:p>
        </w:tc>
        <w:tc>
          <w:tcPr>
            <w:tcW w:w="556" w:type="dxa"/>
            <w:shd w:val="clear" w:color="auto" w:fill="auto"/>
            <w:vAlign w:val="center"/>
          </w:tcPr>
          <w:p w:rsidR="00593996" w:rsidRDefault="00867D55" w:rsidP="00593996">
            <w:pPr>
              <w:pStyle w:val="afffffffff9"/>
            </w:pPr>
            <w:r>
              <w:rPr>
                <w:rFonts w:hint="eastAsia"/>
              </w:rPr>
              <w:t>√</w:t>
            </w:r>
          </w:p>
        </w:tc>
        <w:tc>
          <w:tcPr>
            <w:tcW w:w="556" w:type="dxa"/>
            <w:shd w:val="clear" w:color="auto" w:fill="auto"/>
            <w:vAlign w:val="center"/>
          </w:tcPr>
          <w:p w:rsidR="00593996" w:rsidRDefault="00867D55" w:rsidP="00593996">
            <w:pPr>
              <w:pStyle w:val="afffffffff9"/>
            </w:pPr>
            <w:r>
              <w:rPr>
                <w:rFonts w:hint="eastAsia"/>
              </w:rPr>
              <w:t>√</w:t>
            </w:r>
          </w:p>
        </w:tc>
        <w:tc>
          <w:tcPr>
            <w:tcW w:w="556" w:type="dxa"/>
            <w:shd w:val="clear" w:color="auto" w:fill="auto"/>
            <w:vAlign w:val="center"/>
          </w:tcPr>
          <w:p w:rsidR="00593996" w:rsidRDefault="00867D55" w:rsidP="00593996">
            <w:pPr>
              <w:pStyle w:val="afffffffff9"/>
            </w:pPr>
            <w:r>
              <w:rPr>
                <w:rFonts w:hint="eastAsia"/>
              </w:rPr>
              <w:t>√</w:t>
            </w:r>
          </w:p>
        </w:tc>
        <w:tc>
          <w:tcPr>
            <w:tcW w:w="556" w:type="dxa"/>
            <w:shd w:val="clear" w:color="auto" w:fill="auto"/>
            <w:vAlign w:val="center"/>
          </w:tcPr>
          <w:p w:rsidR="00593996" w:rsidRDefault="00867D55" w:rsidP="00593996">
            <w:pPr>
              <w:pStyle w:val="afffffffff9"/>
            </w:pPr>
            <w:r>
              <w:rPr>
                <w:rFonts w:hint="eastAsia"/>
              </w:rPr>
              <w:t>√</w:t>
            </w:r>
          </w:p>
        </w:tc>
        <w:tc>
          <w:tcPr>
            <w:tcW w:w="556" w:type="dxa"/>
            <w:shd w:val="clear" w:color="auto" w:fill="auto"/>
            <w:vAlign w:val="center"/>
          </w:tcPr>
          <w:p w:rsidR="00593996" w:rsidRDefault="00867D55" w:rsidP="00593996">
            <w:pPr>
              <w:pStyle w:val="afffffffff9"/>
            </w:pPr>
            <w:r>
              <w:rPr>
                <w:rFonts w:hint="eastAsia"/>
              </w:rPr>
              <w:t>√</w:t>
            </w:r>
          </w:p>
        </w:tc>
        <w:tc>
          <w:tcPr>
            <w:tcW w:w="556" w:type="dxa"/>
            <w:shd w:val="clear" w:color="auto" w:fill="auto"/>
            <w:vAlign w:val="center"/>
          </w:tcPr>
          <w:p w:rsidR="00593996" w:rsidRDefault="00867D55" w:rsidP="00593996">
            <w:pPr>
              <w:pStyle w:val="afffffffff9"/>
            </w:pPr>
            <w:r>
              <w:rPr>
                <w:rFonts w:hint="eastAsia"/>
              </w:rPr>
              <w:t>√</w:t>
            </w:r>
          </w:p>
        </w:tc>
        <w:tc>
          <w:tcPr>
            <w:tcW w:w="556" w:type="dxa"/>
            <w:shd w:val="clear" w:color="auto" w:fill="auto"/>
            <w:vAlign w:val="center"/>
          </w:tcPr>
          <w:p w:rsidR="00593996" w:rsidRDefault="00867D55" w:rsidP="00593996">
            <w:pPr>
              <w:pStyle w:val="afffffffff9"/>
            </w:pPr>
            <w:r>
              <w:rPr>
                <w:rFonts w:hint="eastAsia"/>
              </w:rPr>
              <w:t>√</w:t>
            </w:r>
          </w:p>
        </w:tc>
        <w:tc>
          <w:tcPr>
            <w:tcW w:w="556" w:type="dxa"/>
            <w:shd w:val="clear" w:color="auto" w:fill="auto"/>
            <w:vAlign w:val="center"/>
          </w:tcPr>
          <w:p w:rsidR="00593996" w:rsidRDefault="00867D55" w:rsidP="00593996">
            <w:pPr>
              <w:pStyle w:val="afffffffff9"/>
            </w:pPr>
            <w:r>
              <w:rPr>
                <w:rFonts w:hint="eastAsia"/>
              </w:rPr>
              <w:t>√</w:t>
            </w:r>
          </w:p>
        </w:tc>
      </w:tr>
      <w:tr w:rsidR="00593996" w:rsidTr="00270BA9">
        <w:trPr>
          <w:jc w:val="center"/>
        </w:trPr>
        <w:tc>
          <w:tcPr>
            <w:tcW w:w="415" w:type="dxa"/>
            <w:shd w:val="clear" w:color="auto" w:fill="auto"/>
            <w:vAlign w:val="center"/>
          </w:tcPr>
          <w:p w:rsidR="00593996" w:rsidRDefault="00593996" w:rsidP="00593996">
            <w:pPr>
              <w:pStyle w:val="afffffffff9"/>
            </w:pPr>
            <w:r>
              <w:rPr>
                <w:rFonts w:hint="eastAsia"/>
              </w:rPr>
              <w:t>2</w:t>
            </w:r>
          </w:p>
        </w:tc>
        <w:tc>
          <w:tcPr>
            <w:tcW w:w="1094" w:type="dxa"/>
            <w:shd w:val="clear" w:color="auto" w:fill="auto"/>
            <w:vAlign w:val="center"/>
          </w:tcPr>
          <w:p w:rsidR="00593996" w:rsidRDefault="00593996" w:rsidP="00593996">
            <w:pPr>
              <w:pStyle w:val="afffffffff9"/>
            </w:pPr>
            <w:r>
              <w:rPr>
                <w:rFonts w:hint="eastAsia"/>
              </w:rPr>
              <w:t>配光性能</w:t>
            </w:r>
          </w:p>
        </w:tc>
        <w:tc>
          <w:tcPr>
            <w:tcW w:w="556" w:type="dxa"/>
            <w:shd w:val="clear" w:color="auto" w:fill="auto"/>
            <w:vAlign w:val="center"/>
          </w:tcPr>
          <w:p w:rsidR="00593996" w:rsidRDefault="00867D55" w:rsidP="00593996">
            <w:pPr>
              <w:pStyle w:val="afffffffff9"/>
            </w:pPr>
            <w:r>
              <w:rPr>
                <w:rFonts w:hint="eastAsia"/>
              </w:rPr>
              <w:t>√</w:t>
            </w:r>
          </w:p>
        </w:tc>
        <w:tc>
          <w:tcPr>
            <w:tcW w:w="556" w:type="dxa"/>
            <w:shd w:val="clear" w:color="auto" w:fill="auto"/>
            <w:vAlign w:val="center"/>
          </w:tcPr>
          <w:p w:rsidR="00593996" w:rsidRDefault="00867D55" w:rsidP="00593996">
            <w:pPr>
              <w:pStyle w:val="afffffffff9"/>
            </w:pPr>
            <w:r>
              <w:rPr>
                <w:rFonts w:hint="eastAsia"/>
              </w:rPr>
              <w:t>√</w:t>
            </w:r>
          </w:p>
        </w:tc>
        <w:tc>
          <w:tcPr>
            <w:tcW w:w="556" w:type="dxa"/>
            <w:shd w:val="clear" w:color="auto" w:fill="auto"/>
            <w:vAlign w:val="center"/>
          </w:tcPr>
          <w:p w:rsidR="00593996" w:rsidRDefault="00593996" w:rsidP="00593996">
            <w:pPr>
              <w:pStyle w:val="afffffffff9"/>
            </w:pPr>
          </w:p>
        </w:tc>
        <w:tc>
          <w:tcPr>
            <w:tcW w:w="556" w:type="dxa"/>
            <w:shd w:val="clear" w:color="auto" w:fill="auto"/>
            <w:vAlign w:val="center"/>
          </w:tcPr>
          <w:p w:rsidR="00593996" w:rsidRDefault="00593996" w:rsidP="00593996">
            <w:pPr>
              <w:pStyle w:val="afffffffff9"/>
            </w:pPr>
          </w:p>
        </w:tc>
        <w:tc>
          <w:tcPr>
            <w:tcW w:w="556" w:type="dxa"/>
            <w:shd w:val="clear" w:color="auto" w:fill="auto"/>
            <w:vAlign w:val="center"/>
          </w:tcPr>
          <w:p w:rsidR="00593996" w:rsidRDefault="00593996" w:rsidP="00593996">
            <w:pPr>
              <w:pStyle w:val="afffffffff9"/>
            </w:pPr>
          </w:p>
        </w:tc>
        <w:tc>
          <w:tcPr>
            <w:tcW w:w="556" w:type="dxa"/>
            <w:shd w:val="clear" w:color="auto" w:fill="auto"/>
            <w:vAlign w:val="center"/>
          </w:tcPr>
          <w:p w:rsidR="00593996" w:rsidRDefault="00593996" w:rsidP="00593996">
            <w:pPr>
              <w:pStyle w:val="afffffffff9"/>
            </w:pPr>
          </w:p>
        </w:tc>
        <w:tc>
          <w:tcPr>
            <w:tcW w:w="556" w:type="dxa"/>
            <w:shd w:val="clear" w:color="auto" w:fill="auto"/>
            <w:vAlign w:val="center"/>
          </w:tcPr>
          <w:p w:rsidR="00593996" w:rsidRDefault="00593996" w:rsidP="00593996">
            <w:pPr>
              <w:pStyle w:val="afffffffff9"/>
            </w:pPr>
          </w:p>
        </w:tc>
        <w:tc>
          <w:tcPr>
            <w:tcW w:w="556" w:type="dxa"/>
            <w:shd w:val="clear" w:color="auto" w:fill="auto"/>
            <w:vAlign w:val="center"/>
          </w:tcPr>
          <w:p w:rsidR="00593996" w:rsidRDefault="00593996" w:rsidP="00593996">
            <w:pPr>
              <w:pStyle w:val="afffffffff9"/>
            </w:pPr>
          </w:p>
        </w:tc>
        <w:tc>
          <w:tcPr>
            <w:tcW w:w="556" w:type="dxa"/>
            <w:shd w:val="clear" w:color="auto" w:fill="auto"/>
            <w:vAlign w:val="center"/>
          </w:tcPr>
          <w:p w:rsidR="00593996" w:rsidRDefault="00593996" w:rsidP="00593996">
            <w:pPr>
              <w:pStyle w:val="afffffffff9"/>
            </w:pPr>
          </w:p>
        </w:tc>
        <w:tc>
          <w:tcPr>
            <w:tcW w:w="556" w:type="dxa"/>
            <w:shd w:val="clear" w:color="auto" w:fill="auto"/>
            <w:vAlign w:val="center"/>
          </w:tcPr>
          <w:p w:rsidR="00593996" w:rsidRDefault="00593996" w:rsidP="00593996">
            <w:pPr>
              <w:pStyle w:val="afffffffff9"/>
            </w:pPr>
          </w:p>
        </w:tc>
        <w:tc>
          <w:tcPr>
            <w:tcW w:w="556" w:type="dxa"/>
            <w:shd w:val="clear" w:color="auto" w:fill="auto"/>
            <w:vAlign w:val="center"/>
          </w:tcPr>
          <w:p w:rsidR="00593996" w:rsidRDefault="00593996" w:rsidP="00593996">
            <w:pPr>
              <w:pStyle w:val="afffffffff9"/>
            </w:pPr>
          </w:p>
        </w:tc>
        <w:tc>
          <w:tcPr>
            <w:tcW w:w="556" w:type="dxa"/>
            <w:shd w:val="clear" w:color="auto" w:fill="auto"/>
            <w:vAlign w:val="center"/>
          </w:tcPr>
          <w:p w:rsidR="00593996" w:rsidRDefault="00593996" w:rsidP="00593996">
            <w:pPr>
              <w:pStyle w:val="afffffffff9"/>
            </w:pPr>
          </w:p>
        </w:tc>
        <w:tc>
          <w:tcPr>
            <w:tcW w:w="556" w:type="dxa"/>
            <w:shd w:val="clear" w:color="auto" w:fill="auto"/>
            <w:vAlign w:val="center"/>
          </w:tcPr>
          <w:p w:rsidR="00593996" w:rsidRDefault="00593996" w:rsidP="00593996">
            <w:pPr>
              <w:pStyle w:val="afffffffff9"/>
            </w:pPr>
          </w:p>
        </w:tc>
        <w:tc>
          <w:tcPr>
            <w:tcW w:w="556" w:type="dxa"/>
            <w:shd w:val="clear" w:color="auto" w:fill="auto"/>
            <w:vAlign w:val="center"/>
          </w:tcPr>
          <w:p w:rsidR="00593996" w:rsidRDefault="00593996" w:rsidP="00593996">
            <w:pPr>
              <w:pStyle w:val="afffffffff9"/>
            </w:pPr>
          </w:p>
        </w:tc>
      </w:tr>
      <w:tr w:rsidR="00593996" w:rsidTr="00270BA9">
        <w:trPr>
          <w:jc w:val="center"/>
        </w:trPr>
        <w:tc>
          <w:tcPr>
            <w:tcW w:w="415" w:type="dxa"/>
            <w:shd w:val="clear" w:color="auto" w:fill="auto"/>
            <w:vAlign w:val="center"/>
          </w:tcPr>
          <w:p w:rsidR="00593996" w:rsidRDefault="00593996" w:rsidP="00593996">
            <w:pPr>
              <w:pStyle w:val="afffffffff9"/>
            </w:pPr>
            <w:r>
              <w:rPr>
                <w:rFonts w:hint="eastAsia"/>
              </w:rPr>
              <w:t>3</w:t>
            </w:r>
          </w:p>
        </w:tc>
        <w:tc>
          <w:tcPr>
            <w:tcW w:w="1094" w:type="dxa"/>
            <w:shd w:val="clear" w:color="auto" w:fill="auto"/>
            <w:vAlign w:val="center"/>
          </w:tcPr>
          <w:p w:rsidR="00593996" w:rsidRDefault="00593996" w:rsidP="00593996">
            <w:pPr>
              <w:pStyle w:val="afffffffff9"/>
            </w:pPr>
            <w:r>
              <w:rPr>
                <w:rFonts w:hint="eastAsia"/>
              </w:rPr>
              <w:t>光色</w:t>
            </w:r>
          </w:p>
        </w:tc>
        <w:tc>
          <w:tcPr>
            <w:tcW w:w="556" w:type="dxa"/>
            <w:shd w:val="clear" w:color="auto" w:fill="auto"/>
            <w:vAlign w:val="center"/>
          </w:tcPr>
          <w:p w:rsidR="00593996" w:rsidRDefault="00867D55" w:rsidP="00593996">
            <w:pPr>
              <w:pStyle w:val="afffffffff9"/>
            </w:pPr>
            <w:r>
              <w:rPr>
                <w:rFonts w:hint="eastAsia"/>
              </w:rPr>
              <w:t>√</w:t>
            </w:r>
          </w:p>
        </w:tc>
        <w:tc>
          <w:tcPr>
            <w:tcW w:w="556" w:type="dxa"/>
            <w:shd w:val="clear" w:color="auto" w:fill="auto"/>
            <w:vAlign w:val="center"/>
          </w:tcPr>
          <w:p w:rsidR="00593996" w:rsidRDefault="00867D55" w:rsidP="00593996">
            <w:pPr>
              <w:pStyle w:val="afffffffff9"/>
            </w:pPr>
            <w:r>
              <w:rPr>
                <w:rFonts w:hint="eastAsia"/>
              </w:rPr>
              <w:t>√</w:t>
            </w:r>
          </w:p>
        </w:tc>
        <w:tc>
          <w:tcPr>
            <w:tcW w:w="556" w:type="dxa"/>
            <w:shd w:val="clear" w:color="auto" w:fill="auto"/>
            <w:vAlign w:val="center"/>
          </w:tcPr>
          <w:p w:rsidR="00593996" w:rsidRDefault="00593996" w:rsidP="00593996">
            <w:pPr>
              <w:pStyle w:val="afffffffff9"/>
            </w:pPr>
          </w:p>
        </w:tc>
        <w:tc>
          <w:tcPr>
            <w:tcW w:w="556" w:type="dxa"/>
            <w:shd w:val="clear" w:color="auto" w:fill="auto"/>
            <w:vAlign w:val="center"/>
          </w:tcPr>
          <w:p w:rsidR="00593996" w:rsidRDefault="00593996" w:rsidP="00593996">
            <w:pPr>
              <w:pStyle w:val="afffffffff9"/>
            </w:pPr>
          </w:p>
        </w:tc>
        <w:tc>
          <w:tcPr>
            <w:tcW w:w="556" w:type="dxa"/>
            <w:shd w:val="clear" w:color="auto" w:fill="auto"/>
            <w:vAlign w:val="center"/>
          </w:tcPr>
          <w:p w:rsidR="00593996" w:rsidRDefault="00593996" w:rsidP="00593996">
            <w:pPr>
              <w:pStyle w:val="afffffffff9"/>
            </w:pPr>
          </w:p>
        </w:tc>
        <w:tc>
          <w:tcPr>
            <w:tcW w:w="556" w:type="dxa"/>
            <w:shd w:val="clear" w:color="auto" w:fill="auto"/>
            <w:vAlign w:val="center"/>
          </w:tcPr>
          <w:p w:rsidR="00593996" w:rsidRDefault="00593996" w:rsidP="00593996">
            <w:pPr>
              <w:pStyle w:val="afffffffff9"/>
            </w:pPr>
          </w:p>
        </w:tc>
        <w:tc>
          <w:tcPr>
            <w:tcW w:w="556" w:type="dxa"/>
            <w:shd w:val="clear" w:color="auto" w:fill="auto"/>
            <w:vAlign w:val="center"/>
          </w:tcPr>
          <w:p w:rsidR="00593996" w:rsidRDefault="00593996" w:rsidP="00593996">
            <w:pPr>
              <w:pStyle w:val="afffffffff9"/>
            </w:pPr>
          </w:p>
        </w:tc>
        <w:tc>
          <w:tcPr>
            <w:tcW w:w="556" w:type="dxa"/>
            <w:shd w:val="clear" w:color="auto" w:fill="auto"/>
            <w:vAlign w:val="center"/>
          </w:tcPr>
          <w:p w:rsidR="00593996" w:rsidRDefault="00593996" w:rsidP="00593996">
            <w:pPr>
              <w:pStyle w:val="afffffffff9"/>
            </w:pPr>
          </w:p>
        </w:tc>
        <w:tc>
          <w:tcPr>
            <w:tcW w:w="556" w:type="dxa"/>
            <w:shd w:val="clear" w:color="auto" w:fill="auto"/>
            <w:vAlign w:val="center"/>
          </w:tcPr>
          <w:p w:rsidR="00593996" w:rsidRDefault="00593996" w:rsidP="00593996">
            <w:pPr>
              <w:pStyle w:val="afffffffff9"/>
            </w:pPr>
          </w:p>
        </w:tc>
        <w:tc>
          <w:tcPr>
            <w:tcW w:w="556" w:type="dxa"/>
            <w:shd w:val="clear" w:color="auto" w:fill="auto"/>
            <w:vAlign w:val="center"/>
          </w:tcPr>
          <w:p w:rsidR="00593996" w:rsidRDefault="00593996" w:rsidP="00593996">
            <w:pPr>
              <w:pStyle w:val="afffffffff9"/>
            </w:pPr>
          </w:p>
        </w:tc>
        <w:tc>
          <w:tcPr>
            <w:tcW w:w="556" w:type="dxa"/>
            <w:shd w:val="clear" w:color="auto" w:fill="auto"/>
            <w:vAlign w:val="center"/>
          </w:tcPr>
          <w:p w:rsidR="00593996" w:rsidRDefault="00593996" w:rsidP="00593996">
            <w:pPr>
              <w:pStyle w:val="afffffffff9"/>
            </w:pPr>
          </w:p>
        </w:tc>
        <w:tc>
          <w:tcPr>
            <w:tcW w:w="556" w:type="dxa"/>
            <w:shd w:val="clear" w:color="auto" w:fill="auto"/>
            <w:vAlign w:val="center"/>
          </w:tcPr>
          <w:p w:rsidR="00593996" w:rsidRDefault="00593996" w:rsidP="00593996">
            <w:pPr>
              <w:pStyle w:val="afffffffff9"/>
            </w:pPr>
          </w:p>
        </w:tc>
        <w:tc>
          <w:tcPr>
            <w:tcW w:w="556" w:type="dxa"/>
            <w:shd w:val="clear" w:color="auto" w:fill="auto"/>
            <w:vAlign w:val="center"/>
          </w:tcPr>
          <w:p w:rsidR="00593996" w:rsidRDefault="00593996" w:rsidP="00593996">
            <w:pPr>
              <w:pStyle w:val="afffffffff9"/>
            </w:pPr>
          </w:p>
        </w:tc>
        <w:tc>
          <w:tcPr>
            <w:tcW w:w="556" w:type="dxa"/>
            <w:shd w:val="clear" w:color="auto" w:fill="auto"/>
            <w:vAlign w:val="center"/>
          </w:tcPr>
          <w:p w:rsidR="00593996" w:rsidRDefault="00593996" w:rsidP="00593996">
            <w:pPr>
              <w:pStyle w:val="afffffffff9"/>
            </w:pPr>
          </w:p>
        </w:tc>
      </w:tr>
      <w:tr w:rsidR="00593996" w:rsidTr="00270BA9">
        <w:trPr>
          <w:jc w:val="center"/>
        </w:trPr>
        <w:tc>
          <w:tcPr>
            <w:tcW w:w="415" w:type="dxa"/>
            <w:shd w:val="clear" w:color="auto" w:fill="auto"/>
            <w:vAlign w:val="center"/>
          </w:tcPr>
          <w:p w:rsidR="00593996" w:rsidRDefault="00593996" w:rsidP="00593996">
            <w:pPr>
              <w:pStyle w:val="afffffffff9"/>
            </w:pPr>
            <w:r>
              <w:rPr>
                <w:rFonts w:hint="eastAsia"/>
              </w:rPr>
              <w:t>4</w:t>
            </w:r>
          </w:p>
        </w:tc>
        <w:tc>
          <w:tcPr>
            <w:tcW w:w="1094" w:type="dxa"/>
            <w:shd w:val="clear" w:color="auto" w:fill="auto"/>
            <w:vAlign w:val="center"/>
          </w:tcPr>
          <w:p w:rsidR="00593996" w:rsidRDefault="00593996" w:rsidP="00593996">
            <w:pPr>
              <w:pStyle w:val="afffffffff9"/>
            </w:pPr>
            <w:r>
              <w:rPr>
                <w:rFonts w:hint="eastAsia"/>
              </w:rPr>
              <w:t>热循环</w:t>
            </w:r>
          </w:p>
        </w:tc>
        <w:tc>
          <w:tcPr>
            <w:tcW w:w="556" w:type="dxa"/>
            <w:shd w:val="clear" w:color="auto" w:fill="auto"/>
            <w:vAlign w:val="center"/>
          </w:tcPr>
          <w:p w:rsidR="00593996" w:rsidRDefault="00867D55" w:rsidP="00593996">
            <w:pPr>
              <w:pStyle w:val="afffffffff9"/>
            </w:pPr>
            <w:r>
              <w:rPr>
                <w:rFonts w:hint="eastAsia"/>
              </w:rPr>
              <w:t>√</w:t>
            </w:r>
          </w:p>
        </w:tc>
        <w:tc>
          <w:tcPr>
            <w:tcW w:w="556" w:type="dxa"/>
            <w:shd w:val="clear" w:color="auto" w:fill="auto"/>
            <w:vAlign w:val="center"/>
          </w:tcPr>
          <w:p w:rsidR="00593996" w:rsidRDefault="00867D55" w:rsidP="00593996">
            <w:pPr>
              <w:pStyle w:val="afffffffff9"/>
            </w:pPr>
            <w:r>
              <w:rPr>
                <w:rFonts w:hint="eastAsia"/>
              </w:rPr>
              <w:t>√</w:t>
            </w:r>
          </w:p>
        </w:tc>
        <w:tc>
          <w:tcPr>
            <w:tcW w:w="556" w:type="dxa"/>
            <w:shd w:val="clear" w:color="auto" w:fill="auto"/>
            <w:vAlign w:val="center"/>
          </w:tcPr>
          <w:p w:rsidR="00593996" w:rsidRDefault="00593996" w:rsidP="00593996">
            <w:pPr>
              <w:pStyle w:val="afffffffff9"/>
            </w:pPr>
          </w:p>
        </w:tc>
        <w:tc>
          <w:tcPr>
            <w:tcW w:w="556" w:type="dxa"/>
            <w:shd w:val="clear" w:color="auto" w:fill="auto"/>
            <w:vAlign w:val="center"/>
          </w:tcPr>
          <w:p w:rsidR="00593996" w:rsidRDefault="00593996" w:rsidP="00593996">
            <w:pPr>
              <w:pStyle w:val="afffffffff9"/>
            </w:pPr>
          </w:p>
        </w:tc>
        <w:tc>
          <w:tcPr>
            <w:tcW w:w="556" w:type="dxa"/>
            <w:shd w:val="clear" w:color="auto" w:fill="auto"/>
            <w:vAlign w:val="center"/>
          </w:tcPr>
          <w:p w:rsidR="00593996" w:rsidRDefault="00593996" w:rsidP="00593996">
            <w:pPr>
              <w:pStyle w:val="afffffffff9"/>
            </w:pPr>
          </w:p>
        </w:tc>
        <w:tc>
          <w:tcPr>
            <w:tcW w:w="556" w:type="dxa"/>
            <w:shd w:val="clear" w:color="auto" w:fill="auto"/>
            <w:vAlign w:val="center"/>
          </w:tcPr>
          <w:p w:rsidR="00593996" w:rsidRDefault="00593996" w:rsidP="00593996">
            <w:pPr>
              <w:pStyle w:val="afffffffff9"/>
            </w:pPr>
          </w:p>
        </w:tc>
        <w:tc>
          <w:tcPr>
            <w:tcW w:w="556" w:type="dxa"/>
            <w:shd w:val="clear" w:color="auto" w:fill="auto"/>
            <w:vAlign w:val="center"/>
          </w:tcPr>
          <w:p w:rsidR="00593996" w:rsidRDefault="00593996" w:rsidP="00593996">
            <w:pPr>
              <w:pStyle w:val="afffffffff9"/>
            </w:pPr>
          </w:p>
        </w:tc>
        <w:tc>
          <w:tcPr>
            <w:tcW w:w="556" w:type="dxa"/>
            <w:shd w:val="clear" w:color="auto" w:fill="auto"/>
            <w:vAlign w:val="center"/>
          </w:tcPr>
          <w:p w:rsidR="00593996" w:rsidRDefault="00593996" w:rsidP="00593996">
            <w:pPr>
              <w:pStyle w:val="afffffffff9"/>
            </w:pPr>
          </w:p>
        </w:tc>
        <w:tc>
          <w:tcPr>
            <w:tcW w:w="556" w:type="dxa"/>
            <w:shd w:val="clear" w:color="auto" w:fill="auto"/>
            <w:vAlign w:val="center"/>
          </w:tcPr>
          <w:p w:rsidR="00593996" w:rsidRDefault="00593996" w:rsidP="00593996">
            <w:pPr>
              <w:pStyle w:val="afffffffff9"/>
            </w:pPr>
          </w:p>
        </w:tc>
        <w:tc>
          <w:tcPr>
            <w:tcW w:w="556" w:type="dxa"/>
            <w:shd w:val="clear" w:color="auto" w:fill="auto"/>
            <w:vAlign w:val="center"/>
          </w:tcPr>
          <w:p w:rsidR="00593996" w:rsidRDefault="00593996" w:rsidP="00593996">
            <w:pPr>
              <w:pStyle w:val="afffffffff9"/>
            </w:pPr>
          </w:p>
        </w:tc>
        <w:tc>
          <w:tcPr>
            <w:tcW w:w="556" w:type="dxa"/>
            <w:shd w:val="clear" w:color="auto" w:fill="auto"/>
            <w:vAlign w:val="center"/>
          </w:tcPr>
          <w:p w:rsidR="00593996" w:rsidRDefault="00593996" w:rsidP="00593996">
            <w:pPr>
              <w:pStyle w:val="afffffffff9"/>
            </w:pPr>
          </w:p>
        </w:tc>
        <w:tc>
          <w:tcPr>
            <w:tcW w:w="556" w:type="dxa"/>
            <w:shd w:val="clear" w:color="auto" w:fill="auto"/>
            <w:vAlign w:val="center"/>
          </w:tcPr>
          <w:p w:rsidR="00593996" w:rsidRDefault="00593996" w:rsidP="00593996">
            <w:pPr>
              <w:pStyle w:val="afffffffff9"/>
            </w:pPr>
          </w:p>
        </w:tc>
        <w:tc>
          <w:tcPr>
            <w:tcW w:w="556" w:type="dxa"/>
            <w:shd w:val="clear" w:color="auto" w:fill="auto"/>
            <w:vAlign w:val="center"/>
          </w:tcPr>
          <w:p w:rsidR="00593996" w:rsidRDefault="00593996" w:rsidP="00593996">
            <w:pPr>
              <w:pStyle w:val="afffffffff9"/>
            </w:pPr>
          </w:p>
        </w:tc>
        <w:tc>
          <w:tcPr>
            <w:tcW w:w="556" w:type="dxa"/>
            <w:shd w:val="clear" w:color="auto" w:fill="auto"/>
            <w:vAlign w:val="center"/>
          </w:tcPr>
          <w:p w:rsidR="00593996" w:rsidRDefault="00593996" w:rsidP="00593996">
            <w:pPr>
              <w:pStyle w:val="afffffffff9"/>
            </w:pPr>
          </w:p>
        </w:tc>
      </w:tr>
      <w:tr w:rsidR="00593996" w:rsidTr="00270BA9">
        <w:trPr>
          <w:jc w:val="center"/>
        </w:trPr>
        <w:tc>
          <w:tcPr>
            <w:tcW w:w="415" w:type="dxa"/>
            <w:shd w:val="clear" w:color="auto" w:fill="auto"/>
            <w:vAlign w:val="center"/>
          </w:tcPr>
          <w:p w:rsidR="00593996" w:rsidRDefault="00593996" w:rsidP="00593996">
            <w:pPr>
              <w:pStyle w:val="afffffffff9"/>
            </w:pPr>
            <w:r>
              <w:rPr>
                <w:rFonts w:hint="eastAsia"/>
              </w:rPr>
              <w:t>5</w:t>
            </w:r>
          </w:p>
        </w:tc>
        <w:tc>
          <w:tcPr>
            <w:tcW w:w="1094" w:type="dxa"/>
            <w:shd w:val="clear" w:color="auto" w:fill="auto"/>
            <w:vAlign w:val="center"/>
          </w:tcPr>
          <w:p w:rsidR="00593996" w:rsidRDefault="00593996" w:rsidP="00593996">
            <w:pPr>
              <w:pStyle w:val="afffffffff9"/>
            </w:pPr>
            <w:r>
              <w:rPr>
                <w:rFonts w:hint="eastAsia"/>
              </w:rPr>
              <w:t>热冲击</w:t>
            </w:r>
          </w:p>
        </w:tc>
        <w:tc>
          <w:tcPr>
            <w:tcW w:w="556" w:type="dxa"/>
            <w:shd w:val="clear" w:color="auto" w:fill="auto"/>
            <w:vAlign w:val="center"/>
          </w:tcPr>
          <w:p w:rsidR="00593996" w:rsidRDefault="00593996" w:rsidP="00593996">
            <w:pPr>
              <w:pStyle w:val="afffffffff9"/>
            </w:pPr>
          </w:p>
        </w:tc>
        <w:tc>
          <w:tcPr>
            <w:tcW w:w="556" w:type="dxa"/>
            <w:shd w:val="clear" w:color="auto" w:fill="auto"/>
            <w:vAlign w:val="center"/>
          </w:tcPr>
          <w:p w:rsidR="00593996" w:rsidRDefault="00593996" w:rsidP="00593996">
            <w:pPr>
              <w:pStyle w:val="afffffffff9"/>
            </w:pPr>
          </w:p>
        </w:tc>
        <w:tc>
          <w:tcPr>
            <w:tcW w:w="556" w:type="dxa"/>
            <w:shd w:val="clear" w:color="auto" w:fill="auto"/>
            <w:vAlign w:val="center"/>
          </w:tcPr>
          <w:p w:rsidR="00593996" w:rsidRDefault="00867D55" w:rsidP="00593996">
            <w:pPr>
              <w:pStyle w:val="afffffffff9"/>
            </w:pPr>
            <w:r>
              <w:rPr>
                <w:rFonts w:hint="eastAsia"/>
              </w:rPr>
              <w:t>√</w:t>
            </w:r>
          </w:p>
        </w:tc>
        <w:tc>
          <w:tcPr>
            <w:tcW w:w="556" w:type="dxa"/>
            <w:shd w:val="clear" w:color="auto" w:fill="auto"/>
            <w:vAlign w:val="center"/>
          </w:tcPr>
          <w:p w:rsidR="00593996" w:rsidRDefault="00867D55" w:rsidP="00593996">
            <w:pPr>
              <w:pStyle w:val="afffffffff9"/>
            </w:pPr>
            <w:r>
              <w:rPr>
                <w:rFonts w:hint="eastAsia"/>
              </w:rPr>
              <w:t>√</w:t>
            </w:r>
          </w:p>
        </w:tc>
        <w:tc>
          <w:tcPr>
            <w:tcW w:w="556" w:type="dxa"/>
            <w:shd w:val="clear" w:color="auto" w:fill="auto"/>
            <w:vAlign w:val="center"/>
          </w:tcPr>
          <w:p w:rsidR="00593996" w:rsidRDefault="00593996" w:rsidP="00593996">
            <w:pPr>
              <w:pStyle w:val="afffffffff9"/>
            </w:pPr>
          </w:p>
        </w:tc>
        <w:tc>
          <w:tcPr>
            <w:tcW w:w="556" w:type="dxa"/>
            <w:shd w:val="clear" w:color="auto" w:fill="auto"/>
            <w:vAlign w:val="center"/>
          </w:tcPr>
          <w:p w:rsidR="00593996" w:rsidRDefault="00593996" w:rsidP="00593996">
            <w:pPr>
              <w:pStyle w:val="afffffffff9"/>
            </w:pPr>
          </w:p>
        </w:tc>
        <w:tc>
          <w:tcPr>
            <w:tcW w:w="556" w:type="dxa"/>
            <w:shd w:val="clear" w:color="auto" w:fill="auto"/>
            <w:vAlign w:val="center"/>
          </w:tcPr>
          <w:p w:rsidR="00593996" w:rsidRDefault="00593996" w:rsidP="00593996">
            <w:pPr>
              <w:pStyle w:val="afffffffff9"/>
            </w:pPr>
          </w:p>
        </w:tc>
        <w:tc>
          <w:tcPr>
            <w:tcW w:w="556" w:type="dxa"/>
            <w:shd w:val="clear" w:color="auto" w:fill="auto"/>
            <w:vAlign w:val="center"/>
          </w:tcPr>
          <w:p w:rsidR="00593996" w:rsidRDefault="00593996" w:rsidP="00593996">
            <w:pPr>
              <w:pStyle w:val="afffffffff9"/>
            </w:pPr>
          </w:p>
        </w:tc>
        <w:tc>
          <w:tcPr>
            <w:tcW w:w="556" w:type="dxa"/>
            <w:shd w:val="clear" w:color="auto" w:fill="auto"/>
            <w:vAlign w:val="center"/>
          </w:tcPr>
          <w:p w:rsidR="00593996" w:rsidRDefault="00593996" w:rsidP="00593996">
            <w:pPr>
              <w:pStyle w:val="afffffffff9"/>
            </w:pPr>
          </w:p>
        </w:tc>
        <w:tc>
          <w:tcPr>
            <w:tcW w:w="556" w:type="dxa"/>
            <w:shd w:val="clear" w:color="auto" w:fill="auto"/>
            <w:vAlign w:val="center"/>
          </w:tcPr>
          <w:p w:rsidR="00593996" w:rsidRDefault="00593996" w:rsidP="00593996">
            <w:pPr>
              <w:pStyle w:val="afffffffff9"/>
            </w:pPr>
          </w:p>
        </w:tc>
        <w:tc>
          <w:tcPr>
            <w:tcW w:w="556" w:type="dxa"/>
            <w:shd w:val="clear" w:color="auto" w:fill="auto"/>
            <w:vAlign w:val="center"/>
          </w:tcPr>
          <w:p w:rsidR="00593996" w:rsidRDefault="00593996" w:rsidP="00593996">
            <w:pPr>
              <w:pStyle w:val="afffffffff9"/>
            </w:pPr>
          </w:p>
        </w:tc>
        <w:tc>
          <w:tcPr>
            <w:tcW w:w="556" w:type="dxa"/>
            <w:shd w:val="clear" w:color="auto" w:fill="auto"/>
            <w:vAlign w:val="center"/>
          </w:tcPr>
          <w:p w:rsidR="00593996" w:rsidRDefault="00593996" w:rsidP="00593996">
            <w:pPr>
              <w:pStyle w:val="afffffffff9"/>
            </w:pPr>
          </w:p>
        </w:tc>
        <w:tc>
          <w:tcPr>
            <w:tcW w:w="556" w:type="dxa"/>
            <w:shd w:val="clear" w:color="auto" w:fill="auto"/>
            <w:vAlign w:val="center"/>
          </w:tcPr>
          <w:p w:rsidR="00593996" w:rsidRDefault="00593996" w:rsidP="00593996">
            <w:pPr>
              <w:pStyle w:val="afffffffff9"/>
            </w:pPr>
          </w:p>
        </w:tc>
        <w:tc>
          <w:tcPr>
            <w:tcW w:w="556" w:type="dxa"/>
            <w:shd w:val="clear" w:color="auto" w:fill="auto"/>
            <w:vAlign w:val="center"/>
          </w:tcPr>
          <w:p w:rsidR="00593996" w:rsidRDefault="00593996" w:rsidP="00593996">
            <w:pPr>
              <w:pStyle w:val="afffffffff9"/>
            </w:pPr>
          </w:p>
        </w:tc>
      </w:tr>
      <w:tr w:rsidR="00593996" w:rsidTr="00270BA9">
        <w:trPr>
          <w:jc w:val="center"/>
        </w:trPr>
        <w:tc>
          <w:tcPr>
            <w:tcW w:w="415" w:type="dxa"/>
            <w:shd w:val="clear" w:color="auto" w:fill="auto"/>
            <w:vAlign w:val="center"/>
          </w:tcPr>
          <w:p w:rsidR="00593996" w:rsidRDefault="00593996" w:rsidP="00593996">
            <w:pPr>
              <w:pStyle w:val="afffffffff9"/>
            </w:pPr>
            <w:r>
              <w:rPr>
                <w:rFonts w:hint="eastAsia"/>
              </w:rPr>
              <w:t>6</w:t>
            </w:r>
          </w:p>
        </w:tc>
        <w:tc>
          <w:tcPr>
            <w:tcW w:w="1094" w:type="dxa"/>
            <w:shd w:val="clear" w:color="auto" w:fill="auto"/>
            <w:vAlign w:val="center"/>
          </w:tcPr>
          <w:p w:rsidR="00593996" w:rsidRDefault="00593996" w:rsidP="00593996">
            <w:pPr>
              <w:pStyle w:val="afffffffff9"/>
            </w:pPr>
            <w:r>
              <w:rPr>
                <w:rFonts w:hint="eastAsia"/>
              </w:rPr>
              <w:t>盐雾</w:t>
            </w:r>
          </w:p>
        </w:tc>
        <w:tc>
          <w:tcPr>
            <w:tcW w:w="556" w:type="dxa"/>
            <w:shd w:val="clear" w:color="auto" w:fill="auto"/>
            <w:vAlign w:val="center"/>
          </w:tcPr>
          <w:p w:rsidR="00593996" w:rsidRDefault="00593996" w:rsidP="00593996">
            <w:pPr>
              <w:pStyle w:val="afffffffff9"/>
            </w:pPr>
          </w:p>
        </w:tc>
        <w:tc>
          <w:tcPr>
            <w:tcW w:w="556" w:type="dxa"/>
            <w:shd w:val="clear" w:color="auto" w:fill="auto"/>
            <w:vAlign w:val="center"/>
          </w:tcPr>
          <w:p w:rsidR="00593996" w:rsidRDefault="00593996" w:rsidP="00593996">
            <w:pPr>
              <w:pStyle w:val="afffffffff9"/>
            </w:pPr>
          </w:p>
        </w:tc>
        <w:tc>
          <w:tcPr>
            <w:tcW w:w="556" w:type="dxa"/>
            <w:shd w:val="clear" w:color="auto" w:fill="auto"/>
            <w:vAlign w:val="center"/>
          </w:tcPr>
          <w:p w:rsidR="00593996" w:rsidRDefault="00593996" w:rsidP="00593996">
            <w:pPr>
              <w:pStyle w:val="afffffffff9"/>
            </w:pPr>
          </w:p>
        </w:tc>
        <w:tc>
          <w:tcPr>
            <w:tcW w:w="556" w:type="dxa"/>
            <w:shd w:val="clear" w:color="auto" w:fill="auto"/>
            <w:vAlign w:val="center"/>
          </w:tcPr>
          <w:p w:rsidR="00593996" w:rsidRDefault="00593996" w:rsidP="00593996">
            <w:pPr>
              <w:pStyle w:val="afffffffff9"/>
            </w:pPr>
          </w:p>
        </w:tc>
        <w:tc>
          <w:tcPr>
            <w:tcW w:w="556" w:type="dxa"/>
            <w:shd w:val="clear" w:color="auto" w:fill="auto"/>
            <w:vAlign w:val="center"/>
          </w:tcPr>
          <w:p w:rsidR="00593996" w:rsidRDefault="00867D55" w:rsidP="00593996">
            <w:pPr>
              <w:pStyle w:val="afffffffff9"/>
            </w:pPr>
            <w:r>
              <w:rPr>
                <w:rFonts w:hint="eastAsia"/>
              </w:rPr>
              <w:t>√</w:t>
            </w:r>
          </w:p>
        </w:tc>
        <w:tc>
          <w:tcPr>
            <w:tcW w:w="556" w:type="dxa"/>
            <w:shd w:val="clear" w:color="auto" w:fill="auto"/>
            <w:vAlign w:val="center"/>
          </w:tcPr>
          <w:p w:rsidR="00593996" w:rsidRDefault="00867D55" w:rsidP="00593996">
            <w:pPr>
              <w:pStyle w:val="afffffffff9"/>
            </w:pPr>
            <w:r>
              <w:rPr>
                <w:rFonts w:hint="eastAsia"/>
              </w:rPr>
              <w:t>√</w:t>
            </w:r>
          </w:p>
        </w:tc>
        <w:tc>
          <w:tcPr>
            <w:tcW w:w="556" w:type="dxa"/>
            <w:shd w:val="clear" w:color="auto" w:fill="auto"/>
            <w:vAlign w:val="center"/>
          </w:tcPr>
          <w:p w:rsidR="00593996" w:rsidRDefault="00593996" w:rsidP="00593996">
            <w:pPr>
              <w:pStyle w:val="afffffffff9"/>
            </w:pPr>
          </w:p>
        </w:tc>
        <w:tc>
          <w:tcPr>
            <w:tcW w:w="556" w:type="dxa"/>
            <w:shd w:val="clear" w:color="auto" w:fill="auto"/>
            <w:vAlign w:val="center"/>
          </w:tcPr>
          <w:p w:rsidR="00593996" w:rsidRDefault="00593996" w:rsidP="00593996">
            <w:pPr>
              <w:pStyle w:val="afffffffff9"/>
            </w:pPr>
          </w:p>
        </w:tc>
        <w:tc>
          <w:tcPr>
            <w:tcW w:w="556" w:type="dxa"/>
            <w:shd w:val="clear" w:color="auto" w:fill="auto"/>
            <w:vAlign w:val="center"/>
          </w:tcPr>
          <w:p w:rsidR="00593996" w:rsidRDefault="00593996" w:rsidP="00593996">
            <w:pPr>
              <w:pStyle w:val="afffffffff9"/>
            </w:pPr>
          </w:p>
        </w:tc>
        <w:tc>
          <w:tcPr>
            <w:tcW w:w="556" w:type="dxa"/>
            <w:shd w:val="clear" w:color="auto" w:fill="auto"/>
            <w:vAlign w:val="center"/>
          </w:tcPr>
          <w:p w:rsidR="00593996" w:rsidRDefault="00593996" w:rsidP="00593996">
            <w:pPr>
              <w:pStyle w:val="afffffffff9"/>
            </w:pPr>
          </w:p>
        </w:tc>
        <w:tc>
          <w:tcPr>
            <w:tcW w:w="556" w:type="dxa"/>
            <w:shd w:val="clear" w:color="auto" w:fill="auto"/>
            <w:vAlign w:val="center"/>
          </w:tcPr>
          <w:p w:rsidR="00593996" w:rsidRDefault="00593996" w:rsidP="00593996">
            <w:pPr>
              <w:pStyle w:val="afffffffff9"/>
            </w:pPr>
          </w:p>
        </w:tc>
        <w:tc>
          <w:tcPr>
            <w:tcW w:w="556" w:type="dxa"/>
            <w:shd w:val="clear" w:color="auto" w:fill="auto"/>
            <w:vAlign w:val="center"/>
          </w:tcPr>
          <w:p w:rsidR="00593996" w:rsidRDefault="00593996" w:rsidP="00593996">
            <w:pPr>
              <w:pStyle w:val="afffffffff9"/>
            </w:pPr>
          </w:p>
        </w:tc>
        <w:tc>
          <w:tcPr>
            <w:tcW w:w="556" w:type="dxa"/>
            <w:shd w:val="clear" w:color="auto" w:fill="auto"/>
            <w:vAlign w:val="center"/>
          </w:tcPr>
          <w:p w:rsidR="00593996" w:rsidRDefault="00593996" w:rsidP="00593996">
            <w:pPr>
              <w:pStyle w:val="afffffffff9"/>
            </w:pPr>
          </w:p>
        </w:tc>
        <w:tc>
          <w:tcPr>
            <w:tcW w:w="556" w:type="dxa"/>
            <w:shd w:val="clear" w:color="auto" w:fill="auto"/>
            <w:vAlign w:val="center"/>
          </w:tcPr>
          <w:p w:rsidR="00593996" w:rsidRDefault="00593996" w:rsidP="00593996">
            <w:pPr>
              <w:pStyle w:val="afffffffff9"/>
            </w:pPr>
          </w:p>
        </w:tc>
      </w:tr>
      <w:tr w:rsidR="00593996" w:rsidTr="00270BA9">
        <w:trPr>
          <w:jc w:val="center"/>
        </w:trPr>
        <w:tc>
          <w:tcPr>
            <w:tcW w:w="415" w:type="dxa"/>
            <w:shd w:val="clear" w:color="auto" w:fill="auto"/>
            <w:vAlign w:val="center"/>
          </w:tcPr>
          <w:p w:rsidR="00593996" w:rsidRDefault="00593996" w:rsidP="00593996">
            <w:pPr>
              <w:pStyle w:val="afffffffff9"/>
            </w:pPr>
            <w:r>
              <w:rPr>
                <w:rFonts w:hint="eastAsia"/>
              </w:rPr>
              <w:t>7</w:t>
            </w:r>
          </w:p>
        </w:tc>
        <w:tc>
          <w:tcPr>
            <w:tcW w:w="1094" w:type="dxa"/>
            <w:shd w:val="clear" w:color="auto" w:fill="auto"/>
            <w:vAlign w:val="center"/>
          </w:tcPr>
          <w:p w:rsidR="00593996" w:rsidRDefault="00593996" w:rsidP="00593996">
            <w:pPr>
              <w:pStyle w:val="afffffffff9"/>
            </w:pPr>
            <w:r>
              <w:rPr>
                <w:rFonts w:hint="eastAsia"/>
              </w:rPr>
              <w:t>防尘</w:t>
            </w:r>
          </w:p>
        </w:tc>
        <w:tc>
          <w:tcPr>
            <w:tcW w:w="556" w:type="dxa"/>
            <w:shd w:val="clear" w:color="auto" w:fill="auto"/>
            <w:vAlign w:val="center"/>
          </w:tcPr>
          <w:p w:rsidR="00593996" w:rsidRDefault="00593996" w:rsidP="00593996">
            <w:pPr>
              <w:pStyle w:val="afffffffff9"/>
            </w:pPr>
          </w:p>
        </w:tc>
        <w:tc>
          <w:tcPr>
            <w:tcW w:w="556" w:type="dxa"/>
            <w:shd w:val="clear" w:color="auto" w:fill="auto"/>
            <w:vAlign w:val="center"/>
          </w:tcPr>
          <w:p w:rsidR="00593996" w:rsidRDefault="00593996" w:rsidP="00593996">
            <w:pPr>
              <w:pStyle w:val="afffffffff9"/>
            </w:pPr>
          </w:p>
        </w:tc>
        <w:tc>
          <w:tcPr>
            <w:tcW w:w="556" w:type="dxa"/>
            <w:shd w:val="clear" w:color="auto" w:fill="auto"/>
            <w:vAlign w:val="center"/>
          </w:tcPr>
          <w:p w:rsidR="00593996" w:rsidRDefault="00593996" w:rsidP="00593996">
            <w:pPr>
              <w:pStyle w:val="afffffffff9"/>
            </w:pPr>
          </w:p>
        </w:tc>
        <w:tc>
          <w:tcPr>
            <w:tcW w:w="556" w:type="dxa"/>
            <w:shd w:val="clear" w:color="auto" w:fill="auto"/>
            <w:vAlign w:val="center"/>
          </w:tcPr>
          <w:p w:rsidR="00593996" w:rsidRDefault="00593996" w:rsidP="00593996">
            <w:pPr>
              <w:pStyle w:val="afffffffff9"/>
            </w:pPr>
          </w:p>
        </w:tc>
        <w:tc>
          <w:tcPr>
            <w:tcW w:w="556" w:type="dxa"/>
            <w:shd w:val="clear" w:color="auto" w:fill="auto"/>
            <w:vAlign w:val="center"/>
          </w:tcPr>
          <w:p w:rsidR="00593996" w:rsidRDefault="00593996" w:rsidP="00593996">
            <w:pPr>
              <w:pStyle w:val="afffffffff9"/>
            </w:pPr>
          </w:p>
        </w:tc>
        <w:tc>
          <w:tcPr>
            <w:tcW w:w="556" w:type="dxa"/>
            <w:shd w:val="clear" w:color="auto" w:fill="auto"/>
            <w:vAlign w:val="center"/>
          </w:tcPr>
          <w:p w:rsidR="00593996" w:rsidRDefault="00593996" w:rsidP="00593996">
            <w:pPr>
              <w:pStyle w:val="afffffffff9"/>
            </w:pPr>
          </w:p>
        </w:tc>
        <w:tc>
          <w:tcPr>
            <w:tcW w:w="556" w:type="dxa"/>
            <w:shd w:val="clear" w:color="auto" w:fill="auto"/>
            <w:vAlign w:val="center"/>
          </w:tcPr>
          <w:p w:rsidR="00593996" w:rsidRDefault="00867D55" w:rsidP="00593996">
            <w:pPr>
              <w:pStyle w:val="afffffffff9"/>
            </w:pPr>
            <w:r>
              <w:rPr>
                <w:rFonts w:hint="eastAsia"/>
              </w:rPr>
              <w:t>√</w:t>
            </w:r>
          </w:p>
        </w:tc>
        <w:tc>
          <w:tcPr>
            <w:tcW w:w="556" w:type="dxa"/>
            <w:shd w:val="clear" w:color="auto" w:fill="auto"/>
            <w:vAlign w:val="center"/>
          </w:tcPr>
          <w:p w:rsidR="00593996" w:rsidRDefault="00867D55" w:rsidP="00593996">
            <w:pPr>
              <w:pStyle w:val="afffffffff9"/>
            </w:pPr>
            <w:r>
              <w:rPr>
                <w:rFonts w:hint="eastAsia"/>
              </w:rPr>
              <w:t>√</w:t>
            </w:r>
          </w:p>
        </w:tc>
        <w:tc>
          <w:tcPr>
            <w:tcW w:w="556" w:type="dxa"/>
            <w:shd w:val="clear" w:color="auto" w:fill="auto"/>
            <w:vAlign w:val="center"/>
          </w:tcPr>
          <w:p w:rsidR="00593996" w:rsidRDefault="00593996" w:rsidP="00593996">
            <w:pPr>
              <w:pStyle w:val="afffffffff9"/>
            </w:pPr>
          </w:p>
        </w:tc>
        <w:tc>
          <w:tcPr>
            <w:tcW w:w="556" w:type="dxa"/>
            <w:shd w:val="clear" w:color="auto" w:fill="auto"/>
            <w:vAlign w:val="center"/>
          </w:tcPr>
          <w:p w:rsidR="00593996" w:rsidRDefault="00593996" w:rsidP="00593996">
            <w:pPr>
              <w:pStyle w:val="afffffffff9"/>
            </w:pPr>
          </w:p>
        </w:tc>
        <w:tc>
          <w:tcPr>
            <w:tcW w:w="556" w:type="dxa"/>
            <w:shd w:val="clear" w:color="auto" w:fill="auto"/>
            <w:vAlign w:val="center"/>
          </w:tcPr>
          <w:p w:rsidR="00593996" w:rsidRDefault="00593996" w:rsidP="00593996">
            <w:pPr>
              <w:pStyle w:val="afffffffff9"/>
            </w:pPr>
          </w:p>
        </w:tc>
        <w:tc>
          <w:tcPr>
            <w:tcW w:w="556" w:type="dxa"/>
            <w:shd w:val="clear" w:color="auto" w:fill="auto"/>
            <w:vAlign w:val="center"/>
          </w:tcPr>
          <w:p w:rsidR="00593996" w:rsidRDefault="00593996" w:rsidP="00593996">
            <w:pPr>
              <w:pStyle w:val="afffffffff9"/>
            </w:pPr>
          </w:p>
        </w:tc>
        <w:tc>
          <w:tcPr>
            <w:tcW w:w="556" w:type="dxa"/>
            <w:shd w:val="clear" w:color="auto" w:fill="auto"/>
            <w:vAlign w:val="center"/>
          </w:tcPr>
          <w:p w:rsidR="00593996" w:rsidRDefault="00593996" w:rsidP="00593996">
            <w:pPr>
              <w:pStyle w:val="afffffffff9"/>
            </w:pPr>
          </w:p>
        </w:tc>
        <w:tc>
          <w:tcPr>
            <w:tcW w:w="556" w:type="dxa"/>
            <w:shd w:val="clear" w:color="auto" w:fill="auto"/>
            <w:vAlign w:val="center"/>
          </w:tcPr>
          <w:p w:rsidR="00593996" w:rsidRDefault="00593996" w:rsidP="00593996">
            <w:pPr>
              <w:pStyle w:val="afffffffff9"/>
            </w:pPr>
          </w:p>
        </w:tc>
      </w:tr>
      <w:tr w:rsidR="00593996" w:rsidTr="00270BA9">
        <w:trPr>
          <w:jc w:val="center"/>
        </w:trPr>
        <w:tc>
          <w:tcPr>
            <w:tcW w:w="415" w:type="dxa"/>
            <w:shd w:val="clear" w:color="auto" w:fill="auto"/>
            <w:vAlign w:val="center"/>
          </w:tcPr>
          <w:p w:rsidR="00593996" w:rsidRDefault="00593996" w:rsidP="00593996">
            <w:pPr>
              <w:pStyle w:val="afffffffff9"/>
            </w:pPr>
            <w:r>
              <w:rPr>
                <w:rFonts w:hint="eastAsia"/>
              </w:rPr>
              <w:t>8</w:t>
            </w:r>
          </w:p>
        </w:tc>
        <w:tc>
          <w:tcPr>
            <w:tcW w:w="1094" w:type="dxa"/>
            <w:shd w:val="clear" w:color="auto" w:fill="auto"/>
            <w:vAlign w:val="center"/>
          </w:tcPr>
          <w:p w:rsidR="00593996" w:rsidRDefault="00593996" w:rsidP="00593996">
            <w:pPr>
              <w:pStyle w:val="afffffffff9"/>
            </w:pPr>
            <w:r>
              <w:rPr>
                <w:rFonts w:hint="eastAsia"/>
              </w:rPr>
              <w:t>随机振动</w:t>
            </w:r>
          </w:p>
        </w:tc>
        <w:tc>
          <w:tcPr>
            <w:tcW w:w="556" w:type="dxa"/>
            <w:shd w:val="clear" w:color="auto" w:fill="auto"/>
            <w:vAlign w:val="center"/>
          </w:tcPr>
          <w:p w:rsidR="00593996" w:rsidRDefault="00593996" w:rsidP="00593996">
            <w:pPr>
              <w:pStyle w:val="afffffffff9"/>
            </w:pPr>
          </w:p>
        </w:tc>
        <w:tc>
          <w:tcPr>
            <w:tcW w:w="556" w:type="dxa"/>
            <w:shd w:val="clear" w:color="auto" w:fill="auto"/>
            <w:vAlign w:val="center"/>
          </w:tcPr>
          <w:p w:rsidR="00593996" w:rsidRDefault="00593996" w:rsidP="00593996">
            <w:pPr>
              <w:pStyle w:val="afffffffff9"/>
            </w:pPr>
          </w:p>
        </w:tc>
        <w:tc>
          <w:tcPr>
            <w:tcW w:w="556" w:type="dxa"/>
            <w:shd w:val="clear" w:color="auto" w:fill="auto"/>
            <w:vAlign w:val="center"/>
          </w:tcPr>
          <w:p w:rsidR="00593996" w:rsidRDefault="00593996" w:rsidP="00593996">
            <w:pPr>
              <w:pStyle w:val="afffffffff9"/>
            </w:pPr>
          </w:p>
        </w:tc>
        <w:tc>
          <w:tcPr>
            <w:tcW w:w="556" w:type="dxa"/>
            <w:shd w:val="clear" w:color="auto" w:fill="auto"/>
            <w:vAlign w:val="center"/>
          </w:tcPr>
          <w:p w:rsidR="00593996" w:rsidRDefault="00593996" w:rsidP="00593996">
            <w:pPr>
              <w:pStyle w:val="afffffffff9"/>
            </w:pPr>
          </w:p>
        </w:tc>
        <w:tc>
          <w:tcPr>
            <w:tcW w:w="556" w:type="dxa"/>
            <w:shd w:val="clear" w:color="auto" w:fill="auto"/>
            <w:vAlign w:val="center"/>
          </w:tcPr>
          <w:p w:rsidR="00593996" w:rsidRDefault="00593996" w:rsidP="00593996">
            <w:pPr>
              <w:pStyle w:val="afffffffff9"/>
            </w:pPr>
          </w:p>
        </w:tc>
        <w:tc>
          <w:tcPr>
            <w:tcW w:w="556" w:type="dxa"/>
            <w:shd w:val="clear" w:color="auto" w:fill="auto"/>
            <w:vAlign w:val="center"/>
          </w:tcPr>
          <w:p w:rsidR="00593996" w:rsidRDefault="00593996" w:rsidP="00593996">
            <w:pPr>
              <w:pStyle w:val="afffffffff9"/>
            </w:pPr>
          </w:p>
        </w:tc>
        <w:tc>
          <w:tcPr>
            <w:tcW w:w="556" w:type="dxa"/>
            <w:shd w:val="clear" w:color="auto" w:fill="auto"/>
            <w:vAlign w:val="center"/>
          </w:tcPr>
          <w:p w:rsidR="00593996" w:rsidRDefault="00593996" w:rsidP="00593996">
            <w:pPr>
              <w:pStyle w:val="afffffffff9"/>
            </w:pPr>
          </w:p>
        </w:tc>
        <w:tc>
          <w:tcPr>
            <w:tcW w:w="556" w:type="dxa"/>
            <w:shd w:val="clear" w:color="auto" w:fill="auto"/>
            <w:vAlign w:val="center"/>
          </w:tcPr>
          <w:p w:rsidR="00593996" w:rsidRDefault="00593996" w:rsidP="00593996">
            <w:pPr>
              <w:pStyle w:val="afffffffff9"/>
            </w:pPr>
          </w:p>
        </w:tc>
        <w:tc>
          <w:tcPr>
            <w:tcW w:w="556" w:type="dxa"/>
            <w:shd w:val="clear" w:color="auto" w:fill="auto"/>
            <w:vAlign w:val="center"/>
          </w:tcPr>
          <w:p w:rsidR="00593996" w:rsidRDefault="00867D55" w:rsidP="00593996">
            <w:pPr>
              <w:pStyle w:val="afffffffff9"/>
            </w:pPr>
            <w:r>
              <w:rPr>
                <w:rFonts w:hint="eastAsia"/>
              </w:rPr>
              <w:t>√</w:t>
            </w:r>
          </w:p>
        </w:tc>
        <w:tc>
          <w:tcPr>
            <w:tcW w:w="556" w:type="dxa"/>
            <w:shd w:val="clear" w:color="auto" w:fill="auto"/>
            <w:vAlign w:val="center"/>
          </w:tcPr>
          <w:p w:rsidR="00593996" w:rsidRDefault="00867D55" w:rsidP="00593996">
            <w:pPr>
              <w:pStyle w:val="afffffffff9"/>
            </w:pPr>
            <w:r>
              <w:rPr>
                <w:rFonts w:hint="eastAsia"/>
              </w:rPr>
              <w:t>√</w:t>
            </w:r>
          </w:p>
        </w:tc>
        <w:tc>
          <w:tcPr>
            <w:tcW w:w="556" w:type="dxa"/>
            <w:shd w:val="clear" w:color="auto" w:fill="auto"/>
            <w:vAlign w:val="center"/>
          </w:tcPr>
          <w:p w:rsidR="00593996" w:rsidRDefault="00593996" w:rsidP="00593996">
            <w:pPr>
              <w:pStyle w:val="afffffffff9"/>
            </w:pPr>
          </w:p>
        </w:tc>
        <w:tc>
          <w:tcPr>
            <w:tcW w:w="556" w:type="dxa"/>
            <w:shd w:val="clear" w:color="auto" w:fill="auto"/>
            <w:vAlign w:val="center"/>
          </w:tcPr>
          <w:p w:rsidR="00593996" w:rsidRDefault="00593996" w:rsidP="00593996">
            <w:pPr>
              <w:pStyle w:val="afffffffff9"/>
            </w:pPr>
          </w:p>
        </w:tc>
        <w:tc>
          <w:tcPr>
            <w:tcW w:w="556" w:type="dxa"/>
            <w:shd w:val="clear" w:color="auto" w:fill="auto"/>
            <w:vAlign w:val="center"/>
          </w:tcPr>
          <w:p w:rsidR="00593996" w:rsidRDefault="00593996" w:rsidP="00593996">
            <w:pPr>
              <w:pStyle w:val="afffffffff9"/>
            </w:pPr>
          </w:p>
        </w:tc>
        <w:tc>
          <w:tcPr>
            <w:tcW w:w="556" w:type="dxa"/>
            <w:shd w:val="clear" w:color="auto" w:fill="auto"/>
            <w:vAlign w:val="center"/>
          </w:tcPr>
          <w:p w:rsidR="00593996" w:rsidRDefault="00593996" w:rsidP="00593996">
            <w:pPr>
              <w:pStyle w:val="afffffffff9"/>
            </w:pPr>
          </w:p>
        </w:tc>
      </w:tr>
      <w:tr w:rsidR="00593996" w:rsidTr="00270BA9">
        <w:trPr>
          <w:jc w:val="center"/>
        </w:trPr>
        <w:tc>
          <w:tcPr>
            <w:tcW w:w="415" w:type="dxa"/>
            <w:shd w:val="clear" w:color="auto" w:fill="auto"/>
            <w:vAlign w:val="center"/>
          </w:tcPr>
          <w:p w:rsidR="00593996" w:rsidRDefault="00593996" w:rsidP="00593996">
            <w:pPr>
              <w:pStyle w:val="afffffffff9"/>
            </w:pPr>
            <w:r>
              <w:rPr>
                <w:rFonts w:hint="eastAsia"/>
              </w:rPr>
              <w:t>9</w:t>
            </w:r>
          </w:p>
        </w:tc>
        <w:tc>
          <w:tcPr>
            <w:tcW w:w="1094" w:type="dxa"/>
            <w:shd w:val="clear" w:color="auto" w:fill="auto"/>
            <w:vAlign w:val="center"/>
          </w:tcPr>
          <w:p w:rsidR="00593996" w:rsidRDefault="00593996" w:rsidP="00593996">
            <w:pPr>
              <w:pStyle w:val="afffffffff9"/>
            </w:pPr>
            <w:r>
              <w:rPr>
                <w:rFonts w:hint="eastAsia"/>
              </w:rPr>
              <w:t>防水</w:t>
            </w:r>
          </w:p>
        </w:tc>
        <w:tc>
          <w:tcPr>
            <w:tcW w:w="556" w:type="dxa"/>
            <w:shd w:val="clear" w:color="auto" w:fill="auto"/>
            <w:vAlign w:val="center"/>
          </w:tcPr>
          <w:p w:rsidR="00593996" w:rsidRDefault="00593996" w:rsidP="00593996">
            <w:pPr>
              <w:pStyle w:val="afffffffff9"/>
            </w:pPr>
          </w:p>
        </w:tc>
        <w:tc>
          <w:tcPr>
            <w:tcW w:w="556" w:type="dxa"/>
            <w:shd w:val="clear" w:color="auto" w:fill="auto"/>
            <w:vAlign w:val="center"/>
          </w:tcPr>
          <w:p w:rsidR="00593996" w:rsidRDefault="00593996" w:rsidP="00593996">
            <w:pPr>
              <w:pStyle w:val="afffffffff9"/>
            </w:pPr>
          </w:p>
        </w:tc>
        <w:tc>
          <w:tcPr>
            <w:tcW w:w="556" w:type="dxa"/>
            <w:shd w:val="clear" w:color="auto" w:fill="auto"/>
            <w:vAlign w:val="center"/>
          </w:tcPr>
          <w:p w:rsidR="00593996" w:rsidRDefault="00593996" w:rsidP="00593996">
            <w:pPr>
              <w:pStyle w:val="afffffffff9"/>
            </w:pPr>
          </w:p>
        </w:tc>
        <w:tc>
          <w:tcPr>
            <w:tcW w:w="556" w:type="dxa"/>
            <w:shd w:val="clear" w:color="auto" w:fill="auto"/>
            <w:vAlign w:val="center"/>
          </w:tcPr>
          <w:p w:rsidR="00593996" w:rsidRDefault="00593996" w:rsidP="00593996">
            <w:pPr>
              <w:pStyle w:val="afffffffff9"/>
            </w:pPr>
          </w:p>
        </w:tc>
        <w:tc>
          <w:tcPr>
            <w:tcW w:w="556" w:type="dxa"/>
            <w:shd w:val="clear" w:color="auto" w:fill="auto"/>
            <w:vAlign w:val="center"/>
          </w:tcPr>
          <w:p w:rsidR="00593996" w:rsidRDefault="00593996" w:rsidP="00593996">
            <w:pPr>
              <w:pStyle w:val="afffffffff9"/>
            </w:pPr>
          </w:p>
        </w:tc>
        <w:tc>
          <w:tcPr>
            <w:tcW w:w="556" w:type="dxa"/>
            <w:shd w:val="clear" w:color="auto" w:fill="auto"/>
            <w:vAlign w:val="center"/>
          </w:tcPr>
          <w:p w:rsidR="00593996" w:rsidRDefault="00593996" w:rsidP="00593996">
            <w:pPr>
              <w:pStyle w:val="afffffffff9"/>
            </w:pPr>
          </w:p>
        </w:tc>
        <w:tc>
          <w:tcPr>
            <w:tcW w:w="556" w:type="dxa"/>
            <w:shd w:val="clear" w:color="auto" w:fill="auto"/>
            <w:vAlign w:val="center"/>
          </w:tcPr>
          <w:p w:rsidR="00593996" w:rsidRDefault="00867D55" w:rsidP="00593996">
            <w:pPr>
              <w:pStyle w:val="afffffffff9"/>
            </w:pPr>
            <w:r>
              <w:rPr>
                <w:rFonts w:hint="eastAsia"/>
              </w:rPr>
              <w:t>√</w:t>
            </w:r>
          </w:p>
        </w:tc>
        <w:tc>
          <w:tcPr>
            <w:tcW w:w="556" w:type="dxa"/>
            <w:shd w:val="clear" w:color="auto" w:fill="auto"/>
            <w:vAlign w:val="center"/>
          </w:tcPr>
          <w:p w:rsidR="00593996" w:rsidRDefault="00867D55" w:rsidP="00593996">
            <w:pPr>
              <w:pStyle w:val="afffffffff9"/>
            </w:pPr>
            <w:r>
              <w:rPr>
                <w:rFonts w:hint="eastAsia"/>
              </w:rPr>
              <w:t>√</w:t>
            </w:r>
          </w:p>
        </w:tc>
        <w:tc>
          <w:tcPr>
            <w:tcW w:w="556" w:type="dxa"/>
            <w:shd w:val="clear" w:color="auto" w:fill="auto"/>
            <w:vAlign w:val="center"/>
          </w:tcPr>
          <w:p w:rsidR="00593996" w:rsidRDefault="00593996" w:rsidP="00593996">
            <w:pPr>
              <w:pStyle w:val="afffffffff9"/>
            </w:pPr>
          </w:p>
        </w:tc>
        <w:tc>
          <w:tcPr>
            <w:tcW w:w="556" w:type="dxa"/>
            <w:shd w:val="clear" w:color="auto" w:fill="auto"/>
            <w:vAlign w:val="center"/>
          </w:tcPr>
          <w:p w:rsidR="00593996" w:rsidRDefault="00593996" w:rsidP="00593996">
            <w:pPr>
              <w:pStyle w:val="afffffffff9"/>
            </w:pPr>
          </w:p>
        </w:tc>
        <w:tc>
          <w:tcPr>
            <w:tcW w:w="556" w:type="dxa"/>
            <w:shd w:val="clear" w:color="auto" w:fill="auto"/>
            <w:vAlign w:val="center"/>
          </w:tcPr>
          <w:p w:rsidR="00593996" w:rsidRDefault="00593996" w:rsidP="00593996">
            <w:pPr>
              <w:pStyle w:val="afffffffff9"/>
            </w:pPr>
          </w:p>
        </w:tc>
        <w:tc>
          <w:tcPr>
            <w:tcW w:w="556" w:type="dxa"/>
            <w:shd w:val="clear" w:color="auto" w:fill="auto"/>
            <w:vAlign w:val="center"/>
          </w:tcPr>
          <w:p w:rsidR="00593996" w:rsidRDefault="00593996" w:rsidP="00593996">
            <w:pPr>
              <w:pStyle w:val="afffffffff9"/>
            </w:pPr>
          </w:p>
        </w:tc>
        <w:tc>
          <w:tcPr>
            <w:tcW w:w="556" w:type="dxa"/>
            <w:shd w:val="clear" w:color="auto" w:fill="auto"/>
            <w:vAlign w:val="center"/>
          </w:tcPr>
          <w:p w:rsidR="00593996" w:rsidRDefault="00593996" w:rsidP="00593996">
            <w:pPr>
              <w:pStyle w:val="afffffffff9"/>
            </w:pPr>
          </w:p>
        </w:tc>
        <w:tc>
          <w:tcPr>
            <w:tcW w:w="556" w:type="dxa"/>
            <w:shd w:val="clear" w:color="auto" w:fill="auto"/>
            <w:vAlign w:val="center"/>
          </w:tcPr>
          <w:p w:rsidR="00593996" w:rsidRDefault="00593996" w:rsidP="00593996">
            <w:pPr>
              <w:pStyle w:val="afffffffff9"/>
            </w:pPr>
          </w:p>
        </w:tc>
      </w:tr>
      <w:tr w:rsidR="00593996" w:rsidTr="00270BA9">
        <w:trPr>
          <w:jc w:val="center"/>
        </w:trPr>
        <w:tc>
          <w:tcPr>
            <w:tcW w:w="415" w:type="dxa"/>
            <w:shd w:val="clear" w:color="auto" w:fill="auto"/>
            <w:vAlign w:val="center"/>
          </w:tcPr>
          <w:p w:rsidR="00593996" w:rsidRDefault="00593996" w:rsidP="00593996">
            <w:pPr>
              <w:pStyle w:val="afffffffff9"/>
            </w:pPr>
            <w:r>
              <w:rPr>
                <w:rFonts w:hint="eastAsia"/>
              </w:rPr>
              <w:t>1</w:t>
            </w:r>
            <w:r>
              <w:t>0</w:t>
            </w:r>
          </w:p>
        </w:tc>
        <w:tc>
          <w:tcPr>
            <w:tcW w:w="1094" w:type="dxa"/>
            <w:shd w:val="clear" w:color="auto" w:fill="auto"/>
            <w:vAlign w:val="center"/>
          </w:tcPr>
          <w:p w:rsidR="00593996" w:rsidRDefault="00270BA9" w:rsidP="00593996">
            <w:pPr>
              <w:pStyle w:val="afffffffff9"/>
            </w:pPr>
            <w:r>
              <w:rPr>
                <w:rFonts w:hint="eastAsia"/>
              </w:rPr>
              <w:t>配光镜强度</w:t>
            </w:r>
          </w:p>
        </w:tc>
        <w:tc>
          <w:tcPr>
            <w:tcW w:w="556" w:type="dxa"/>
            <w:shd w:val="clear" w:color="auto" w:fill="auto"/>
            <w:vAlign w:val="center"/>
          </w:tcPr>
          <w:p w:rsidR="00593996" w:rsidRDefault="00593996" w:rsidP="00593996">
            <w:pPr>
              <w:pStyle w:val="afffffffff9"/>
            </w:pPr>
          </w:p>
        </w:tc>
        <w:tc>
          <w:tcPr>
            <w:tcW w:w="556" w:type="dxa"/>
            <w:shd w:val="clear" w:color="auto" w:fill="auto"/>
            <w:vAlign w:val="center"/>
          </w:tcPr>
          <w:p w:rsidR="00593996" w:rsidRDefault="00593996" w:rsidP="00593996">
            <w:pPr>
              <w:pStyle w:val="afffffffff9"/>
            </w:pPr>
          </w:p>
        </w:tc>
        <w:tc>
          <w:tcPr>
            <w:tcW w:w="556" w:type="dxa"/>
            <w:shd w:val="clear" w:color="auto" w:fill="auto"/>
            <w:vAlign w:val="center"/>
          </w:tcPr>
          <w:p w:rsidR="00593996" w:rsidRDefault="00593996" w:rsidP="00593996">
            <w:pPr>
              <w:pStyle w:val="afffffffff9"/>
            </w:pPr>
          </w:p>
        </w:tc>
        <w:tc>
          <w:tcPr>
            <w:tcW w:w="556" w:type="dxa"/>
            <w:shd w:val="clear" w:color="auto" w:fill="auto"/>
            <w:vAlign w:val="center"/>
          </w:tcPr>
          <w:p w:rsidR="00593996" w:rsidRDefault="00593996" w:rsidP="00593996">
            <w:pPr>
              <w:pStyle w:val="afffffffff9"/>
            </w:pPr>
          </w:p>
        </w:tc>
        <w:tc>
          <w:tcPr>
            <w:tcW w:w="556" w:type="dxa"/>
            <w:shd w:val="clear" w:color="auto" w:fill="auto"/>
            <w:vAlign w:val="center"/>
          </w:tcPr>
          <w:p w:rsidR="00593996" w:rsidRDefault="00593996" w:rsidP="00593996">
            <w:pPr>
              <w:pStyle w:val="afffffffff9"/>
            </w:pPr>
          </w:p>
        </w:tc>
        <w:tc>
          <w:tcPr>
            <w:tcW w:w="556" w:type="dxa"/>
            <w:shd w:val="clear" w:color="auto" w:fill="auto"/>
            <w:vAlign w:val="center"/>
          </w:tcPr>
          <w:p w:rsidR="00593996" w:rsidRDefault="00593996" w:rsidP="00593996">
            <w:pPr>
              <w:pStyle w:val="afffffffff9"/>
            </w:pPr>
          </w:p>
        </w:tc>
        <w:tc>
          <w:tcPr>
            <w:tcW w:w="556" w:type="dxa"/>
            <w:shd w:val="clear" w:color="auto" w:fill="auto"/>
            <w:vAlign w:val="center"/>
          </w:tcPr>
          <w:p w:rsidR="00593996" w:rsidRDefault="00867D55" w:rsidP="00593996">
            <w:pPr>
              <w:pStyle w:val="afffffffff9"/>
            </w:pPr>
            <w:r>
              <w:rPr>
                <w:rFonts w:hint="eastAsia"/>
              </w:rPr>
              <w:t>√</w:t>
            </w:r>
          </w:p>
        </w:tc>
        <w:tc>
          <w:tcPr>
            <w:tcW w:w="556" w:type="dxa"/>
            <w:shd w:val="clear" w:color="auto" w:fill="auto"/>
            <w:vAlign w:val="center"/>
          </w:tcPr>
          <w:p w:rsidR="00593996" w:rsidRDefault="00867D55" w:rsidP="00593996">
            <w:pPr>
              <w:pStyle w:val="afffffffff9"/>
            </w:pPr>
            <w:r>
              <w:rPr>
                <w:rFonts w:hint="eastAsia"/>
              </w:rPr>
              <w:t>√</w:t>
            </w:r>
          </w:p>
        </w:tc>
        <w:tc>
          <w:tcPr>
            <w:tcW w:w="556" w:type="dxa"/>
            <w:shd w:val="clear" w:color="auto" w:fill="auto"/>
            <w:vAlign w:val="center"/>
          </w:tcPr>
          <w:p w:rsidR="00593996" w:rsidRDefault="00593996" w:rsidP="00593996">
            <w:pPr>
              <w:pStyle w:val="afffffffff9"/>
            </w:pPr>
          </w:p>
        </w:tc>
        <w:tc>
          <w:tcPr>
            <w:tcW w:w="556" w:type="dxa"/>
            <w:shd w:val="clear" w:color="auto" w:fill="auto"/>
            <w:vAlign w:val="center"/>
          </w:tcPr>
          <w:p w:rsidR="00593996" w:rsidRDefault="00593996" w:rsidP="00593996">
            <w:pPr>
              <w:pStyle w:val="afffffffff9"/>
            </w:pPr>
          </w:p>
        </w:tc>
        <w:tc>
          <w:tcPr>
            <w:tcW w:w="556" w:type="dxa"/>
            <w:shd w:val="clear" w:color="auto" w:fill="auto"/>
            <w:vAlign w:val="center"/>
          </w:tcPr>
          <w:p w:rsidR="00593996" w:rsidRDefault="00593996" w:rsidP="00593996">
            <w:pPr>
              <w:pStyle w:val="afffffffff9"/>
            </w:pPr>
          </w:p>
        </w:tc>
        <w:tc>
          <w:tcPr>
            <w:tcW w:w="556" w:type="dxa"/>
            <w:shd w:val="clear" w:color="auto" w:fill="auto"/>
            <w:vAlign w:val="center"/>
          </w:tcPr>
          <w:p w:rsidR="00593996" w:rsidRDefault="00593996" w:rsidP="00593996">
            <w:pPr>
              <w:pStyle w:val="afffffffff9"/>
            </w:pPr>
          </w:p>
        </w:tc>
        <w:tc>
          <w:tcPr>
            <w:tcW w:w="556" w:type="dxa"/>
            <w:shd w:val="clear" w:color="auto" w:fill="auto"/>
            <w:vAlign w:val="center"/>
          </w:tcPr>
          <w:p w:rsidR="00593996" w:rsidRDefault="00593996" w:rsidP="00593996">
            <w:pPr>
              <w:pStyle w:val="afffffffff9"/>
            </w:pPr>
          </w:p>
        </w:tc>
        <w:tc>
          <w:tcPr>
            <w:tcW w:w="556" w:type="dxa"/>
            <w:shd w:val="clear" w:color="auto" w:fill="auto"/>
            <w:vAlign w:val="center"/>
          </w:tcPr>
          <w:p w:rsidR="00593996" w:rsidRDefault="00593996" w:rsidP="00593996">
            <w:pPr>
              <w:pStyle w:val="afffffffff9"/>
            </w:pPr>
          </w:p>
        </w:tc>
      </w:tr>
      <w:tr w:rsidR="00593996" w:rsidTr="00270BA9">
        <w:trPr>
          <w:jc w:val="center"/>
        </w:trPr>
        <w:tc>
          <w:tcPr>
            <w:tcW w:w="415" w:type="dxa"/>
            <w:shd w:val="clear" w:color="auto" w:fill="auto"/>
            <w:vAlign w:val="center"/>
          </w:tcPr>
          <w:p w:rsidR="00593996" w:rsidRDefault="00593996" w:rsidP="00593996">
            <w:pPr>
              <w:pStyle w:val="afffffffff9"/>
            </w:pPr>
            <w:r>
              <w:rPr>
                <w:rFonts w:hint="eastAsia"/>
              </w:rPr>
              <w:t>1</w:t>
            </w:r>
            <w:r>
              <w:t>1</w:t>
            </w:r>
          </w:p>
        </w:tc>
        <w:tc>
          <w:tcPr>
            <w:tcW w:w="1094" w:type="dxa"/>
            <w:shd w:val="clear" w:color="auto" w:fill="auto"/>
            <w:vAlign w:val="center"/>
          </w:tcPr>
          <w:p w:rsidR="00593996" w:rsidRDefault="00270BA9" w:rsidP="00593996">
            <w:pPr>
              <w:pStyle w:val="afffffffff9"/>
            </w:pPr>
            <w:r>
              <w:rPr>
                <w:rFonts w:hint="eastAsia"/>
              </w:rPr>
              <w:t>电磁兼容性</w:t>
            </w:r>
          </w:p>
        </w:tc>
        <w:tc>
          <w:tcPr>
            <w:tcW w:w="556" w:type="dxa"/>
            <w:shd w:val="clear" w:color="auto" w:fill="auto"/>
            <w:vAlign w:val="center"/>
          </w:tcPr>
          <w:p w:rsidR="00593996" w:rsidRDefault="00593996" w:rsidP="00593996">
            <w:pPr>
              <w:pStyle w:val="afffffffff9"/>
            </w:pPr>
          </w:p>
        </w:tc>
        <w:tc>
          <w:tcPr>
            <w:tcW w:w="556" w:type="dxa"/>
            <w:shd w:val="clear" w:color="auto" w:fill="auto"/>
            <w:vAlign w:val="center"/>
          </w:tcPr>
          <w:p w:rsidR="00593996" w:rsidRDefault="00593996" w:rsidP="00593996">
            <w:pPr>
              <w:pStyle w:val="afffffffff9"/>
            </w:pPr>
          </w:p>
        </w:tc>
        <w:tc>
          <w:tcPr>
            <w:tcW w:w="556" w:type="dxa"/>
            <w:shd w:val="clear" w:color="auto" w:fill="auto"/>
            <w:vAlign w:val="center"/>
          </w:tcPr>
          <w:p w:rsidR="00593996" w:rsidRDefault="00593996" w:rsidP="00593996">
            <w:pPr>
              <w:pStyle w:val="afffffffff9"/>
            </w:pPr>
          </w:p>
        </w:tc>
        <w:tc>
          <w:tcPr>
            <w:tcW w:w="556" w:type="dxa"/>
            <w:shd w:val="clear" w:color="auto" w:fill="auto"/>
            <w:vAlign w:val="center"/>
          </w:tcPr>
          <w:p w:rsidR="00593996" w:rsidRDefault="00593996" w:rsidP="00593996">
            <w:pPr>
              <w:pStyle w:val="afffffffff9"/>
            </w:pPr>
          </w:p>
        </w:tc>
        <w:tc>
          <w:tcPr>
            <w:tcW w:w="556" w:type="dxa"/>
            <w:shd w:val="clear" w:color="auto" w:fill="auto"/>
            <w:vAlign w:val="center"/>
          </w:tcPr>
          <w:p w:rsidR="00593996" w:rsidRDefault="00593996" w:rsidP="00593996">
            <w:pPr>
              <w:pStyle w:val="afffffffff9"/>
            </w:pPr>
          </w:p>
        </w:tc>
        <w:tc>
          <w:tcPr>
            <w:tcW w:w="556" w:type="dxa"/>
            <w:shd w:val="clear" w:color="auto" w:fill="auto"/>
            <w:vAlign w:val="center"/>
          </w:tcPr>
          <w:p w:rsidR="00593996" w:rsidRDefault="00593996" w:rsidP="00593996">
            <w:pPr>
              <w:pStyle w:val="afffffffff9"/>
            </w:pPr>
          </w:p>
        </w:tc>
        <w:tc>
          <w:tcPr>
            <w:tcW w:w="556" w:type="dxa"/>
            <w:shd w:val="clear" w:color="auto" w:fill="auto"/>
            <w:vAlign w:val="center"/>
          </w:tcPr>
          <w:p w:rsidR="00593996" w:rsidRDefault="00593996" w:rsidP="00593996">
            <w:pPr>
              <w:pStyle w:val="afffffffff9"/>
            </w:pPr>
          </w:p>
        </w:tc>
        <w:tc>
          <w:tcPr>
            <w:tcW w:w="556" w:type="dxa"/>
            <w:shd w:val="clear" w:color="auto" w:fill="auto"/>
            <w:vAlign w:val="center"/>
          </w:tcPr>
          <w:p w:rsidR="00593996" w:rsidRDefault="00593996" w:rsidP="00593996">
            <w:pPr>
              <w:pStyle w:val="afffffffff9"/>
            </w:pPr>
          </w:p>
        </w:tc>
        <w:tc>
          <w:tcPr>
            <w:tcW w:w="556" w:type="dxa"/>
            <w:shd w:val="clear" w:color="auto" w:fill="auto"/>
            <w:vAlign w:val="center"/>
          </w:tcPr>
          <w:p w:rsidR="00593996" w:rsidRDefault="00593996" w:rsidP="00593996">
            <w:pPr>
              <w:pStyle w:val="afffffffff9"/>
            </w:pPr>
          </w:p>
        </w:tc>
        <w:tc>
          <w:tcPr>
            <w:tcW w:w="556" w:type="dxa"/>
            <w:shd w:val="clear" w:color="auto" w:fill="auto"/>
            <w:vAlign w:val="center"/>
          </w:tcPr>
          <w:p w:rsidR="00593996" w:rsidRDefault="00593996" w:rsidP="00593996">
            <w:pPr>
              <w:pStyle w:val="afffffffff9"/>
            </w:pPr>
          </w:p>
        </w:tc>
        <w:tc>
          <w:tcPr>
            <w:tcW w:w="556" w:type="dxa"/>
            <w:shd w:val="clear" w:color="auto" w:fill="auto"/>
            <w:vAlign w:val="center"/>
          </w:tcPr>
          <w:p w:rsidR="00593996" w:rsidRDefault="00867D55" w:rsidP="00593996">
            <w:pPr>
              <w:pStyle w:val="afffffffff9"/>
            </w:pPr>
            <w:r>
              <w:rPr>
                <w:rFonts w:hint="eastAsia"/>
              </w:rPr>
              <w:t>√</w:t>
            </w:r>
          </w:p>
        </w:tc>
        <w:tc>
          <w:tcPr>
            <w:tcW w:w="556" w:type="dxa"/>
            <w:shd w:val="clear" w:color="auto" w:fill="auto"/>
            <w:vAlign w:val="center"/>
          </w:tcPr>
          <w:p w:rsidR="00593996" w:rsidRDefault="00867D55" w:rsidP="00593996">
            <w:pPr>
              <w:pStyle w:val="afffffffff9"/>
            </w:pPr>
            <w:r>
              <w:rPr>
                <w:rFonts w:hint="eastAsia"/>
              </w:rPr>
              <w:t>√</w:t>
            </w:r>
          </w:p>
        </w:tc>
        <w:tc>
          <w:tcPr>
            <w:tcW w:w="556" w:type="dxa"/>
            <w:shd w:val="clear" w:color="auto" w:fill="auto"/>
            <w:vAlign w:val="center"/>
          </w:tcPr>
          <w:p w:rsidR="00593996" w:rsidRDefault="00593996" w:rsidP="00593996">
            <w:pPr>
              <w:pStyle w:val="afffffffff9"/>
            </w:pPr>
          </w:p>
        </w:tc>
        <w:tc>
          <w:tcPr>
            <w:tcW w:w="556" w:type="dxa"/>
            <w:shd w:val="clear" w:color="auto" w:fill="auto"/>
            <w:vAlign w:val="center"/>
          </w:tcPr>
          <w:p w:rsidR="00593996" w:rsidRDefault="00593996" w:rsidP="00593996">
            <w:pPr>
              <w:pStyle w:val="afffffffff9"/>
            </w:pPr>
          </w:p>
        </w:tc>
      </w:tr>
      <w:tr w:rsidR="00593996" w:rsidTr="00270BA9">
        <w:trPr>
          <w:jc w:val="center"/>
        </w:trPr>
        <w:tc>
          <w:tcPr>
            <w:tcW w:w="415" w:type="dxa"/>
            <w:tcBorders>
              <w:bottom w:val="single" w:sz="8" w:space="0" w:color="auto"/>
            </w:tcBorders>
            <w:shd w:val="clear" w:color="auto" w:fill="auto"/>
            <w:vAlign w:val="center"/>
          </w:tcPr>
          <w:p w:rsidR="00593996" w:rsidRDefault="00593996" w:rsidP="00593996">
            <w:pPr>
              <w:pStyle w:val="afffffffff9"/>
            </w:pPr>
            <w:r>
              <w:rPr>
                <w:rFonts w:hint="eastAsia"/>
              </w:rPr>
              <w:t>1</w:t>
            </w:r>
            <w:r>
              <w:t>2</w:t>
            </w:r>
          </w:p>
        </w:tc>
        <w:tc>
          <w:tcPr>
            <w:tcW w:w="1094" w:type="dxa"/>
            <w:tcBorders>
              <w:bottom w:val="single" w:sz="8" w:space="0" w:color="auto"/>
            </w:tcBorders>
            <w:shd w:val="clear" w:color="auto" w:fill="auto"/>
            <w:vAlign w:val="center"/>
          </w:tcPr>
          <w:p w:rsidR="00593996" w:rsidRDefault="00270BA9" w:rsidP="00593996">
            <w:pPr>
              <w:pStyle w:val="afffffffff9"/>
            </w:pPr>
            <w:r>
              <w:rPr>
                <w:rFonts w:hint="eastAsia"/>
              </w:rPr>
              <w:t>电气性能</w:t>
            </w:r>
          </w:p>
        </w:tc>
        <w:tc>
          <w:tcPr>
            <w:tcW w:w="556" w:type="dxa"/>
            <w:tcBorders>
              <w:bottom w:val="single" w:sz="8" w:space="0" w:color="auto"/>
            </w:tcBorders>
            <w:shd w:val="clear" w:color="auto" w:fill="auto"/>
            <w:vAlign w:val="center"/>
          </w:tcPr>
          <w:p w:rsidR="00593996" w:rsidRDefault="00593996" w:rsidP="00593996">
            <w:pPr>
              <w:pStyle w:val="afffffffff9"/>
            </w:pPr>
          </w:p>
        </w:tc>
        <w:tc>
          <w:tcPr>
            <w:tcW w:w="556" w:type="dxa"/>
            <w:tcBorders>
              <w:bottom w:val="single" w:sz="8" w:space="0" w:color="auto"/>
            </w:tcBorders>
            <w:shd w:val="clear" w:color="auto" w:fill="auto"/>
            <w:vAlign w:val="center"/>
          </w:tcPr>
          <w:p w:rsidR="00593996" w:rsidRDefault="00593996" w:rsidP="00593996">
            <w:pPr>
              <w:pStyle w:val="afffffffff9"/>
            </w:pPr>
          </w:p>
        </w:tc>
        <w:tc>
          <w:tcPr>
            <w:tcW w:w="556" w:type="dxa"/>
            <w:tcBorders>
              <w:bottom w:val="single" w:sz="8" w:space="0" w:color="auto"/>
            </w:tcBorders>
            <w:shd w:val="clear" w:color="auto" w:fill="auto"/>
            <w:vAlign w:val="center"/>
          </w:tcPr>
          <w:p w:rsidR="00593996" w:rsidRDefault="00593996" w:rsidP="00593996">
            <w:pPr>
              <w:pStyle w:val="afffffffff9"/>
            </w:pPr>
          </w:p>
        </w:tc>
        <w:tc>
          <w:tcPr>
            <w:tcW w:w="556" w:type="dxa"/>
            <w:tcBorders>
              <w:bottom w:val="single" w:sz="8" w:space="0" w:color="auto"/>
            </w:tcBorders>
            <w:shd w:val="clear" w:color="auto" w:fill="auto"/>
            <w:vAlign w:val="center"/>
          </w:tcPr>
          <w:p w:rsidR="00593996" w:rsidRDefault="00593996" w:rsidP="00593996">
            <w:pPr>
              <w:pStyle w:val="afffffffff9"/>
            </w:pPr>
          </w:p>
        </w:tc>
        <w:tc>
          <w:tcPr>
            <w:tcW w:w="556" w:type="dxa"/>
            <w:tcBorders>
              <w:bottom w:val="single" w:sz="8" w:space="0" w:color="auto"/>
            </w:tcBorders>
            <w:shd w:val="clear" w:color="auto" w:fill="auto"/>
            <w:vAlign w:val="center"/>
          </w:tcPr>
          <w:p w:rsidR="00593996" w:rsidRDefault="00593996" w:rsidP="00593996">
            <w:pPr>
              <w:pStyle w:val="afffffffff9"/>
            </w:pPr>
          </w:p>
        </w:tc>
        <w:tc>
          <w:tcPr>
            <w:tcW w:w="556" w:type="dxa"/>
            <w:tcBorders>
              <w:bottom w:val="single" w:sz="8" w:space="0" w:color="auto"/>
            </w:tcBorders>
            <w:shd w:val="clear" w:color="auto" w:fill="auto"/>
            <w:vAlign w:val="center"/>
          </w:tcPr>
          <w:p w:rsidR="00593996" w:rsidRDefault="00593996" w:rsidP="00593996">
            <w:pPr>
              <w:pStyle w:val="afffffffff9"/>
            </w:pPr>
          </w:p>
        </w:tc>
        <w:tc>
          <w:tcPr>
            <w:tcW w:w="556" w:type="dxa"/>
            <w:tcBorders>
              <w:bottom w:val="single" w:sz="8" w:space="0" w:color="auto"/>
            </w:tcBorders>
            <w:shd w:val="clear" w:color="auto" w:fill="auto"/>
            <w:vAlign w:val="center"/>
          </w:tcPr>
          <w:p w:rsidR="00593996" w:rsidRDefault="00593996" w:rsidP="00593996">
            <w:pPr>
              <w:pStyle w:val="afffffffff9"/>
            </w:pPr>
          </w:p>
        </w:tc>
        <w:tc>
          <w:tcPr>
            <w:tcW w:w="556" w:type="dxa"/>
            <w:tcBorders>
              <w:bottom w:val="single" w:sz="8" w:space="0" w:color="auto"/>
            </w:tcBorders>
            <w:shd w:val="clear" w:color="auto" w:fill="auto"/>
            <w:vAlign w:val="center"/>
          </w:tcPr>
          <w:p w:rsidR="00593996" w:rsidRDefault="00593996" w:rsidP="00593996">
            <w:pPr>
              <w:pStyle w:val="afffffffff9"/>
            </w:pPr>
          </w:p>
        </w:tc>
        <w:tc>
          <w:tcPr>
            <w:tcW w:w="556" w:type="dxa"/>
            <w:tcBorders>
              <w:bottom w:val="single" w:sz="8" w:space="0" w:color="auto"/>
            </w:tcBorders>
            <w:shd w:val="clear" w:color="auto" w:fill="auto"/>
            <w:vAlign w:val="center"/>
          </w:tcPr>
          <w:p w:rsidR="00593996" w:rsidRDefault="00593996" w:rsidP="00593996">
            <w:pPr>
              <w:pStyle w:val="afffffffff9"/>
            </w:pPr>
          </w:p>
        </w:tc>
        <w:tc>
          <w:tcPr>
            <w:tcW w:w="556" w:type="dxa"/>
            <w:tcBorders>
              <w:bottom w:val="single" w:sz="8" w:space="0" w:color="auto"/>
            </w:tcBorders>
            <w:shd w:val="clear" w:color="auto" w:fill="auto"/>
            <w:vAlign w:val="center"/>
          </w:tcPr>
          <w:p w:rsidR="00593996" w:rsidRDefault="00593996" w:rsidP="00593996">
            <w:pPr>
              <w:pStyle w:val="afffffffff9"/>
            </w:pPr>
          </w:p>
        </w:tc>
        <w:tc>
          <w:tcPr>
            <w:tcW w:w="556" w:type="dxa"/>
            <w:tcBorders>
              <w:bottom w:val="single" w:sz="8" w:space="0" w:color="auto"/>
            </w:tcBorders>
            <w:shd w:val="clear" w:color="auto" w:fill="auto"/>
            <w:vAlign w:val="center"/>
          </w:tcPr>
          <w:p w:rsidR="00593996" w:rsidRDefault="00593996" w:rsidP="00593996">
            <w:pPr>
              <w:pStyle w:val="afffffffff9"/>
            </w:pPr>
          </w:p>
        </w:tc>
        <w:tc>
          <w:tcPr>
            <w:tcW w:w="556" w:type="dxa"/>
            <w:tcBorders>
              <w:bottom w:val="single" w:sz="8" w:space="0" w:color="auto"/>
            </w:tcBorders>
            <w:shd w:val="clear" w:color="auto" w:fill="auto"/>
            <w:vAlign w:val="center"/>
          </w:tcPr>
          <w:p w:rsidR="00593996" w:rsidRDefault="00593996" w:rsidP="00593996">
            <w:pPr>
              <w:pStyle w:val="afffffffff9"/>
            </w:pPr>
          </w:p>
        </w:tc>
        <w:tc>
          <w:tcPr>
            <w:tcW w:w="556" w:type="dxa"/>
            <w:tcBorders>
              <w:bottom w:val="single" w:sz="8" w:space="0" w:color="auto"/>
            </w:tcBorders>
            <w:shd w:val="clear" w:color="auto" w:fill="auto"/>
            <w:vAlign w:val="center"/>
          </w:tcPr>
          <w:p w:rsidR="00593996" w:rsidRDefault="00867D55" w:rsidP="00593996">
            <w:pPr>
              <w:pStyle w:val="afffffffff9"/>
            </w:pPr>
            <w:r>
              <w:rPr>
                <w:rFonts w:hint="eastAsia"/>
              </w:rPr>
              <w:t>√</w:t>
            </w:r>
          </w:p>
        </w:tc>
        <w:tc>
          <w:tcPr>
            <w:tcW w:w="556" w:type="dxa"/>
            <w:tcBorders>
              <w:bottom w:val="single" w:sz="8" w:space="0" w:color="auto"/>
            </w:tcBorders>
            <w:shd w:val="clear" w:color="auto" w:fill="auto"/>
            <w:vAlign w:val="center"/>
          </w:tcPr>
          <w:p w:rsidR="00593996" w:rsidRDefault="00867D55" w:rsidP="00593996">
            <w:pPr>
              <w:pStyle w:val="afffffffff9"/>
            </w:pPr>
            <w:r>
              <w:rPr>
                <w:rFonts w:hint="eastAsia"/>
              </w:rPr>
              <w:t>√</w:t>
            </w:r>
          </w:p>
        </w:tc>
      </w:tr>
      <w:tr w:rsidR="00593996" w:rsidTr="00270BA9">
        <w:trPr>
          <w:jc w:val="center"/>
        </w:trPr>
        <w:tc>
          <w:tcPr>
            <w:tcW w:w="9293" w:type="dxa"/>
            <w:gridSpan w:val="16"/>
            <w:tcBorders>
              <w:top w:val="single" w:sz="8" w:space="0" w:color="auto"/>
              <w:bottom w:val="single" w:sz="8" w:space="0" w:color="auto"/>
            </w:tcBorders>
            <w:shd w:val="clear" w:color="auto" w:fill="auto"/>
            <w:vAlign w:val="center"/>
          </w:tcPr>
          <w:p w:rsidR="00BE543B" w:rsidRDefault="00270BA9" w:rsidP="00BE543B">
            <w:pPr>
              <w:pStyle w:val="affffe"/>
              <w:ind w:firstLineChars="200" w:firstLine="360"/>
              <w:jc w:val="left"/>
              <w:rPr>
                <w:sz w:val="18"/>
                <w:szCs w:val="18"/>
              </w:rPr>
            </w:pPr>
            <w:r>
              <w:rPr>
                <w:rFonts w:ascii="SimHei" w:eastAsia="SimHei" w:hAnsi="SimHei" w:cs="SimHei" w:hint="eastAsia"/>
                <w:sz w:val="18"/>
                <w:szCs w:val="18"/>
              </w:rPr>
              <w:t>注1</w:t>
            </w:r>
            <w:r>
              <w:rPr>
                <w:rFonts w:hint="eastAsia"/>
                <w:sz w:val="18"/>
                <w:szCs w:val="18"/>
              </w:rPr>
              <w:t>:试样抽取数量为1</w:t>
            </w:r>
            <w:r w:rsidR="00DE4DA1">
              <w:rPr>
                <w:sz w:val="18"/>
                <w:szCs w:val="18"/>
              </w:rPr>
              <w:t>4</w:t>
            </w:r>
            <w:r>
              <w:rPr>
                <w:rFonts w:hint="eastAsia"/>
                <w:sz w:val="18"/>
                <w:szCs w:val="18"/>
              </w:rPr>
              <w:t>只 (个)；</w:t>
            </w:r>
          </w:p>
          <w:p w:rsidR="00BE543B" w:rsidRDefault="00270BA9" w:rsidP="00BE543B">
            <w:pPr>
              <w:pStyle w:val="affffe"/>
              <w:ind w:firstLineChars="200" w:firstLine="360"/>
              <w:jc w:val="left"/>
              <w:rPr>
                <w:sz w:val="18"/>
                <w:szCs w:val="18"/>
              </w:rPr>
            </w:pPr>
            <w:r>
              <w:rPr>
                <w:rFonts w:ascii="SimHei" w:eastAsia="SimHei" w:hAnsi="SimHei" w:cs="SimHei" w:hint="eastAsia"/>
                <w:sz w:val="18"/>
                <w:szCs w:val="18"/>
              </w:rPr>
              <w:t>注2</w:t>
            </w:r>
            <w:r>
              <w:rPr>
                <w:rFonts w:hint="eastAsia"/>
                <w:sz w:val="18"/>
                <w:szCs w:val="18"/>
              </w:rPr>
              <w:t>:抽取样品后进行随意、无规则的编号；</w:t>
            </w:r>
          </w:p>
          <w:p w:rsidR="00593996" w:rsidRPr="00270BA9" w:rsidRDefault="00270BA9" w:rsidP="00BE543B">
            <w:pPr>
              <w:pStyle w:val="affffe"/>
              <w:ind w:firstLineChars="200" w:firstLine="360"/>
              <w:jc w:val="left"/>
              <w:rPr>
                <w:sz w:val="18"/>
                <w:szCs w:val="18"/>
              </w:rPr>
            </w:pPr>
            <w:r>
              <w:rPr>
                <w:rFonts w:ascii="SimHei" w:eastAsia="SimHei" w:hAnsi="SimHei" w:cs="SimHei" w:hint="eastAsia"/>
                <w:sz w:val="18"/>
                <w:szCs w:val="18"/>
              </w:rPr>
              <w:t>注3</w:t>
            </w:r>
            <w:r>
              <w:rPr>
                <w:rFonts w:hint="eastAsia"/>
                <w:sz w:val="18"/>
                <w:szCs w:val="18"/>
              </w:rPr>
              <w:t>:按顺序进行项目验证</w:t>
            </w:r>
            <w:r w:rsidR="00BE543B">
              <w:rPr>
                <w:rFonts w:hint="eastAsia"/>
                <w:sz w:val="18"/>
                <w:szCs w:val="18"/>
              </w:rPr>
              <w:t>。</w:t>
            </w:r>
          </w:p>
        </w:tc>
      </w:tr>
    </w:tbl>
    <w:p w:rsidR="00371CDC" w:rsidRDefault="00867D55" w:rsidP="00867D55">
      <w:pPr>
        <w:pStyle w:val="affe"/>
        <w:spacing w:before="120" w:after="120"/>
      </w:pPr>
      <w:r>
        <w:rPr>
          <w:rFonts w:hint="eastAsia"/>
        </w:rPr>
        <w:t>判定规则</w:t>
      </w:r>
    </w:p>
    <w:p w:rsidR="00867D55" w:rsidRPr="00867D55" w:rsidRDefault="00867D55" w:rsidP="00867D55">
      <w:pPr>
        <w:pStyle w:val="affffb"/>
        <w:ind w:firstLine="420"/>
      </w:pPr>
      <w:bookmarkStart w:id="108" w:name="_Hlk143615524"/>
      <w:r>
        <w:rPr>
          <w:rFonts w:hAnsi="宋体" w:cs="宋体" w:hint="eastAsia"/>
          <w:color w:val="000000" w:themeColor="text1"/>
          <w:szCs w:val="21"/>
        </w:rPr>
        <w:t>型式检验项目应符合第 6 章的要求。型式检验项目若有项次不合格，应对此项目试样加倍抽样再次检查，若仍有试样不合格，则该批产品判为不合格品</w:t>
      </w:r>
      <w:bookmarkEnd w:id="108"/>
      <w:r>
        <w:rPr>
          <w:rFonts w:hAnsi="宋体" w:cs="宋体" w:hint="eastAsia"/>
          <w:color w:val="000000" w:themeColor="text1"/>
          <w:szCs w:val="21"/>
        </w:rPr>
        <w:t>。</w:t>
      </w:r>
    </w:p>
    <w:p w:rsidR="00270BA9" w:rsidRDefault="00270BA9" w:rsidP="00270BA9">
      <w:pPr>
        <w:pStyle w:val="affc"/>
        <w:spacing w:before="240" w:after="240"/>
      </w:pPr>
      <w:bookmarkStart w:id="109" w:name="_Toc143615773"/>
      <w:bookmarkStart w:id="110" w:name="_Toc143618743"/>
      <w:r w:rsidRPr="00270BA9">
        <w:rPr>
          <w:rFonts w:hint="eastAsia"/>
        </w:rPr>
        <w:lastRenderedPageBreak/>
        <w:t>标志、包装、运输及贮存</w:t>
      </w:r>
      <w:bookmarkEnd w:id="109"/>
      <w:bookmarkEnd w:id="110"/>
    </w:p>
    <w:p w:rsidR="00270BA9" w:rsidRDefault="00270BA9" w:rsidP="00270BA9">
      <w:pPr>
        <w:pStyle w:val="affd"/>
        <w:spacing w:before="120" w:after="120"/>
      </w:pPr>
      <w:bookmarkStart w:id="111" w:name="_Toc143615774"/>
      <w:bookmarkStart w:id="112" w:name="_Toc143618744"/>
      <w:r>
        <w:rPr>
          <w:rFonts w:hint="eastAsia"/>
        </w:rPr>
        <w:t>标志</w:t>
      </w:r>
      <w:bookmarkEnd w:id="111"/>
      <w:bookmarkEnd w:id="112"/>
    </w:p>
    <w:p w:rsidR="00270BA9" w:rsidRDefault="00270BA9" w:rsidP="00270BA9">
      <w:pPr>
        <w:pStyle w:val="affffb"/>
        <w:ind w:firstLine="420"/>
        <w:rPr>
          <w:rFonts w:hAnsi="宋体" w:cs="宋体"/>
          <w:color w:val="000000" w:themeColor="text1"/>
          <w:szCs w:val="21"/>
        </w:rPr>
      </w:pPr>
      <w:r>
        <w:rPr>
          <w:rFonts w:hAnsi="宋体" w:cs="宋体" w:hint="eastAsia"/>
          <w:color w:val="000000" w:themeColor="text1"/>
          <w:szCs w:val="21"/>
        </w:rPr>
        <w:t>每只前照灯在其明显部位固定铭牌或打上标记，外箱应有“小心轻放”、“向上”、“防潮”及堆放高度等符合GB/T 191的要求，标志应包括：</w:t>
      </w:r>
    </w:p>
    <w:p w:rsidR="00270BA9" w:rsidRPr="00270BA9" w:rsidRDefault="00270BA9" w:rsidP="00270BA9">
      <w:pPr>
        <w:pStyle w:val="af5"/>
        <w:numPr>
          <w:ilvl w:val="0"/>
          <w:numId w:val="34"/>
        </w:numPr>
      </w:pPr>
      <w:r>
        <w:rPr>
          <w:rFonts w:hAnsi="宋体" w:cs="宋体" w:hint="eastAsia"/>
          <w:color w:val="000000" w:themeColor="text1"/>
          <w:szCs w:val="21"/>
        </w:rPr>
        <w:t>产品名称、型号或代号；</w:t>
      </w:r>
    </w:p>
    <w:p w:rsidR="00270BA9" w:rsidRDefault="00270BA9" w:rsidP="00270BA9">
      <w:pPr>
        <w:pStyle w:val="af5"/>
        <w:numPr>
          <w:ilvl w:val="0"/>
          <w:numId w:val="34"/>
        </w:numPr>
      </w:pPr>
      <w:r>
        <w:rPr>
          <w:rFonts w:hint="eastAsia"/>
        </w:rPr>
        <w:t>制造厂名；</w:t>
      </w:r>
    </w:p>
    <w:p w:rsidR="00270BA9" w:rsidRDefault="00270BA9" w:rsidP="00270BA9">
      <w:pPr>
        <w:pStyle w:val="af5"/>
        <w:numPr>
          <w:ilvl w:val="0"/>
          <w:numId w:val="34"/>
        </w:numPr>
      </w:pPr>
      <w:r>
        <w:rPr>
          <w:rFonts w:hint="eastAsia"/>
        </w:rPr>
        <w:t>毛重量（</w:t>
      </w:r>
      <w:r>
        <w:t>kg</w:t>
      </w:r>
      <w:r>
        <w:rPr>
          <w:rFonts w:hint="eastAsia"/>
        </w:rPr>
        <w:t>）；</w:t>
      </w:r>
    </w:p>
    <w:p w:rsidR="00270BA9" w:rsidRDefault="00270BA9" w:rsidP="00270BA9">
      <w:pPr>
        <w:pStyle w:val="af5"/>
        <w:numPr>
          <w:ilvl w:val="0"/>
          <w:numId w:val="34"/>
        </w:numPr>
      </w:pPr>
      <w:r>
        <w:rPr>
          <w:rFonts w:hint="eastAsia"/>
        </w:rPr>
        <w:t>数量（套）；</w:t>
      </w:r>
    </w:p>
    <w:p w:rsidR="00270BA9" w:rsidRDefault="00270BA9" w:rsidP="00270BA9">
      <w:pPr>
        <w:pStyle w:val="af5"/>
        <w:numPr>
          <w:ilvl w:val="0"/>
          <w:numId w:val="34"/>
        </w:numPr>
      </w:pPr>
      <w:r>
        <w:rPr>
          <w:rFonts w:hint="eastAsia"/>
        </w:rPr>
        <w:t>出厂日期；</w:t>
      </w:r>
    </w:p>
    <w:p w:rsidR="00270BA9" w:rsidRDefault="00270BA9" w:rsidP="00270BA9">
      <w:pPr>
        <w:pStyle w:val="af5"/>
        <w:numPr>
          <w:ilvl w:val="0"/>
          <w:numId w:val="34"/>
        </w:numPr>
      </w:pPr>
      <w:r>
        <w:rPr>
          <w:rFonts w:hAnsi="宋体" w:cs="宋体" w:hint="eastAsia"/>
          <w:color w:val="000000" w:themeColor="text1"/>
          <w:szCs w:val="21"/>
        </w:rPr>
        <w:t>包装箱尺寸：长×宽×高</w:t>
      </w:r>
      <w:r>
        <w:rPr>
          <w:rFonts w:hint="eastAsia"/>
        </w:rPr>
        <w:t>；</w:t>
      </w:r>
    </w:p>
    <w:p w:rsidR="00270BA9" w:rsidRDefault="00270BA9" w:rsidP="00270BA9">
      <w:pPr>
        <w:pStyle w:val="af5"/>
        <w:numPr>
          <w:ilvl w:val="0"/>
          <w:numId w:val="34"/>
        </w:numPr>
      </w:pPr>
      <w:r>
        <w:rPr>
          <w:rFonts w:hint="eastAsia"/>
        </w:rPr>
        <w:t>商标。</w:t>
      </w:r>
    </w:p>
    <w:p w:rsidR="00270BA9" w:rsidRDefault="00270BA9" w:rsidP="00270BA9">
      <w:pPr>
        <w:pStyle w:val="affd"/>
        <w:spacing w:before="120" w:after="120"/>
      </w:pPr>
      <w:bookmarkStart w:id="113" w:name="_Toc143615775"/>
      <w:bookmarkStart w:id="114" w:name="_Toc143618745"/>
      <w:r>
        <w:rPr>
          <w:rFonts w:hint="eastAsia"/>
        </w:rPr>
        <w:t>包装</w:t>
      </w:r>
      <w:bookmarkEnd w:id="113"/>
      <w:bookmarkEnd w:id="114"/>
    </w:p>
    <w:p w:rsidR="00270BA9" w:rsidRPr="00270BA9" w:rsidRDefault="00270BA9" w:rsidP="00270BA9">
      <w:pPr>
        <w:pStyle w:val="afffffffff1"/>
      </w:pPr>
      <w:r>
        <w:rPr>
          <w:rFonts w:hAnsi="宋体" w:cs="宋体" w:hint="eastAsia"/>
          <w:color w:val="000000" w:themeColor="text1"/>
          <w:szCs w:val="21"/>
        </w:rPr>
        <w:t>产品应采用坚实的包装箱，且应采取防止运输中磕碰、变形和防潮等措施，并满足供需双方的协议规定。</w:t>
      </w:r>
    </w:p>
    <w:p w:rsidR="00270BA9" w:rsidRPr="00270BA9" w:rsidRDefault="00270BA9" w:rsidP="00270BA9">
      <w:pPr>
        <w:pStyle w:val="afffffffff1"/>
      </w:pPr>
      <w:r>
        <w:rPr>
          <w:rFonts w:hAnsi="宋体" w:cs="宋体" w:hint="eastAsia"/>
          <w:color w:val="000000" w:themeColor="text1"/>
          <w:szCs w:val="21"/>
        </w:rPr>
        <w:t>包装箱的印刷标志应符合 GB/T 191 的有关规定。</w:t>
      </w:r>
    </w:p>
    <w:p w:rsidR="00270BA9" w:rsidRDefault="00270BA9" w:rsidP="00270BA9">
      <w:pPr>
        <w:pStyle w:val="affd"/>
        <w:spacing w:before="120" w:after="120"/>
      </w:pPr>
      <w:bookmarkStart w:id="115" w:name="_Toc143615776"/>
      <w:bookmarkStart w:id="116" w:name="_Toc143618746"/>
      <w:r>
        <w:rPr>
          <w:rFonts w:hint="eastAsia"/>
        </w:rPr>
        <w:t>运输</w:t>
      </w:r>
      <w:bookmarkEnd w:id="115"/>
      <w:bookmarkEnd w:id="116"/>
    </w:p>
    <w:p w:rsidR="00270BA9" w:rsidRDefault="00270BA9" w:rsidP="00270BA9">
      <w:pPr>
        <w:pStyle w:val="affffb"/>
        <w:ind w:firstLine="420"/>
        <w:rPr>
          <w:rFonts w:hAnsi="宋体" w:cs="宋体"/>
          <w:color w:val="000000" w:themeColor="text1"/>
          <w:szCs w:val="21"/>
        </w:rPr>
      </w:pPr>
      <w:r>
        <w:rPr>
          <w:rFonts w:hAnsi="宋体" w:cs="宋体" w:hint="eastAsia"/>
          <w:color w:val="000000" w:themeColor="text1"/>
          <w:szCs w:val="21"/>
        </w:rPr>
        <w:t>产品在运输过程中不得受潮、碰撞，不得接触酸、碱等腐蚀性物质和有害气体及溶剂。</w:t>
      </w:r>
    </w:p>
    <w:p w:rsidR="00270BA9" w:rsidRDefault="00270BA9" w:rsidP="00270BA9">
      <w:pPr>
        <w:pStyle w:val="affd"/>
        <w:spacing w:before="120" w:after="120"/>
      </w:pPr>
      <w:bookmarkStart w:id="117" w:name="_Toc143615777"/>
      <w:bookmarkStart w:id="118" w:name="_Toc143618747"/>
      <w:r>
        <w:rPr>
          <w:rFonts w:hint="eastAsia"/>
        </w:rPr>
        <w:t>贮存</w:t>
      </w:r>
      <w:bookmarkEnd w:id="117"/>
      <w:bookmarkEnd w:id="118"/>
    </w:p>
    <w:p w:rsidR="00270BA9" w:rsidRDefault="00270BA9" w:rsidP="00270BA9">
      <w:pPr>
        <w:pStyle w:val="affffb"/>
        <w:ind w:firstLine="420"/>
        <w:rPr>
          <w:rFonts w:hAnsi="宋体" w:cs="宋体"/>
          <w:color w:val="000000" w:themeColor="text1"/>
          <w:szCs w:val="21"/>
        </w:rPr>
      </w:pPr>
      <w:r>
        <w:rPr>
          <w:rFonts w:hAnsi="宋体" w:cs="宋体" w:hint="eastAsia"/>
          <w:color w:val="000000" w:themeColor="text1"/>
          <w:szCs w:val="21"/>
        </w:rPr>
        <w:t>产品应存放在通风、干燥、无有害气体的仓库内，不应与化学品、酸碱物质等一同存放。</w:t>
      </w:r>
    </w:p>
    <w:p w:rsidR="00371CDC" w:rsidRDefault="00270BA9" w:rsidP="00270BA9">
      <w:pPr>
        <w:pStyle w:val="affc"/>
        <w:spacing w:before="240" w:after="240"/>
      </w:pPr>
      <w:bookmarkStart w:id="119" w:name="_Toc143615778"/>
      <w:bookmarkStart w:id="120" w:name="_Toc143618748"/>
      <w:r>
        <w:rPr>
          <w:rFonts w:hint="eastAsia"/>
        </w:rPr>
        <w:t>质量承诺</w:t>
      </w:r>
      <w:bookmarkEnd w:id="119"/>
      <w:bookmarkEnd w:id="120"/>
    </w:p>
    <w:p w:rsidR="00270BA9" w:rsidRPr="00270BA9" w:rsidRDefault="00270BA9" w:rsidP="00270BA9">
      <w:pPr>
        <w:pStyle w:val="affffffffe"/>
      </w:pPr>
      <w:r>
        <w:rPr>
          <w:rFonts w:hAnsi="宋体" w:cs="宋体" w:hint="eastAsia"/>
          <w:color w:val="000000" w:themeColor="text1"/>
          <w:szCs w:val="21"/>
        </w:rPr>
        <w:t>在正常运输、</w:t>
      </w:r>
      <w:r>
        <w:rPr>
          <w:rFonts w:hAnsi="宋体" w:cs="宋体" w:hint="eastAsia"/>
          <w:szCs w:val="21"/>
        </w:rPr>
        <w:t>贮存</w:t>
      </w:r>
      <w:r>
        <w:rPr>
          <w:rFonts w:hAnsi="宋体" w:cs="宋体" w:hint="eastAsia"/>
          <w:color w:val="000000" w:themeColor="text1"/>
          <w:szCs w:val="21"/>
        </w:rPr>
        <w:t>和使用的情况下，自出厂之日起 24 个月内，因制造质量或零部件质量问题导致产品不能正常使用或损坏时，制造商应在自我声明的售后服务期限内，为用户无偿免费更换零部件。</w:t>
      </w:r>
    </w:p>
    <w:p w:rsidR="00270BA9" w:rsidRPr="00270BA9" w:rsidRDefault="00270BA9" w:rsidP="00270BA9">
      <w:pPr>
        <w:pStyle w:val="affffffffe"/>
      </w:pPr>
      <w:r>
        <w:rPr>
          <w:rFonts w:hAnsi="宋体" w:cs="宋体" w:hint="eastAsia"/>
          <w:color w:val="000000" w:themeColor="text1"/>
          <w:szCs w:val="21"/>
        </w:rPr>
        <w:t>如出现质量问题、诉求或使用中遇到问题的咨询，应在 24 小时内及时响应，48 小时内提供解决方案。</w:t>
      </w:r>
    </w:p>
    <w:p w:rsidR="00BE543B" w:rsidRPr="00466172" w:rsidRDefault="00BE543B" w:rsidP="00BE543B">
      <w:pPr>
        <w:pStyle w:val="affffffffe"/>
      </w:pPr>
      <w:r>
        <w:rPr>
          <w:rFonts w:hAnsi="宋体" w:cs="宋体" w:hint="eastAsia"/>
          <w:color w:val="000000" w:themeColor="text1"/>
          <w:szCs w:val="21"/>
        </w:rPr>
        <w:t>产品应具有可追溯性。</w:t>
      </w:r>
    </w:p>
    <w:p w:rsidR="00466172" w:rsidRPr="00466172" w:rsidRDefault="00BE543B" w:rsidP="00BE543B">
      <w:pPr>
        <w:pStyle w:val="affffb"/>
        <w:ind w:firstLineChars="0" w:firstLine="0"/>
        <w:jc w:val="center"/>
      </w:pPr>
      <w:bookmarkStart w:id="121" w:name="BookMark8"/>
      <w:bookmarkEnd w:id="25"/>
      <w:r>
        <w:rPr>
          <w:rFonts w:hint="eastAsia"/>
        </w:rPr>
        <w:drawing>
          <wp:inline distT="0" distB="0" distL="0" distR="0">
            <wp:extent cx="1485900" cy="317500"/>
            <wp:effectExtent l="0" t="0" r="0" b="6350"/>
            <wp:docPr id="4" name="图片 4"/>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31">
                      <a:extLst>
                        <a:ext uri="{28A0092B-C50C-407E-A947-70E740481C1C}">
                          <a14:useLocalDpi xmlns:a14="http://schemas.microsoft.com/office/drawing/2010/main" val="0"/>
                        </a:ext>
                      </a:extLst>
                    </a:blip>
                    <a:stretch>
                      <a:fillRect/>
                    </a:stretch>
                  </pic:blipFill>
                  <pic:spPr>
                    <a:xfrm>
                      <a:off x="0" y="0"/>
                      <a:ext cx="1485900" cy="317500"/>
                    </a:xfrm>
                    <a:prstGeom prst="rect">
                      <a:avLst/>
                    </a:prstGeom>
                  </pic:spPr>
                </pic:pic>
              </a:graphicData>
            </a:graphic>
          </wp:inline>
        </w:drawing>
      </w:r>
      <w:bookmarkEnd w:id="121"/>
    </w:p>
    <w:sectPr w:rsidR="00466172" w:rsidRPr="00466172" w:rsidSect="009412CF">
      <w:headerReference w:type="even" r:id="rId32"/>
      <w:headerReference w:type="default" r:id="rId33"/>
      <w:footerReference w:type="even" r:id="rId34"/>
      <w:footerReference w:type="default" r:id="rId35"/>
      <w:pgSz w:w="11906" w:h="16838" w:code="9"/>
      <w:pgMar w:top="1928" w:right="1134" w:bottom="1134" w:left="1134" w:header="1418" w:footer="1134" w:gutter="284"/>
      <w:pgNumType w:start="1"/>
      <w:cols w:space="425"/>
      <w:formProt w:val="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3D97" w:rsidRDefault="00253D97" w:rsidP="00D86DB7">
      <w:r>
        <w:separator/>
      </w:r>
    </w:p>
    <w:p w:rsidR="00253D97" w:rsidRDefault="00253D97"/>
    <w:p w:rsidR="00253D97" w:rsidRDefault="00253D97"/>
  </w:endnote>
  <w:endnote w:type="continuationSeparator" w:id="0">
    <w:p w:rsidR="00253D97" w:rsidRDefault="00253D97" w:rsidP="00D86DB7">
      <w:r>
        <w:continuationSeparator/>
      </w:r>
    </w:p>
    <w:p w:rsidR="00253D97" w:rsidRDefault="00253D97"/>
    <w:p w:rsidR="00253D97" w:rsidRDefault="00253D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imHei">
    <w:altName w:val="SimHei"/>
    <w:panose1 w:val="0201060003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248B" w:rsidRDefault="0013248B">
    <w:pPr>
      <w:pStyle w:val="afffb"/>
    </w:pPr>
    <w:r>
      <w:fldChar w:fldCharType="begin"/>
    </w:r>
    <w:r>
      <w:instrText>PAGE   \* MERGEFORMAT</w:instrText>
    </w:r>
    <w:r>
      <w:fldChar w:fldCharType="separate"/>
    </w:r>
    <w:r w:rsidRPr="00AF47C5">
      <w:rPr>
        <w:noProof/>
        <w:lang w:val="zh-CN"/>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248B" w:rsidRDefault="0013248B">
    <w:pPr>
      <w:pStyle w:val="afff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248B" w:rsidRPr="00324EDD" w:rsidRDefault="0013248B" w:rsidP="00CD50A1">
    <w:pPr>
      <w:pStyle w:val="afffb"/>
      <w:ind w:right="720"/>
      <w:jc w:val="both"/>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248B" w:rsidRPr="009412CF" w:rsidRDefault="0013248B" w:rsidP="009412CF">
    <w:pPr>
      <w:pStyle w:val="affff7"/>
    </w:pPr>
    <w:r>
      <w:fldChar w:fldCharType="begin"/>
    </w:r>
    <w:r>
      <w:instrText xml:space="preserve"> PAGE   \* MERGEFORMAT \* MERGEFORMAT </w:instrText>
    </w:r>
    <w:r>
      <w:fldChar w:fldCharType="separate"/>
    </w:r>
    <w:r>
      <w:rPr>
        <w:noProof/>
      </w:rPr>
      <w:t>II</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248B" w:rsidRDefault="0013248B" w:rsidP="009412CF">
    <w:pPr>
      <w:pStyle w:val="affff8"/>
    </w:pPr>
    <w:r>
      <w:fldChar w:fldCharType="begin"/>
    </w:r>
    <w:r>
      <w:instrText>PAGE   \* MERGEFORMAT</w:instrText>
    </w:r>
    <w:r>
      <w:fldChar w:fldCharType="separate"/>
    </w:r>
    <w:r w:rsidRPr="008A173B">
      <w:rPr>
        <w:noProof/>
        <w:lang w:val="zh-CN"/>
      </w:rPr>
      <w:t>1</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248B" w:rsidRPr="009412CF" w:rsidRDefault="0013248B" w:rsidP="009412CF">
    <w:pPr>
      <w:pStyle w:val="affff7"/>
    </w:pPr>
    <w:r>
      <w:fldChar w:fldCharType="begin"/>
    </w:r>
    <w:r>
      <w:instrText xml:space="preserve"> PAGE   \* MERGEFORMAT \* MERGEFORMAT </w:instrText>
    </w:r>
    <w:r>
      <w:fldChar w:fldCharType="separate"/>
    </w:r>
    <w:r>
      <w:rPr>
        <w:noProof/>
      </w:rPr>
      <w:t>II</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248B" w:rsidRDefault="0013248B" w:rsidP="009412CF">
    <w:pPr>
      <w:pStyle w:val="affff8"/>
    </w:pPr>
    <w:r>
      <w:fldChar w:fldCharType="begin"/>
    </w:r>
    <w:r>
      <w:instrText>PAGE   \* MERGEFORMAT</w:instrText>
    </w:r>
    <w:r>
      <w:fldChar w:fldCharType="separate"/>
    </w:r>
    <w:r w:rsidRPr="008A173B">
      <w:rPr>
        <w:noProof/>
        <w:lang w:val="zh-CN"/>
      </w:rPr>
      <w:t>1</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248B" w:rsidRPr="009412CF" w:rsidRDefault="0013248B" w:rsidP="009412CF">
    <w:pPr>
      <w:pStyle w:val="affff7"/>
    </w:pPr>
    <w:r>
      <w:fldChar w:fldCharType="begin"/>
    </w:r>
    <w:r>
      <w:instrText xml:space="preserve"> PAGE   \* MERGEFORMAT \* MERGEFORMAT </w:instrText>
    </w:r>
    <w:r>
      <w:fldChar w:fldCharType="separate"/>
    </w:r>
    <w:r>
      <w:rPr>
        <w:noProof/>
      </w:rPr>
      <w:t>8</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248B" w:rsidRDefault="0013248B" w:rsidP="009412CF">
    <w:pPr>
      <w:pStyle w:val="affff8"/>
    </w:pPr>
    <w:r>
      <w:fldChar w:fldCharType="begin"/>
    </w:r>
    <w:r>
      <w:instrText>PAGE   \* MERGEFORMAT</w:instrText>
    </w:r>
    <w:r>
      <w:fldChar w:fldCharType="separate"/>
    </w:r>
    <w:r w:rsidRPr="008A173B">
      <w:rPr>
        <w:noProof/>
        <w:lang w:val="zh-CN"/>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3D97" w:rsidRDefault="00253D97" w:rsidP="00D86DB7">
      <w:r>
        <w:separator/>
      </w:r>
    </w:p>
  </w:footnote>
  <w:footnote w:type="continuationSeparator" w:id="0">
    <w:p w:rsidR="00253D97" w:rsidRDefault="00253D97" w:rsidP="00D86DB7">
      <w:r>
        <w:continuationSeparator/>
      </w:r>
    </w:p>
    <w:p w:rsidR="00253D97" w:rsidRDefault="00253D97"/>
    <w:p w:rsidR="00253D97" w:rsidRDefault="00253D9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248B" w:rsidRDefault="0013248B">
    <w:pPr>
      <w:pStyle w:val="afff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248B" w:rsidRPr="00E70388" w:rsidRDefault="0013248B" w:rsidP="00617387">
    <w:pPr>
      <w:pStyle w:val="afff9"/>
      <w:wordWrap w:val="0"/>
      <w:jc w:val="right"/>
      <w:rPr>
        <w:rFonts w:ascii="SimHei" w:eastAsia="SimHei" w:hAnsi="SimHei"/>
      </w:rPr>
    </w:pPr>
    <w:r w:rsidRPr="00E70388">
      <w:rPr>
        <w:rFonts w:ascii="SimHei" w:eastAsia="SimHei" w:hAnsi="SimHei"/>
      </w:rPr>
      <w:t>Q/LB.</w:t>
    </w:r>
    <w:r w:rsidRPr="00E70388">
      <w:rPr>
        <w:rFonts w:ascii="SimHei" w:eastAsia="SimHei" w:hAnsi="SimHei" w:hint="eastAsia"/>
      </w:rPr>
      <w:t>□</w:t>
    </w:r>
    <w:r w:rsidRPr="00E70388">
      <w:rPr>
        <w:rFonts w:ascii="SimHei" w:eastAsia="SimHei" w:hAnsi="SimHei"/>
      </w:rPr>
      <w:t>XXXXX-XXXX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248B" w:rsidRPr="00324EDD" w:rsidRDefault="0013248B" w:rsidP="00E846C8">
    <w:pPr>
      <w:pStyle w:val="afff9"/>
      <w:jc w:val="both"/>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248B" w:rsidRPr="009412CF" w:rsidRDefault="0013248B" w:rsidP="009412CF">
    <w:pPr>
      <w:pStyle w:val="afffff1"/>
    </w:pPr>
    <w:r>
      <w:fldChar w:fldCharType="begin"/>
    </w:r>
    <w:r>
      <w:instrText xml:space="preserve"> STYLEREF  标准文件_文件编号 \* MERGEFORMAT </w:instrText>
    </w:r>
    <w:r>
      <w:fldChar w:fldCharType="separate"/>
    </w:r>
    <w:r>
      <w:t>T/ZZB XXXX</w:t>
    </w:r>
    <w:r>
      <w:t>—</w:t>
    </w:r>
    <w:r>
      <w:t>2023</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248B" w:rsidRPr="00D84FA1" w:rsidRDefault="0013248B" w:rsidP="009412CF">
    <w:pPr>
      <w:pStyle w:val="afffff0"/>
    </w:pPr>
    <w:r>
      <w:fldChar w:fldCharType="begin"/>
    </w:r>
    <w:r>
      <w:instrText xml:space="preserve"> STYLEREF  标准文件_文件编号  \* MERGEFORMAT </w:instrText>
    </w:r>
    <w:r>
      <w:fldChar w:fldCharType="separate"/>
    </w:r>
    <w:r w:rsidR="00EA6CEF">
      <w:t>T/ZZB XXXX</w:t>
    </w:r>
    <w:r w:rsidR="00EA6CEF">
      <w:t>—</w:t>
    </w:r>
    <w:r w:rsidR="00EA6CEF">
      <w:t>2023</w: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248B" w:rsidRPr="009412CF" w:rsidRDefault="0013248B" w:rsidP="009412CF">
    <w:pPr>
      <w:pStyle w:val="afffff1"/>
    </w:pPr>
    <w:r>
      <w:fldChar w:fldCharType="begin"/>
    </w:r>
    <w:r>
      <w:instrText xml:space="preserve"> STYLEREF  标准文件_文件编号 \* MERGEFORMAT </w:instrText>
    </w:r>
    <w:r>
      <w:fldChar w:fldCharType="separate"/>
    </w:r>
    <w:r w:rsidR="00EA6CEF">
      <w:t>T/ZZB XXXX</w:t>
    </w:r>
    <w:r w:rsidR="00EA6CEF">
      <w:t>—</w:t>
    </w:r>
    <w:r w:rsidR="00EA6CEF">
      <w:t>2023</w:t>
    </w:r>
    <w: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248B" w:rsidRPr="00D84FA1" w:rsidRDefault="0013248B" w:rsidP="009412CF">
    <w:pPr>
      <w:pStyle w:val="afffff0"/>
    </w:pPr>
    <w:r>
      <w:fldChar w:fldCharType="begin"/>
    </w:r>
    <w:r>
      <w:instrText xml:space="preserve"> STYLEREF  标准文件_文件编号  \* MERGEFORMAT </w:instrText>
    </w:r>
    <w:r>
      <w:fldChar w:fldCharType="separate"/>
    </w:r>
    <w:r>
      <w:t>T/ZZB XXXX</w:t>
    </w:r>
    <w:r>
      <w:t>—</w:t>
    </w:r>
    <w:r>
      <w:t>2023</w:t>
    </w:r>
    <w: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248B" w:rsidRPr="009412CF" w:rsidRDefault="0013248B" w:rsidP="009412CF">
    <w:pPr>
      <w:pStyle w:val="afffff1"/>
    </w:pPr>
    <w:r>
      <w:fldChar w:fldCharType="begin"/>
    </w:r>
    <w:r>
      <w:instrText xml:space="preserve"> STYLEREF  标准文件_文件编号 \* MERGEFORMAT </w:instrText>
    </w:r>
    <w:r>
      <w:fldChar w:fldCharType="separate"/>
    </w:r>
    <w:r w:rsidR="00CA6FD8">
      <w:t>T/ZZB XXXX</w:t>
    </w:r>
    <w:r w:rsidR="00CA6FD8">
      <w:t>—</w:t>
    </w:r>
    <w:r w:rsidR="00CA6FD8">
      <w:t>2023</w:t>
    </w:r>
    <w: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248B" w:rsidRPr="00D84FA1" w:rsidRDefault="0013248B" w:rsidP="009412CF">
    <w:pPr>
      <w:pStyle w:val="afffff0"/>
    </w:pPr>
    <w:r>
      <w:fldChar w:fldCharType="begin"/>
    </w:r>
    <w:r>
      <w:instrText xml:space="preserve"> STYLEREF  标准文件_文件编号  \* MERGEFORMAT </w:instrText>
    </w:r>
    <w:r>
      <w:fldChar w:fldCharType="separate"/>
    </w:r>
    <w:r w:rsidR="00CA6FD8">
      <w:t>T/ZZB XXXX</w:t>
    </w:r>
    <w:r w:rsidR="00CA6FD8">
      <w:t>—</w:t>
    </w:r>
    <w:r w:rsidR="00CA6FD8">
      <w:t>2023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37933"/>
    <w:multiLevelType w:val="hybridMultilevel"/>
    <w:tmpl w:val="EC424B92"/>
    <w:lvl w:ilvl="0" w:tplc="313642F2">
      <w:start w:val="1"/>
      <w:numFmt w:val="decimal"/>
      <w:pStyle w:val="a"/>
      <w:lvlText w:val="[%1]"/>
      <w:lvlJc w:val="left"/>
      <w:pPr>
        <w:tabs>
          <w:tab w:val="num" w:pos="1646"/>
        </w:tabs>
        <w:ind w:left="1646" w:hanging="648"/>
      </w:pPr>
    </w:lvl>
    <w:lvl w:ilvl="1" w:tplc="04090019" w:tentative="1">
      <w:start w:val="1"/>
      <w:numFmt w:val="lowerLetter"/>
      <w:lvlText w:val="%2)"/>
      <w:lvlJc w:val="left"/>
      <w:pPr>
        <w:tabs>
          <w:tab w:val="num" w:pos="1838"/>
        </w:tabs>
        <w:ind w:left="1838" w:hanging="420"/>
      </w:pPr>
    </w:lvl>
    <w:lvl w:ilvl="2" w:tplc="0409001B" w:tentative="1">
      <w:start w:val="1"/>
      <w:numFmt w:val="lowerRoman"/>
      <w:lvlText w:val="%3."/>
      <w:lvlJc w:val="right"/>
      <w:pPr>
        <w:tabs>
          <w:tab w:val="num" w:pos="2258"/>
        </w:tabs>
        <w:ind w:left="2258" w:hanging="420"/>
      </w:pPr>
    </w:lvl>
    <w:lvl w:ilvl="3" w:tplc="0409000F" w:tentative="1">
      <w:start w:val="1"/>
      <w:numFmt w:val="decimal"/>
      <w:lvlText w:val="%4."/>
      <w:lvlJc w:val="left"/>
      <w:pPr>
        <w:tabs>
          <w:tab w:val="num" w:pos="2678"/>
        </w:tabs>
        <w:ind w:left="2678" w:hanging="420"/>
      </w:pPr>
    </w:lvl>
    <w:lvl w:ilvl="4" w:tplc="04090019" w:tentative="1">
      <w:start w:val="1"/>
      <w:numFmt w:val="lowerLetter"/>
      <w:lvlText w:val="%5)"/>
      <w:lvlJc w:val="left"/>
      <w:pPr>
        <w:tabs>
          <w:tab w:val="num" w:pos="3098"/>
        </w:tabs>
        <w:ind w:left="3098" w:hanging="420"/>
      </w:pPr>
    </w:lvl>
    <w:lvl w:ilvl="5" w:tplc="0409001B" w:tentative="1">
      <w:start w:val="1"/>
      <w:numFmt w:val="lowerRoman"/>
      <w:lvlText w:val="%6."/>
      <w:lvlJc w:val="right"/>
      <w:pPr>
        <w:tabs>
          <w:tab w:val="num" w:pos="3518"/>
        </w:tabs>
        <w:ind w:left="3518" w:hanging="420"/>
      </w:pPr>
    </w:lvl>
    <w:lvl w:ilvl="6" w:tplc="0409000F" w:tentative="1">
      <w:start w:val="1"/>
      <w:numFmt w:val="decimal"/>
      <w:lvlText w:val="%7."/>
      <w:lvlJc w:val="left"/>
      <w:pPr>
        <w:tabs>
          <w:tab w:val="num" w:pos="3938"/>
        </w:tabs>
        <w:ind w:left="3938" w:hanging="420"/>
      </w:pPr>
    </w:lvl>
    <w:lvl w:ilvl="7" w:tplc="04090019" w:tentative="1">
      <w:start w:val="1"/>
      <w:numFmt w:val="lowerLetter"/>
      <w:lvlText w:val="%8)"/>
      <w:lvlJc w:val="left"/>
      <w:pPr>
        <w:tabs>
          <w:tab w:val="num" w:pos="4358"/>
        </w:tabs>
        <w:ind w:left="4358" w:hanging="420"/>
      </w:pPr>
    </w:lvl>
    <w:lvl w:ilvl="8" w:tplc="0409001B" w:tentative="1">
      <w:start w:val="1"/>
      <w:numFmt w:val="lowerRoman"/>
      <w:lvlText w:val="%9."/>
      <w:lvlJc w:val="right"/>
      <w:pPr>
        <w:tabs>
          <w:tab w:val="num" w:pos="4778"/>
        </w:tabs>
        <w:ind w:left="4778" w:hanging="420"/>
      </w:pPr>
    </w:lvl>
  </w:abstractNum>
  <w:abstractNum w:abstractNumId="1" w15:restartNumberingAfterBreak="0">
    <w:nsid w:val="040A15CD"/>
    <w:multiLevelType w:val="multilevel"/>
    <w:tmpl w:val="70340748"/>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 w15:restartNumberingAfterBreak="0">
    <w:nsid w:val="079102AD"/>
    <w:multiLevelType w:val="multilevel"/>
    <w:tmpl w:val="BD5AD220"/>
    <w:lvl w:ilvl="0">
      <w:start w:val="1"/>
      <w:numFmt w:val="decimal"/>
      <w:pStyle w:val="a5"/>
      <w:suff w:val="nothing"/>
      <w:lvlText w:val="注%1："/>
      <w:lvlJc w:val="left"/>
      <w:pPr>
        <w:ind w:left="811" w:hanging="448"/>
      </w:pPr>
      <w:rPr>
        <w:rFonts w:ascii="SimHei" w:eastAsia="SimHei" w:hint="eastAsia"/>
        <w:b w:val="0"/>
        <w:i w:val="0"/>
        <w:sz w:val="18"/>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3" w15:restartNumberingAfterBreak="0">
    <w:nsid w:val="07ED3FEA"/>
    <w:multiLevelType w:val="multilevel"/>
    <w:tmpl w:val="B484DA86"/>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SimHei" w:eastAsia="SimHei" w:hAnsiTheme="minorHAnsi" w:hint="eastAsia"/>
        <w:b w:val="0"/>
        <w:i w:val="0"/>
        <w:sz w:val="21"/>
      </w:rPr>
    </w:lvl>
    <w:lvl w:ilvl="2">
      <w:start w:val="1"/>
      <w:numFmt w:val="decimal"/>
      <w:pStyle w:val="a8"/>
      <w:suff w:val="nothing"/>
      <w:lvlText w:val="%10.%2.%3 "/>
      <w:lvlJc w:val="left"/>
      <w:pPr>
        <w:ind w:left="0" w:firstLine="0"/>
      </w:pPr>
      <w:rPr>
        <w:rFonts w:ascii="SimHei" w:eastAsia="SimHei" w:hAnsiTheme="minorHAnsi" w:hint="eastAsia"/>
        <w:b w:val="0"/>
        <w:i w:val="0"/>
        <w:sz w:val="21"/>
      </w:rPr>
    </w:lvl>
    <w:lvl w:ilvl="3">
      <w:start w:val="1"/>
      <w:numFmt w:val="decimal"/>
      <w:pStyle w:val="a9"/>
      <w:suff w:val="nothing"/>
      <w:lvlText w:val="%10.%2.%3.%4 "/>
      <w:lvlJc w:val="left"/>
      <w:pPr>
        <w:ind w:left="0" w:firstLine="0"/>
      </w:pPr>
      <w:rPr>
        <w:rFonts w:ascii="SimHei" w:eastAsia="SimHei" w:hAnsiTheme="minorHAnsi" w:hint="eastAsia"/>
        <w:b w:val="0"/>
        <w:i w:val="0"/>
        <w:sz w:val="21"/>
      </w:rPr>
    </w:lvl>
    <w:lvl w:ilvl="4">
      <w:start w:val="1"/>
      <w:numFmt w:val="decimal"/>
      <w:pStyle w:val="aa"/>
      <w:suff w:val="nothing"/>
      <w:lvlText w:val="%10.%2.%3.%4.%5 "/>
      <w:lvlJc w:val="left"/>
      <w:pPr>
        <w:ind w:left="0" w:firstLine="0"/>
      </w:pPr>
      <w:rPr>
        <w:rFonts w:ascii="SimHei" w:eastAsia="SimHei" w:hAnsiTheme="minorHAnsi" w:hint="eastAsia"/>
        <w:b w:val="0"/>
        <w:i w:val="0"/>
        <w:sz w:val="21"/>
      </w:rPr>
    </w:lvl>
    <w:lvl w:ilvl="5">
      <w:start w:val="1"/>
      <w:numFmt w:val="decimal"/>
      <w:pStyle w:val="ab"/>
      <w:suff w:val="nothing"/>
      <w:lvlText w:val="%10.%2.%3.%4.%5.%6 "/>
      <w:lvlJc w:val="left"/>
      <w:pPr>
        <w:ind w:left="0" w:firstLine="0"/>
      </w:pPr>
      <w:rPr>
        <w:rFonts w:ascii="SimHei" w:eastAsia="SimHei"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0AE367E9"/>
    <w:multiLevelType w:val="multilevel"/>
    <w:tmpl w:val="B270FBA6"/>
    <w:lvl w:ilvl="0">
      <w:start w:val="1"/>
      <w:numFmt w:val="none"/>
      <w:pStyle w:val="ac"/>
      <w:suff w:val="nothing"/>
      <w:lvlText w:val="%1示例："/>
      <w:lvlJc w:val="left"/>
      <w:pPr>
        <w:ind w:left="0" w:firstLine="363"/>
      </w:pPr>
      <w:rPr>
        <w:rFonts w:ascii="SimHei" w:eastAsia="SimHei" w:hint="eastAsia"/>
        <w:b w:val="0"/>
        <w:i w:val="0"/>
        <w:sz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5" w15:restartNumberingAfterBreak="0">
    <w:nsid w:val="0BDC1670"/>
    <w:multiLevelType w:val="hybridMultilevel"/>
    <w:tmpl w:val="872E543A"/>
    <w:lvl w:ilvl="0" w:tplc="AFA24982">
      <w:start w:val="1"/>
      <w:numFmt w:val="decimal"/>
      <w:pStyle w:val="ad"/>
      <w:lvlText w:val="[%1]"/>
      <w:lvlJc w:val="left"/>
      <w:pPr>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15:restartNumberingAfterBreak="0">
    <w:nsid w:val="0D051F45"/>
    <w:multiLevelType w:val="multilevel"/>
    <w:tmpl w:val="EF0AF26A"/>
    <w:lvl w:ilvl="0">
      <w:start w:val="1"/>
      <w:numFmt w:val="lowerRoman"/>
      <w:pStyle w:val="ae"/>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543"/>
        </w:tabs>
        <w:ind w:left="1543" w:hanging="420"/>
      </w:pPr>
      <w:rPr>
        <w:rFonts w:hint="eastAsia"/>
      </w:rPr>
    </w:lvl>
    <w:lvl w:ilvl="2">
      <w:start w:val="1"/>
      <w:numFmt w:val="lowerRoman"/>
      <w:lvlText w:val="%3."/>
      <w:lvlJc w:val="right"/>
      <w:pPr>
        <w:tabs>
          <w:tab w:val="num" w:pos="1963"/>
        </w:tabs>
        <w:ind w:left="1963" w:hanging="420"/>
      </w:pPr>
      <w:rPr>
        <w:rFonts w:hint="eastAsia"/>
      </w:rPr>
    </w:lvl>
    <w:lvl w:ilvl="3">
      <w:start w:val="1"/>
      <w:numFmt w:val="decimal"/>
      <w:lvlText w:val="%4."/>
      <w:lvlJc w:val="left"/>
      <w:pPr>
        <w:tabs>
          <w:tab w:val="num" w:pos="2383"/>
        </w:tabs>
        <w:ind w:left="2383" w:hanging="420"/>
      </w:pPr>
      <w:rPr>
        <w:rFonts w:hint="eastAsia"/>
      </w:rPr>
    </w:lvl>
    <w:lvl w:ilvl="4">
      <w:start w:val="1"/>
      <w:numFmt w:val="lowerLetter"/>
      <w:lvlText w:val="%5)"/>
      <w:lvlJc w:val="left"/>
      <w:pPr>
        <w:tabs>
          <w:tab w:val="num" w:pos="2803"/>
        </w:tabs>
        <w:ind w:left="2803" w:hanging="420"/>
      </w:pPr>
      <w:rPr>
        <w:rFonts w:hint="eastAsia"/>
      </w:rPr>
    </w:lvl>
    <w:lvl w:ilvl="5">
      <w:start w:val="1"/>
      <w:numFmt w:val="lowerRoman"/>
      <w:lvlText w:val="%6."/>
      <w:lvlJc w:val="right"/>
      <w:pPr>
        <w:tabs>
          <w:tab w:val="num" w:pos="3223"/>
        </w:tabs>
        <w:ind w:left="3223" w:hanging="420"/>
      </w:pPr>
      <w:rPr>
        <w:rFonts w:hint="eastAsia"/>
      </w:rPr>
    </w:lvl>
    <w:lvl w:ilvl="6">
      <w:start w:val="1"/>
      <w:numFmt w:val="decimal"/>
      <w:lvlText w:val="%7."/>
      <w:lvlJc w:val="left"/>
      <w:pPr>
        <w:tabs>
          <w:tab w:val="num" w:pos="3643"/>
        </w:tabs>
        <w:ind w:left="3643" w:hanging="420"/>
      </w:pPr>
      <w:rPr>
        <w:rFonts w:hint="eastAsia"/>
      </w:rPr>
    </w:lvl>
    <w:lvl w:ilvl="7">
      <w:start w:val="1"/>
      <w:numFmt w:val="lowerLetter"/>
      <w:lvlText w:val="%8)"/>
      <w:lvlJc w:val="left"/>
      <w:pPr>
        <w:tabs>
          <w:tab w:val="num" w:pos="4063"/>
        </w:tabs>
        <w:ind w:left="4063" w:hanging="420"/>
      </w:pPr>
      <w:rPr>
        <w:rFonts w:hint="eastAsia"/>
      </w:rPr>
    </w:lvl>
    <w:lvl w:ilvl="8">
      <w:start w:val="1"/>
      <w:numFmt w:val="lowerRoman"/>
      <w:lvlText w:val="%9."/>
      <w:lvlJc w:val="right"/>
      <w:pPr>
        <w:tabs>
          <w:tab w:val="num" w:pos="4483"/>
        </w:tabs>
        <w:ind w:left="4483" w:hanging="420"/>
      </w:pPr>
      <w:rPr>
        <w:rFonts w:hint="eastAsia"/>
      </w:rPr>
    </w:lvl>
  </w:abstractNum>
  <w:abstractNum w:abstractNumId="7" w15:restartNumberingAfterBreak="0">
    <w:nsid w:val="1AD20F90"/>
    <w:multiLevelType w:val="hybridMultilevel"/>
    <w:tmpl w:val="7FAEA648"/>
    <w:lvl w:ilvl="0" w:tplc="2DF45D80">
      <w:start w:val="1"/>
      <w:numFmt w:val="none"/>
      <w:lvlRestart w:val="0"/>
      <w:pStyle w:val="af"/>
      <w:lvlText w:val="%1注："/>
      <w:lvlJc w:val="left"/>
      <w:pPr>
        <w:tabs>
          <w:tab w:val="num" w:pos="845"/>
        </w:tabs>
        <w:ind w:left="-102" w:firstLine="419"/>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15:restartNumberingAfterBreak="0">
    <w:nsid w:val="1AF15012"/>
    <w:multiLevelType w:val="multilevel"/>
    <w:tmpl w:val="AB5C8B82"/>
    <w:lvl w:ilvl="0">
      <w:start w:val="1"/>
      <w:numFmt w:val="upperLetter"/>
      <w:lvlRestart w:val="0"/>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9" w15:restartNumberingAfterBreak="0">
    <w:nsid w:val="1EAA1992"/>
    <w:multiLevelType w:val="multilevel"/>
    <w:tmpl w:val="57C69A80"/>
    <w:lvl w:ilvl="0">
      <w:start w:val="1"/>
      <w:numFmt w:val="none"/>
      <w:pStyle w:val="af1"/>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num" w:pos="4791"/>
        </w:tabs>
        <w:ind w:left="4791" w:hanging="1418"/>
      </w:pPr>
    </w:lvl>
    <w:lvl w:ilvl="8">
      <w:start w:val="1"/>
      <w:numFmt w:val="decimal"/>
      <w:lvlText w:val="%1.%2.%3.%4.%5.%6.%7.%8.%9"/>
      <w:lvlJc w:val="left"/>
      <w:pPr>
        <w:tabs>
          <w:tab w:val="num" w:pos="5499"/>
        </w:tabs>
        <w:ind w:left="5499" w:hanging="1700"/>
      </w:pPr>
    </w:lvl>
  </w:abstractNum>
  <w:abstractNum w:abstractNumId="10" w15:restartNumberingAfterBreak="0">
    <w:nsid w:val="2C5917C3"/>
    <w:multiLevelType w:val="multilevel"/>
    <w:tmpl w:val="631EF14E"/>
    <w:lvl w:ilvl="0">
      <w:start w:val="1"/>
      <w:numFmt w:val="none"/>
      <w:pStyle w:val="af2"/>
      <w:lvlText w:val="%1——"/>
      <w:lvlJc w:val="left"/>
      <w:pPr>
        <w:tabs>
          <w:tab w:val="num"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3"/>
      <w:lvlText w:val=""/>
      <w:lvlJc w:val="left"/>
      <w:pPr>
        <w:ind w:left="851" w:hanging="426"/>
      </w:pPr>
      <w:rPr>
        <w:rFonts w:ascii="Wingdings" w:hAnsi="Wingdings" w:hint="default"/>
        <w:sz w:val="21"/>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11" w15:restartNumberingAfterBreak="0">
    <w:nsid w:val="32F04FB2"/>
    <w:multiLevelType w:val="multilevel"/>
    <w:tmpl w:val="06B0E59A"/>
    <w:lvl w:ilvl="0">
      <w:start w:val="1"/>
      <w:numFmt w:val="lowerLetter"/>
      <w:pStyle w:val="af4"/>
      <w:lvlText w:val="%1"/>
      <w:lvlJc w:val="left"/>
      <w:pPr>
        <w:tabs>
          <w:tab w:val="num"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2" w15:restartNumberingAfterBreak="0">
    <w:nsid w:val="44C50F90"/>
    <w:multiLevelType w:val="multilevel"/>
    <w:tmpl w:val="C5D62106"/>
    <w:lvl w:ilvl="0">
      <w:start w:val="1"/>
      <w:numFmt w:val="lowerLetter"/>
      <w:pStyle w:val="af5"/>
      <w:lvlText w:val="%1)"/>
      <w:lvlJc w:val="left"/>
      <w:pPr>
        <w:tabs>
          <w:tab w:val="num" w:pos="851"/>
        </w:tabs>
        <w:ind w:left="851" w:hanging="426"/>
      </w:pPr>
      <w:rPr>
        <w:rFonts w:ascii="宋体" w:eastAsia="宋体" w:hAnsi="Times New Roman" w:hint="eastAsia"/>
        <w:sz w:val="21"/>
      </w:rPr>
    </w:lvl>
    <w:lvl w:ilvl="1">
      <w:start w:val="1"/>
      <w:numFmt w:val="decimal"/>
      <w:pStyle w:val="af6"/>
      <w:lvlText w:val="%2)"/>
      <w:lvlJc w:val="left"/>
      <w:pPr>
        <w:tabs>
          <w:tab w:val="num" w:pos="1276"/>
        </w:tabs>
        <w:ind w:left="1276" w:hanging="425"/>
      </w:pPr>
      <w:rPr>
        <w:rFonts w:ascii="宋体" w:eastAsia="宋体" w:hAnsi="Times New Roman" w:hint="eastAsia"/>
        <w:sz w:val="21"/>
      </w:rPr>
    </w:lvl>
    <w:lvl w:ilvl="2">
      <w:start w:val="1"/>
      <w:numFmt w:val="decimal"/>
      <w:pStyle w:val="af7"/>
      <w:lvlText w:val="(%3)"/>
      <w:lvlJc w:val="left"/>
      <w:pPr>
        <w:ind w:left="1701" w:hanging="425"/>
      </w:pPr>
      <w:rPr>
        <w:rFonts w:ascii="宋体" w:eastAsia="宋体" w:hAnsi="Times New Roman" w:hint="eastAsia"/>
        <w:sz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3" w15:restartNumberingAfterBreak="0">
    <w:nsid w:val="48802D1C"/>
    <w:multiLevelType w:val="multilevel"/>
    <w:tmpl w:val="FF46E0AA"/>
    <w:lvl w:ilvl="0">
      <w:start w:val="1"/>
      <w:numFmt w:val="upperLetter"/>
      <w:pStyle w:val="af8"/>
      <w:lvlText w:val="%1"/>
      <w:lvlJc w:val="left"/>
      <w:pPr>
        <w:ind w:left="420" w:hanging="420"/>
      </w:pPr>
      <w:rPr>
        <w:rFonts w:hint="eastAsia"/>
      </w:rPr>
    </w:lvl>
    <w:lvl w:ilvl="1">
      <w:start w:val="1"/>
      <w:numFmt w:val="decimal"/>
      <w:pStyle w:val="af9"/>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4" w15:restartNumberingAfterBreak="0">
    <w:nsid w:val="4B733A5F"/>
    <w:multiLevelType w:val="multilevel"/>
    <w:tmpl w:val="A688470E"/>
    <w:lvl w:ilvl="0">
      <w:start w:val="1"/>
      <w:numFmt w:val="decimal"/>
      <w:lvlRestart w:val="0"/>
      <w:pStyle w:val="afa"/>
      <w:suff w:val="nothing"/>
      <w:lvlText w:val="示例%1："/>
      <w:lvlJc w:val="left"/>
      <w:pPr>
        <w:ind w:left="0" w:firstLine="363"/>
      </w:pPr>
      <w:rPr>
        <w:rFonts w:ascii="SimHei" w:eastAsia="SimHei"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15" w15:restartNumberingAfterBreak="0">
    <w:nsid w:val="4E5D0534"/>
    <w:multiLevelType w:val="multilevel"/>
    <w:tmpl w:val="4DA4F3AE"/>
    <w:lvl w:ilvl="0">
      <w:start w:val="1"/>
      <w:numFmt w:val="decimal"/>
      <w:lvlRestart w:val="0"/>
      <w:pStyle w:val="afb"/>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16" w15:restartNumberingAfterBreak="0">
    <w:nsid w:val="54632751"/>
    <w:multiLevelType w:val="multilevel"/>
    <w:tmpl w:val="ACF81318"/>
    <w:lvl w:ilvl="0">
      <w:start w:val="1"/>
      <w:numFmt w:val="none"/>
      <w:pStyle w:val="afc"/>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num" w:pos="5982"/>
        </w:tabs>
        <w:ind w:left="5982" w:hanging="1418"/>
      </w:pPr>
    </w:lvl>
    <w:lvl w:ilvl="8">
      <w:start w:val="1"/>
      <w:numFmt w:val="decimal"/>
      <w:lvlText w:val="%1.%2.%3.%4.%5.%6.%7.%8.%9"/>
      <w:lvlJc w:val="left"/>
      <w:pPr>
        <w:tabs>
          <w:tab w:val="num" w:pos="6690"/>
        </w:tabs>
        <w:ind w:left="6690" w:hanging="1700"/>
      </w:pPr>
    </w:lvl>
  </w:abstractNum>
  <w:abstractNum w:abstractNumId="17" w15:restartNumberingAfterBreak="0">
    <w:nsid w:val="557C2AF5"/>
    <w:multiLevelType w:val="multilevel"/>
    <w:tmpl w:val="97425156"/>
    <w:lvl w:ilvl="0">
      <w:start w:val="1"/>
      <w:numFmt w:val="decimal"/>
      <w:lvlRestart w:val="0"/>
      <w:pStyle w:val="afd"/>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18" w15:restartNumberingAfterBreak="0">
    <w:nsid w:val="5603797C"/>
    <w:multiLevelType w:val="multilevel"/>
    <w:tmpl w:val="C3483E82"/>
    <w:lvl w:ilvl="0">
      <w:start w:val="1"/>
      <w:numFmt w:val="upperLetter"/>
      <w:pStyle w:val="afe"/>
      <w:suff w:val="space"/>
      <w:lvlText w:val="%1"/>
      <w:lvlJc w:val="left"/>
      <w:pPr>
        <w:ind w:left="425" w:hanging="425"/>
      </w:pPr>
      <w:rPr>
        <w:rFonts w:hint="eastAsia"/>
      </w:rPr>
    </w:lvl>
    <w:lvl w:ilvl="1">
      <w:start w:val="1"/>
      <w:numFmt w:val="decimal"/>
      <w:pStyle w:val="aff"/>
      <w:suff w:val="space"/>
      <w:lvlText w:val="表%1.%2"/>
      <w:lvlJc w:val="center"/>
      <w:pPr>
        <w:ind w:left="0" w:firstLine="0"/>
      </w:pPr>
      <w:rPr>
        <w:rFonts w:ascii="SimHei" w:eastAsia="SimHei"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15:restartNumberingAfterBreak="0">
    <w:nsid w:val="564D2089"/>
    <w:multiLevelType w:val="hybridMultilevel"/>
    <w:tmpl w:val="8E2A6724"/>
    <w:lvl w:ilvl="0" w:tplc="9878D09C">
      <w:start w:val="1"/>
      <w:numFmt w:val="none"/>
      <w:lvlRestart w:val="0"/>
      <w:pStyle w:val="aff0"/>
      <w:lvlText w:val="%1注"/>
      <w:lvlJc w:val="left"/>
      <w:pPr>
        <w:tabs>
          <w:tab w:val="num" w:pos="760"/>
        </w:tabs>
        <w:ind w:left="760" w:hanging="284"/>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15:restartNumberingAfterBreak="0">
    <w:nsid w:val="644622F9"/>
    <w:multiLevelType w:val="multilevel"/>
    <w:tmpl w:val="958ED3D8"/>
    <w:lvl w:ilvl="0">
      <w:start w:val="1"/>
      <w:numFmt w:val="upperRoman"/>
      <w:pStyle w:val="aff1"/>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310"/>
        </w:tabs>
        <w:ind w:left="1310" w:hanging="420"/>
      </w:pPr>
      <w:rPr>
        <w:rFonts w:hint="eastAsia"/>
      </w:rPr>
    </w:lvl>
    <w:lvl w:ilvl="2">
      <w:start w:val="1"/>
      <w:numFmt w:val="lowerRoman"/>
      <w:lvlText w:val="%3."/>
      <w:lvlJc w:val="right"/>
      <w:pPr>
        <w:tabs>
          <w:tab w:val="num" w:pos="1730"/>
        </w:tabs>
        <w:ind w:left="1730" w:hanging="420"/>
      </w:pPr>
      <w:rPr>
        <w:rFonts w:hint="eastAsia"/>
      </w:rPr>
    </w:lvl>
    <w:lvl w:ilvl="3">
      <w:start w:val="1"/>
      <w:numFmt w:val="decimal"/>
      <w:lvlText w:val="%4."/>
      <w:lvlJc w:val="left"/>
      <w:pPr>
        <w:tabs>
          <w:tab w:val="num" w:pos="2150"/>
        </w:tabs>
        <w:ind w:left="2150" w:hanging="420"/>
      </w:pPr>
      <w:rPr>
        <w:rFonts w:hint="eastAsia"/>
      </w:rPr>
    </w:lvl>
    <w:lvl w:ilvl="4">
      <w:start w:val="1"/>
      <w:numFmt w:val="lowerLetter"/>
      <w:lvlText w:val="%5)"/>
      <w:lvlJc w:val="left"/>
      <w:pPr>
        <w:tabs>
          <w:tab w:val="num" w:pos="2570"/>
        </w:tabs>
        <w:ind w:left="2570" w:hanging="420"/>
      </w:pPr>
      <w:rPr>
        <w:rFonts w:hint="eastAsia"/>
      </w:rPr>
    </w:lvl>
    <w:lvl w:ilvl="5">
      <w:start w:val="1"/>
      <w:numFmt w:val="lowerRoman"/>
      <w:lvlText w:val="%6."/>
      <w:lvlJc w:val="right"/>
      <w:pPr>
        <w:tabs>
          <w:tab w:val="num" w:pos="2990"/>
        </w:tabs>
        <w:ind w:left="2990" w:hanging="420"/>
      </w:pPr>
      <w:rPr>
        <w:rFonts w:hint="eastAsia"/>
      </w:rPr>
    </w:lvl>
    <w:lvl w:ilvl="6">
      <w:start w:val="1"/>
      <w:numFmt w:val="decimal"/>
      <w:lvlText w:val="%7."/>
      <w:lvlJc w:val="left"/>
      <w:pPr>
        <w:tabs>
          <w:tab w:val="num" w:pos="3410"/>
        </w:tabs>
        <w:ind w:left="3410" w:hanging="420"/>
      </w:pPr>
      <w:rPr>
        <w:rFonts w:hint="eastAsia"/>
      </w:rPr>
    </w:lvl>
    <w:lvl w:ilvl="7">
      <w:start w:val="1"/>
      <w:numFmt w:val="lowerLetter"/>
      <w:lvlText w:val="%8)"/>
      <w:lvlJc w:val="left"/>
      <w:pPr>
        <w:tabs>
          <w:tab w:val="num" w:pos="3830"/>
        </w:tabs>
        <w:ind w:left="3830" w:hanging="420"/>
      </w:pPr>
      <w:rPr>
        <w:rFonts w:hint="eastAsia"/>
      </w:rPr>
    </w:lvl>
    <w:lvl w:ilvl="8">
      <w:start w:val="1"/>
      <w:numFmt w:val="lowerRoman"/>
      <w:lvlText w:val="%9."/>
      <w:lvlJc w:val="right"/>
      <w:pPr>
        <w:tabs>
          <w:tab w:val="num" w:pos="4250"/>
        </w:tabs>
        <w:ind w:left="4250" w:hanging="420"/>
      </w:pPr>
      <w:rPr>
        <w:rFonts w:hint="eastAsia"/>
      </w:rPr>
    </w:lvl>
  </w:abstractNum>
  <w:abstractNum w:abstractNumId="21" w15:restartNumberingAfterBreak="0">
    <w:nsid w:val="646260FA"/>
    <w:multiLevelType w:val="multilevel"/>
    <w:tmpl w:val="307C51EE"/>
    <w:lvl w:ilvl="0">
      <w:start w:val="1"/>
      <w:numFmt w:val="decimal"/>
      <w:lvlRestart w:val="0"/>
      <w:pStyle w:val="aff2"/>
      <w:suff w:val="nothing"/>
      <w:lvlText w:val="表%1　"/>
      <w:lvlJc w:val="left"/>
      <w:pPr>
        <w:ind w:left="0" w:firstLine="0"/>
      </w:pPr>
    </w:lvl>
    <w:lvl w:ilvl="1">
      <w:start w:val="1"/>
      <w:numFmt w:val="decimal"/>
      <w:lvlText w:val="%1.%2"/>
      <w:lvlJc w:val="left"/>
      <w:pPr>
        <w:tabs>
          <w:tab w:val="num" w:pos="992"/>
        </w:tabs>
        <w:ind w:left="992" w:hanging="567"/>
      </w:pPr>
    </w:lvl>
    <w:lvl w:ilvl="2">
      <w:start w:val="1"/>
      <w:numFmt w:val="decimal"/>
      <w:lvlText w:val="%1.%2.%3"/>
      <w:lvlJc w:val="left"/>
      <w:pPr>
        <w:tabs>
          <w:tab w:val="num" w:pos="1417"/>
        </w:tabs>
        <w:ind w:left="1417"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2" w15:restartNumberingAfterBreak="0">
    <w:nsid w:val="654A26C9"/>
    <w:multiLevelType w:val="multilevel"/>
    <w:tmpl w:val="D9C4B782"/>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3" w15:restartNumberingAfterBreak="0">
    <w:nsid w:val="657D3FBC"/>
    <w:multiLevelType w:val="multilevel"/>
    <w:tmpl w:val="D78CB1D2"/>
    <w:lvl w:ilvl="0">
      <w:start w:val="1"/>
      <w:numFmt w:val="upperLetter"/>
      <w:lvlRestart w:val="0"/>
      <w:pStyle w:val="aff3"/>
      <w:suff w:val="nothing"/>
      <w:lvlText w:val="附录%1"/>
      <w:lvlJc w:val="left"/>
      <w:pPr>
        <w:ind w:left="0" w:firstLine="0"/>
      </w:pPr>
      <w:rPr>
        <w:rFonts w:hint="eastAsia"/>
        <w:spacing w:val="100"/>
      </w:rPr>
    </w:lvl>
    <w:lvl w:ilvl="1">
      <w:start w:val="1"/>
      <w:numFmt w:val="decimal"/>
      <w:pStyle w:val="aff4"/>
      <w:suff w:val="nothing"/>
      <w:lvlText w:val="%1.%2　"/>
      <w:lvlJc w:val="left"/>
      <w:pPr>
        <w:ind w:left="0" w:firstLine="0"/>
      </w:pPr>
      <w:rPr>
        <w:rFonts w:ascii="SimHei" w:eastAsia="SimHei" w:hint="eastAsia"/>
        <w:b w:val="0"/>
        <w:i w:val="0"/>
        <w:sz w:val="21"/>
      </w:rPr>
    </w:lvl>
    <w:lvl w:ilvl="2">
      <w:start w:val="1"/>
      <w:numFmt w:val="decimal"/>
      <w:pStyle w:val="aff5"/>
      <w:suff w:val="nothing"/>
      <w:lvlText w:val="%1.%2.%3　"/>
      <w:lvlJc w:val="left"/>
      <w:pPr>
        <w:ind w:left="0" w:firstLine="0"/>
      </w:pPr>
      <w:rPr>
        <w:rFonts w:ascii="SimHei" w:eastAsia="SimHei" w:hint="eastAsia"/>
        <w:b w:val="0"/>
        <w:i w:val="0"/>
        <w:sz w:val="21"/>
      </w:rPr>
    </w:lvl>
    <w:lvl w:ilvl="3">
      <w:start w:val="1"/>
      <w:numFmt w:val="decimal"/>
      <w:pStyle w:val="aff6"/>
      <w:suff w:val="nothing"/>
      <w:lvlText w:val="%1.%2.%3.%4　"/>
      <w:lvlJc w:val="left"/>
      <w:pPr>
        <w:ind w:left="0" w:firstLine="0"/>
      </w:pPr>
      <w:rPr>
        <w:rFonts w:ascii="SimHei" w:eastAsia="SimHei" w:hint="eastAsia"/>
        <w:b w:val="0"/>
        <w:i w:val="0"/>
        <w:sz w:val="21"/>
      </w:rPr>
    </w:lvl>
    <w:lvl w:ilvl="4">
      <w:start w:val="1"/>
      <w:numFmt w:val="decimal"/>
      <w:pStyle w:val="aff7"/>
      <w:suff w:val="nothing"/>
      <w:lvlText w:val="%1.%2.%3.%4.%5　"/>
      <w:lvlJc w:val="left"/>
      <w:pPr>
        <w:ind w:left="0" w:firstLine="0"/>
      </w:pPr>
      <w:rPr>
        <w:rFonts w:ascii="SimHei" w:eastAsia="SimHei" w:hint="eastAsia"/>
        <w:b w:val="0"/>
        <w:i w:val="0"/>
        <w:sz w:val="21"/>
      </w:rPr>
    </w:lvl>
    <w:lvl w:ilvl="5">
      <w:start w:val="1"/>
      <w:numFmt w:val="decimal"/>
      <w:pStyle w:val="aff8"/>
      <w:suff w:val="nothing"/>
      <w:lvlText w:val="%1.%2.%3.%4.%5.%6　"/>
      <w:lvlJc w:val="left"/>
      <w:pPr>
        <w:ind w:left="0" w:firstLine="0"/>
      </w:pPr>
      <w:rPr>
        <w:rFonts w:ascii="SimHei" w:eastAsia="SimHei"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4" w15:restartNumberingAfterBreak="0">
    <w:nsid w:val="69506ABF"/>
    <w:multiLevelType w:val="multilevel"/>
    <w:tmpl w:val="6E96CAAC"/>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25" w15:restartNumberingAfterBreak="0">
    <w:nsid w:val="6CA41985"/>
    <w:multiLevelType w:val="hybridMultilevel"/>
    <w:tmpl w:val="13589896"/>
    <w:lvl w:ilvl="0" w:tplc="621C3562">
      <w:start w:val="1"/>
      <w:numFmt w:val="decimal"/>
      <w:pStyle w:val="aff9"/>
      <w:lvlText w:val="%1)"/>
      <w:lvlJc w:val="left"/>
      <w:pPr>
        <w:tabs>
          <w:tab w:val="num" w:pos="823"/>
        </w:tabs>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6" w15:restartNumberingAfterBreak="0">
    <w:nsid w:val="6CE42AC1"/>
    <w:multiLevelType w:val="hybridMultilevel"/>
    <w:tmpl w:val="BB3CA4BE"/>
    <w:lvl w:ilvl="0" w:tplc="C0B8CA6E">
      <w:start w:val="1"/>
      <w:numFmt w:val="lowerLetter"/>
      <w:pStyle w:val="affa"/>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6CEA2025"/>
    <w:multiLevelType w:val="multilevel"/>
    <w:tmpl w:val="58BED130"/>
    <w:lvl w:ilvl="0">
      <w:start w:val="1"/>
      <w:numFmt w:val="none"/>
      <w:pStyle w:val="affb"/>
      <w:suff w:val="nothing"/>
      <w:lvlText w:val="%1"/>
      <w:lvlJc w:val="left"/>
      <w:pPr>
        <w:ind w:left="0" w:firstLine="0"/>
      </w:pPr>
      <w:rPr>
        <w:rFonts w:hint="eastAsia"/>
      </w:rPr>
    </w:lvl>
    <w:lvl w:ilvl="1">
      <w:start w:val="1"/>
      <w:numFmt w:val="decimal"/>
      <w:pStyle w:val="affc"/>
      <w:suff w:val="nothing"/>
      <w:lvlText w:val="%1%2　"/>
      <w:lvlJc w:val="left"/>
      <w:pPr>
        <w:ind w:left="0" w:firstLine="0"/>
      </w:pPr>
      <w:rPr>
        <w:rFonts w:ascii="SimHei" w:eastAsia="SimHei" w:hint="eastAsia"/>
        <w:b w:val="0"/>
        <w:i w:val="0"/>
        <w:sz w:val="21"/>
      </w:rPr>
    </w:lvl>
    <w:lvl w:ilvl="2">
      <w:start w:val="1"/>
      <w:numFmt w:val="decimal"/>
      <w:pStyle w:val="affd"/>
      <w:suff w:val="nothing"/>
      <w:lvlText w:val="%1%2.%3　"/>
      <w:lvlJc w:val="left"/>
      <w:pPr>
        <w:ind w:left="0" w:firstLine="0"/>
      </w:pPr>
      <w:rPr>
        <w:rFonts w:ascii="SimHei" w:eastAsia="SimHei" w:hAnsi="Times New Roman" w:cs="Times New Roman" w:hint="eastAsia"/>
        <w:b w:val="0"/>
        <w:bCs w:val="0"/>
        <w:i w:val="0"/>
        <w:iCs w:val="0"/>
        <w:caps w:val="0"/>
        <w:smallCaps w:val="0"/>
        <w:strike w:val="0"/>
        <w:dstrike w:val="0"/>
        <w:vanish w:val="0"/>
        <w:color w:val="000000"/>
        <w:spacing w:val="0"/>
        <w:kern w:val="0"/>
        <w:position w:val="0"/>
        <w:sz w:val="21"/>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affe"/>
      <w:suff w:val="nothing"/>
      <w:lvlText w:val="%1%2.%3.%4　"/>
      <w:lvlJc w:val="left"/>
      <w:pPr>
        <w:ind w:left="0" w:firstLine="0"/>
      </w:pPr>
      <w:rPr>
        <w:rFonts w:ascii="SimHei" w:eastAsia="SimHei" w:hint="eastAsia"/>
        <w:b w:val="0"/>
        <w:i w:val="0"/>
        <w:sz w:val="21"/>
      </w:rPr>
    </w:lvl>
    <w:lvl w:ilvl="4">
      <w:start w:val="1"/>
      <w:numFmt w:val="decimal"/>
      <w:pStyle w:val="afff"/>
      <w:suff w:val="nothing"/>
      <w:lvlText w:val="%1%2.%3.%4.%5　"/>
      <w:lvlJc w:val="left"/>
      <w:pPr>
        <w:ind w:left="0" w:firstLine="0"/>
      </w:pPr>
      <w:rPr>
        <w:rFonts w:ascii="SimHei" w:eastAsia="SimHei" w:hint="eastAsia"/>
        <w:b w:val="0"/>
        <w:i w:val="0"/>
        <w:sz w:val="21"/>
      </w:rPr>
    </w:lvl>
    <w:lvl w:ilvl="5">
      <w:start w:val="1"/>
      <w:numFmt w:val="decimal"/>
      <w:pStyle w:val="afff0"/>
      <w:suff w:val="nothing"/>
      <w:lvlText w:val="%1%2.%3.%4.%5.%6　"/>
      <w:lvlJc w:val="left"/>
      <w:pPr>
        <w:ind w:left="0" w:firstLine="0"/>
      </w:pPr>
      <w:rPr>
        <w:rFonts w:ascii="SimHei" w:eastAsia="SimHei" w:hint="eastAsia"/>
        <w:b w:val="0"/>
        <w:i w:val="0"/>
        <w:sz w:val="21"/>
      </w:rPr>
    </w:lvl>
    <w:lvl w:ilvl="6">
      <w:start w:val="1"/>
      <w:numFmt w:val="decimal"/>
      <w:pStyle w:val="afff1"/>
      <w:suff w:val="nothing"/>
      <w:lvlText w:val="%1%2.%3.%4.%5.%6.%7　"/>
      <w:lvlJc w:val="left"/>
      <w:pPr>
        <w:ind w:left="0" w:firstLine="0"/>
      </w:pPr>
      <w:rPr>
        <w:rFonts w:ascii="SimHei" w:eastAsia="SimHei"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28" w15:restartNumberingAfterBreak="0">
    <w:nsid w:val="6DBF04F4"/>
    <w:multiLevelType w:val="multilevel"/>
    <w:tmpl w:val="1258F946"/>
    <w:lvl w:ilvl="0">
      <w:start w:val="1"/>
      <w:numFmt w:val="none"/>
      <w:pStyle w:val="afff2"/>
      <w:lvlText w:val="%1注："/>
      <w:lvlJc w:val="left"/>
      <w:pPr>
        <w:ind w:left="737" w:hanging="374"/>
      </w:pPr>
      <w:rPr>
        <w:rFonts w:ascii="SimHei" w:eastAsia="SimHei"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29" w15:restartNumberingAfterBreak="0">
    <w:nsid w:val="6DF35F19"/>
    <w:multiLevelType w:val="multilevel"/>
    <w:tmpl w:val="DA9E83D6"/>
    <w:lvl w:ilvl="0">
      <w:start w:val="1"/>
      <w:numFmt w:val="decimal"/>
      <w:lvlRestart w:val="0"/>
      <w:pStyle w:val="afff3"/>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30" w15:restartNumberingAfterBreak="0">
    <w:nsid w:val="76933334"/>
    <w:multiLevelType w:val="hybridMultilevel"/>
    <w:tmpl w:val="2ECA7228"/>
    <w:lvl w:ilvl="0" w:tplc="11600844">
      <w:start w:val="1"/>
      <w:numFmt w:val="none"/>
      <w:lvlRestart w:val="0"/>
      <w:pStyle w:val="afff4"/>
      <w:lvlText w:val="%1——"/>
      <w:lvlJc w:val="left"/>
      <w:pPr>
        <w:tabs>
          <w:tab w:val="num" w:pos="330"/>
        </w:tabs>
        <w:ind w:left="948" w:hanging="420"/>
      </w:pPr>
    </w:lvl>
    <w:lvl w:ilvl="1" w:tplc="4F444476" w:tentative="1">
      <w:start w:val="1"/>
      <w:numFmt w:val="lowerLetter"/>
      <w:lvlText w:val="%2)"/>
      <w:lvlJc w:val="left"/>
      <w:pPr>
        <w:tabs>
          <w:tab w:val="num" w:pos="840"/>
        </w:tabs>
        <w:ind w:left="840" w:hanging="420"/>
      </w:pPr>
    </w:lvl>
    <w:lvl w:ilvl="2" w:tplc="D6C24CA6" w:tentative="1">
      <w:start w:val="1"/>
      <w:numFmt w:val="lowerRoman"/>
      <w:lvlText w:val="%3."/>
      <w:lvlJc w:val="right"/>
      <w:pPr>
        <w:tabs>
          <w:tab w:val="num" w:pos="1260"/>
        </w:tabs>
        <w:ind w:left="1260" w:hanging="420"/>
      </w:pPr>
    </w:lvl>
    <w:lvl w:ilvl="3" w:tplc="F6A6C12C" w:tentative="1">
      <w:start w:val="1"/>
      <w:numFmt w:val="decimal"/>
      <w:lvlText w:val="%4."/>
      <w:lvlJc w:val="left"/>
      <w:pPr>
        <w:tabs>
          <w:tab w:val="num" w:pos="1680"/>
        </w:tabs>
        <w:ind w:left="1680" w:hanging="420"/>
      </w:pPr>
    </w:lvl>
    <w:lvl w:ilvl="4" w:tplc="29C01676" w:tentative="1">
      <w:start w:val="1"/>
      <w:numFmt w:val="lowerLetter"/>
      <w:lvlText w:val="%5)"/>
      <w:lvlJc w:val="left"/>
      <w:pPr>
        <w:tabs>
          <w:tab w:val="num" w:pos="2100"/>
        </w:tabs>
        <w:ind w:left="2100" w:hanging="420"/>
      </w:pPr>
    </w:lvl>
    <w:lvl w:ilvl="5" w:tplc="F230A71E" w:tentative="1">
      <w:start w:val="1"/>
      <w:numFmt w:val="lowerRoman"/>
      <w:lvlText w:val="%6."/>
      <w:lvlJc w:val="right"/>
      <w:pPr>
        <w:tabs>
          <w:tab w:val="num" w:pos="2520"/>
        </w:tabs>
        <w:ind w:left="2520" w:hanging="420"/>
      </w:pPr>
    </w:lvl>
    <w:lvl w:ilvl="6" w:tplc="BBF66B4A" w:tentative="1">
      <w:start w:val="1"/>
      <w:numFmt w:val="decimal"/>
      <w:lvlText w:val="%7."/>
      <w:lvlJc w:val="left"/>
      <w:pPr>
        <w:tabs>
          <w:tab w:val="num" w:pos="2940"/>
        </w:tabs>
        <w:ind w:left="2940" w:hanging="420"/>
      </w:pPr>
    </w:lvl>
    <w:lvl w:ilvl="7" w:tplc="7D9A10D8" w:tentative="1">
      <w:start w:val="1"/>
      <w:numFmt w:val="lowerLetter"/>
      <w:lvlText w:val="%8)"/>
      <w:lvlJc w:val="left"/>
      <w:pPr>
        <w:tabs>
          <w:tab w:val="num" w:pos="3360"/>
        </w:tabs>
        <w:ind w:left="3360" w:hanging="420"/>
      </w:pPr>
    </w:lvl>
    <w:lvl w:ilvl="8" w:tplc="7A08F11C" w:tentative="1">
      <w:start w:val="1"/>
      <w:numFmt w:val="lowerRoman"/>
      <w:lvlText w:val="%9."/>
      <w:lvlJc w:val="right"/>
      <w:pPr>
        <w:tabs>
          <w:tab w:val="num" w:pos="3780"/>
        </w:tabs>
        <w:ind w:left="3780" w:hanging="420"/>
      </w:pPr>
    </w:lvl>
  </w:abstractNum>
  <w:num w:numId="1">
    <w:abstractNumId w:val="0"/>
  </w:num>
  <w:num w:numId="2">
    <w:abstractNumId w:val="20"/>
  </w:num>
  <w:num w:numId="3">
    <w:abstractNumId w:val="5"/>
  </w:num>
  <w:num w:numId="4">
    <w:abstractNumId w:val="18"/>
  </w:num>
  <w:num w:numId="5">
    <w:abstractNumId w:val="13"/>
  </w:num>
  <w:num w:numId="6">
    <w:abstractNumId w:val="23"/>
  </w:num>
  <w:num w:numId="7">
    <w:abstractNumId w:val="8"/>
  </w:num>
  <w:num w:numId="8">
    <w:abstractNumId w:val="9"/>
  </w:num>
  <w:num w:numId="9">
    <w:abstractNumId w:val="16"/>
  </w:num>
  <w:num w:numId="10">
    <w:abstractNumId w:val="24"/>
  </w:num>
  <w:num w:numId="11">
    <w:abstractNumId w:val="4"/>
  </w:num>
  <w:num w:numId="12">
    <w:abstractNumId w:val="14"/>
  </w:num>
  <w:num w:numId="13">
    <w:abstractNumId w:val="25"/>
  </w:num>
  <w:num w:numId="14">
    <w:abstractNumId w:val="11"/>
  </w:num>
  <w:num w:numId="15">
    <w:abstractNumId w:val="6"/>
  </w:num>
  <w:num w:numId="16">
    <w:abstractNumId w:val="10"/>
  </w:num>
  <w:num w:numId="17">
    <w:abstractNumId w:val="22"/>
  </w:num>
  <w:num w:numId="18">
    <w:abstractNumId w:val="3"/>
  </w:num>
  <w:num w:numId="19">
    <w:abstractNumId w:val="7"/>
  </w:num>
  <w:num w:numId="20">
    <w:abstractNumId w:val="19"/>
  </w:num>
  <w:num w:numId="21">
    <w:abstractNumId w:val="21"/>
  </w:num>
  <w:num w:numId="22">
    <w:abstractNumId w:val="17"/>
  </w:num>
  <w:num w:numId="23">
    <w:abstractNumId w:val="29"/>
  </w:num>
  <w:num w:numId="24">
    <w:abstractNumId w:val="15"/>
  </w:num>
  <w:num w:numId="25">
    <w:abstractNumId w:val="28"/>
  </w:num>
  <w:num w:numId="26">
    <w:abstractNumId w:val="2"/>
  </w:num>
  <w:num w:numId="27">
    <w:abstractNumId w:val="12"/>
  </w:num>
  <w:num w:numId="28">
    <w:abstractNumId w:val="30"/>
  </w:num>
  <w:num w:numId="29">
    <w:abstractNumId w:val="27"/>
  </w:num>
  <w:num w:numId="30">
    <w:abstractNumId w:val="26"/>
  </w:num>
  <w:num w:numId="31">
    <w:abstractNumId w:val="1"/>
  </w:num>
  <w:num w:numId="32">
    <w:abstractNumId w:val="27"/>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ttachedTemplate r:id="rId1"/>
  <w:stylePaneSortMethod w:val="0000"/>
  <w:documentProtection w:edit="forms" w:enforcement="1" w:cryptProviderType="rsaAES" w:cryptAlgorithmClass="hash" w:cryptAlgorithmType="typeAny" w:cryptAlgorithmSid="14" w:cryptSpinCount="100000" w:hash="02VbTMTX9PRD9OfFNrykvHVfwntrIOBQXtrTf8VJSJx9Q7+HAMoLttK8AA4Avn07h+V3J5zaJi4+/kl8wx8+Zg==" w:salt="+IzdCNszT7K9fNgfB6hbBw=="/>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1DB"/>
    <w:rsid w:val="0000040A"/>
    <w:rsid w:val="00000A94"/>
    <w:rsid w:val="00001972"/>
    <w:rsid w:val="00001D9A"/>
    <w:rsid w:val="00007B3A"/>
    <w:rsid w:val="000107E0"/>
    <w:rsid w:val="00011FDE"/>
    <w:rsid w:val="00012FFD"/>
    <w:rsid w:val="00014162"/>
    <w:rsid w:val="00014340"/>
    <w:rsid w:val="00016A9C"/>
    <w:rsid w:val="00022184"/>
    <w:rsid w:val="00022762"/>
    <w:rsid w:val="000238E0"/>
    <w:rsid w:val="000249DB"/>
    <w:rsid w:val="0002595E"/>
    <w:rsid w:val="000303C3"/>
    <w:rsid w:val="000331D3"/>
    <w:rsid w:val="000346A5"/>
    <w:rsid w:val="000359C3"/>
    <w:rsid w:val="00035A7D"/>
    <w:rsid w:val="000365ED"/>
    <w:rsid w:val="0004249A"/>
    <w:rsid w:val="00043282"/>
    <w:rsid w:val="00044286"/>
    <w:rsid w:val="00047F28"/>
    <w:rsid w:val="000503AA"/>
    <w:rsid w:val="000506A1"/>
    <w:rsid w:val="000515DD"/>
    <w:rsid w:val="0005265A"/>
    <w:rsid w:val="000539DD"/>
    <w:rsid w:val="00053BD3"/>
    <w:rsid w:val="000556ED"/>
    <w:rsid w:val="00055FE2"/>
    <w:rsid w:val="0005616F"/>
    <w:rsid w:val="00060C2E"/>
    <w:rsid w:val="00061033"/>
    <w:rsid w:val="000619E9"/>
    <w:rsid w:val="000622D4"/>
    <w:rsid w:val="0006357D"/>
    <w:rsid w:val="00067F1E"/>
    <w:rsid w:val="00071CC0"/>
    <w:rsid w:val="00071CFC"/>
    <w:rsid w:val="00073C8C"/>
    <w:rsid w:val="00077B64"/>
    <w:rsid w:val="00080A1C"/>
    <w:rsid w:val="00082317"/>
    <w:rsid w:val="00083D2C"/>
    <w:rsid w:val="00086AA1"/>
    <w:rsid w:val="00087A77"/>
    <w:rsid w:val="00090CA6"/>
    <w:rsid w:val="00092B8A"/>
    <w:rsid w:val="00092FB0"/>
    <w:rsid w:val="000934C5"/>
    <w:rsid w:val="00093D25"/>
    <w:rsid w:val="00093DAB"/>
    <w:rsid w:val="00094D73"/>
    <w:rsid w:val="00096D63"/>
    <w:rsid w:val="000A0B60"/>
    <w:rsid w:val="000A0EB8"/>
    <w:rsid w:val="000A19FC"/>
    <w:rsid w:val="000A296B"/>
    <w:rsid w:val="000A5FE9"/>
    <w:rsid w:val="000A7311"/>
    <w:rsid w:val="000B060F"/>
    <w:rsid w:val="000B1592"/>
    <w:rsid w:val="000B1FF2"/>
    <w:rsid w:val="000B3CDA"/>
    <w:rsid w:val="000B6A0B"/>
    <w:rsid w:val="000C0F6C"/>
    <w:rsid w:val="000C11DB"/>
    <w:rsid w:val="000C1492"/>
    <w:rsid w:val="000C2FBD"/>
    <w:rsid w:val="000C4B41"/>
    <w:rsid w:val="000C57D6"/>
    <w:rsid w:val="000C6362"/>
    <w:rsid w:val="000C7666"/>
    <w:rsid w:val="000C7E19"/>
    <w:rsid w:val="000D0A9C"/>
    <w:rsid w:val="000D1795"/>
    <w:rsid w:val="000D329A"/>
    <w:rsid w:val="000D4B9C"/>
    <w:rsid w:val="000D4EB6"/>
    <w:rsid w:val="000D753B"/>
    <w:rsid w:val="000D78A4"/>
    <w:rsid w:val="000E4C9E"/>
    <w:rsid w:val="000E6FD7"/>
    <w:rsid w:val="000E7144"/>
    <w:rsid w:val="000F06E1"/>
    <w:rsid w:val="000F0E3C"/>
    <w:rsid w:val="000F19D5"/>
    <w:rsid w:val="000F4050"/>
    <w:rsid w:val="000F4AEA"/>
    <w:rsid w:val="000F67E9"/>
    <w:rsid w:val="00104926"/>
    <w:rsid w:val="00113B1E"/>
    <w:rsid w:val="0011711C"/>
    <w:rsid w:val="00124E4F"/>
    <w:rsid w:val="001260B7"/>
    <w:rsid w:val="001265CB"/>
    <w:rsid w:val="001321C6"/>
    <w:rsid w:val="0013248B"/>
    <w:rsid w:val="001325C4"/>
    <w:rsid w:val="00133010"/>
    <w:rsid w:val="001338EE"/>
    <w:rsid w:val="00133AAE"/>
    <w:rsid w:val="00135323"/>
    <w:rsid w:val="001356C4"/>
    <w:rsid w:val="00137565"/>
    <w:rsid w:val="00141114"/>
    <w:rsid w:val="00142969"/>
    <w:rsid w:val="001443EE"/>
    <w:rsid w:val="001446C2"/>
    <w:rsid w:val="001457E7"/>
    <w:rsid w:val="00145D9D"/>
    <w:rsid w:val="00146388"/>
    <w:rsid w:val="001529E5"/>
    <w:rsid w:val="00152FB3"/>
    <w:rsid w:val="00153C7E"/>
    <w:rsid w:val="00156B25"/>
    <w:rsid w:val="00156E1A"/>
    <w:rsid w:val="00157894"/>
    <w:rsid w:val="00157B55"/>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6DFD"/>
    <w:rsid w:val="001852C9"/>
    <w:rsid w:val="00187A0B"/>
    <w:rsid w:val="00190087"/>
    <w:rsid w:val="001913C4"/>
    <w:rsid w:val="0019348F"/>
    <w:rsid w:val="00193A07"/>
    <w:rsid w:val="00194C95"/>
    <w:rsid w:val="00195C34"/>
    <w:rsid w:val="00196EF5"/>
    <w:rsid w:val="001A1A53"/>
    <w:rsid w:val="001A234A"/>
    <w:rsid w:val="001A4CF3"/>
    <w:rsid w:val="001A6696"/>
    <w:rsid w:val="001B06E8"/>
    <w:rsid w:val="001B71D0"/>
    <w:rsid w:val="001B71EE"/>
    <w:rsid w:val="001C04A8"/>
    <w:rsid w:val="001C2C03"/>
    <w:rsid w:val="001C42F7"/>
    <w:rsid w:val="001C49E5"/>
    <w:rsid w:val="001C680C"/>
    <w:rsid w:val="001C7FEA"/>
    <w:rsid w:val="001D0499"/>
    <w:rsid w:val="001D0BBE"/>
    <w:rsid w:val="001D0ED4"/>
    <w:rsid w:val="001D212F"/>
    <w:rsid w:val="001D29D7"/>
    <w:rsid w:val="001D2DE7"/>
    <w:rsid w:val="001D411C"/>
    <w:rsid w:val="001E1B6A"/>
    <w:rsid w:val="001E2484"/>
    <w:rsid w:val="001E3CC4"/>
    <w:rsid w:val="001E4882"/>
    <w:rsid w:val="001E73AB"/>
    <w:rsid w:val="001F092D"/>
    <w:rsid w:val="001F143A"/>
    <w:rsid w:val="001F1605"/>
    <w:rsid w:val="001F2508"/>
    <w:rsid w:val="001F4816"/>
    <w:rsid w:val="001F69B4"/>
    <w:rsid w:val="001F77C7"/>
    <w:rsid w:val="00200183"/>
    <w:rsid w:val="00200333"/>
    <w:rsid w:val="0020107D"/>
    <w:rsid w:val="00202AA4"/>
    <w:rsid w:val="002031F7"/>
    <w:rsid w:val="002040E6"/>
    <w:rsid w:val="0020527B"/>
    <w:rsid w:val="00205F2C"/>
    <w:rsid w:val="00210B15"/>
    <w:rsid w:val="002142EA"/>
    <w:rsid w:val="00215ADD"/>
    <w:rsid w:val="002204BB"/>
    <w:rsid w:val="00221B79"/>
    <w:rsid w:val="00221C6B"/>
    <w:rsid w:val="002253A1"/>
    <w:rsid w:val="00225CF8"/>
    <w:rsid w:val="0022794E"/>
    <w:rsid w:val="00233D64"/>
    <w:rsid w:val="002341DB"/>
    <w:rsid w:val="0023482A"/>
    <w:rsid w:val="002359CB"/>
    <w:rsid w:val="00243540"/>
    <w:rsid w:val="0024497B"/>
    <w:rsid w:val="0024515B"/>
    <w:rsid w:val="00246021"/>
    <w:rsid w:val="0024666E"/>
    <w:rsid w:val="00247F52"/>
    <w:rsid w:val="00250B25"/>
    <w:rsid w:val="00250BBE"/>
    <w:rsid w:val="002515C2"/>
    <w:rsid w:val="0025194F"/>
    <w:rsid w:val="00253D97"/>
    <w:rsid w:val="00257B69"/>
    <w:rsid w:val="0026148A"/>
    <w:rsid w:val="00262696"/>
    <w:rsid w:val="00263D25"/>
    <w:rsid w:val="002643C3"/>
    <w:rsid w:val="00264A0C"/>
    <w:rsid w:val="00266EEB"/>
    <w:rsid w:val="00267EF4"/>
    <w:rsid w:val="00270BA9"/>
    <w:rsid w:val="00270CB8"/>
    <w:rsid w:val="00272B08"/>
    <w:rsid w:val="00281BB8"/>
    <w:rsid w:val="00281E9E"/>
    <w:rsid w:val="00282405"/>
    <w:rsid w:val="00285170"/>
    <w:rsid w:val="00285361"/>
    <w:rsid w:val="00292D60"/>
    <w:rsid w:val="00293B3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757F"/>
    <w:rsid w:val="002A7F44"/>
    <w:rsid w:val="002B0C40"/>
    <w:rsid w:val="002B1966"/>
    <w:rsid w:val="002B4508"/>
    <w:rsid w:val="002B5779"/>
    <w:rsid w:val="002B7332"/>
    <w:rsid w:val="002B7F51"/>
    <w:rsid w:val="002C09E7"/>
    <w:rsid w:val="002C1E06"/>
    <w:rsid w:val="002C3F07"/>
    <w:rsid w:val="002C5278"/>
    <w:rsid w:val="002C7EBB"/>
    <w:rsid w:val="002D06C1"/>
    <w:rsid w:val="002D42B5"/>
    <w:rsid w:val="002D4F1A"/>
    <w:rsid w:val="002D6EC6"/>
    <w:rsid w:val="002D79AC"/>
    <w:rsid w:val="002E039D"/>
    <w:rsid w:val="002E4D5A"/>
    <w:rsid w:val="002E6326"/>
    <w:rsid w:val="002F30E0"/>
    <w:rsid w:val="002F35E4"/>
    <w:rsid w:val="002F3730"/>
    <w:rsid w:val="002F38E1"/>
    <w:rsid w:val="002F7AF6"/>
    <w:rsid w:val="00300E63"/>
    <w:rsid w:val="00302F5F"/>
    <w:rsid w:val="0030441D"/>
    <w:rsid w:val="00306063"/>
    <w:rsid w:val="00313B85"/>
    <w:rsid w:val="00317988"/>
    <w:rsid w:val="003221B4"/>
    <w:rsid w:val="0032258D"/>
    <w:rsid w:val="00322E62"/>
    <w:rsid w:val="00324D13"/>
    <w:rsid w:val="00324EDD"/>
    <w:rsid w:val="003331E4"/>
    <w:rsid w:val="00336C64"/>
    <w:rsid w:val="00337162"/>
    <w:rsid w:val="0034194F"/>
    <w:rsid w:val="00344605"/>
    <w:rsid w:val="003474AA"/>
    <w:rsid w:val="00350D1D"/>
    <w:rsid w:val="00352C83"/>
    <w:rsid w:val="00352F1A"/>
    <w:rsid w:val="0036107C"/>
    <w:rsid w:val="003615D2"/>
    <w:rsid w:val="0036429C"/>
    <w:rsid w:val="00364A53"/>
    <w:rsid w:val="003654CB"/>
    <w:rsid w:val="00365AA9"/>
    <w:rsid w:val="00365F86"/>
    <w:rsid w:val="00365F87"/>
    <w:rsid w:val="00366E89"/>
    <w:rsid w:val="003705F4"/>
    <w:rsid w:val="00370D58"/>
    <w:rsid w:val="00371316"/>
    <w:rsid w:val="00371CDC"/>
    <w:rsid w:val="00376713"/>
    <w:rsid w:val="00381815"/>
    <w:rsid w:val="003819AF"/>
    <w:rsid w:val="003820E9"/>
    <w:rsid w:val="00382DE7"/>
    <w:rsid w:val="00384FFC"/>
    <w:rsid w:val="003872FC"/>
    <w:rsid w:val="00387ADC"/>
    <w:rsid w:val="00390020"/>
    <w:rsid w:val="003903D6"/>
    <w:rsid w:val="00390EE6"/>
    <w:rsid w:val="0039118F"/>
    <w:rsid w:val="00392AD7"/>
    <w:rsid w:val="003938D9"/>
    <w:rsid w:val="00394376"/>
    <w:rsid w:val="003943FF"/>
    <w:rsid w:val="003974EB"/>
    <w:rsid w:val="00397CC5"/>
    <w:rsid w:val="003A11D1"/>
    <w:rsid w:val="003A1582"/>
    <w:rsid w:val="003A3D9C"/>
    <w:rsid w:val="003A4077"/>
    <w:rsid w:val="003A4AA7"/>
    <w:rsid w:val="003B09AD"/>
    <w:rsid w:val="003B1F18"/>
    <w:rsid w:val="003B5BF0"/>
    <w:rsid w:val="003B60BF"/>
    <w:rsid w:val="003B6BE3"/>
    <w:rsid w:val="003C010C"/>
    <w:rsid w:val="003C0A6C"/>
    <w:rsid w:val="003C14F8"/>
    <w:rsid w:val="003C5A43"/>
    <w:rsid w:val="003D0519"/>
    <w:rsid w:val="003D0FF6"/>
    <w:rsid w:val="003D262C"/>
    <w:rsid w:val="003D6D61"/>
    <w:rsid w:val="003E019F"/>
    <w:rsid w:val="003E0871"/>
    <w:rsid w:val="003E091D"/>
    <w:rsid w:val="003E1C53"/>
    <w:rsid w:val="003E2A69"/>
    <w:rsid w:val="003E2D49"/>
    <w:rsid w:val="003E2FD4"/>
    <w:rsid w:val="003E49F6"/>
    <w:rsid w:val="003E660F"/>
    <w:rsid w:val="003F0841"/>
    <w:rsid w:val="003F23D3"/>
    <w:rsid w:val="003F3F08"/>
    <w:rsid w:val="003F49F1"/>
    <w:rsid w:val="003F6272"/>
    <w:rsid w:val="00400E72"/>
    <w:rsid w:val="00401400"/>
    <w:rsid w:val="00404869"/>
    <w:rsid w:val="00405884"/>
    <w:rsid w:val="00407D39"/>
    <w:rsid w:val="0041477A"/>
    <w:rsid w:val="004167A3"/>
    <w:rsid w:val="00432DAA"/>
    <w:rsid w:val="00434305"/>
    <w:rsid w:val="00435DF7"/>
    <w:rsid w:val="0043741A"/>
    <w:rsid w:val="0044083F"/>
    <w:rsid w:val="00441AE7"/>
    <w:rsid w:val="00445574"/>
    <w:rsid w:val="004467FB"/>
    <w:rsid w:val="00452D6B"/>
    <w:rsid w:val="00454484"/>
    <w:rsid w:val="0045517B"/>
    <w:rsid w:val="00463B77"/>
    <w:rsid w:val="00463C7B"/>
    <w:rsid w:val="004644A6"/>
    <w:rsid w:val="004659BD"/>
    <w:rsid w:val="00466172"/>
    <w:rsid w:val="00470775"/>
    <w:rsid w:val="004746B1"/>
    <w:rsid w:val="0047583F"/>
    <w:rsid w:val="00475DE8"/>
    <w:rsid w:val="00481C44"/>
    <w:rsid w:val="00484936"/>
    <w:rsid w:val="00485C89"/>
    <w:rsid w:val="00486BE3"/>
    <w:rsid w:val="004905E4"/>
    <w:rsid w:val="00490A89"/>
    <w:rsid w:val="00490AB4"/>
    <w:rsid w:val="00492F02"/>
    <w:rsid w:val="004939AE"/>
    <w:rsid w:val="004A12DF"/>
    <w:rsid w:val="004A1BA8"/>
    <w:rsid w:val="004A26E2"/>
    <w:rsid w:val="004A4B57"/>
    <w:rsid w:val="004A63FA"/>
    <w:rsid w:val="004A6A3D"/>
    <w:rsid w:val="004B0272"/>
    <w:rsid w:val="004B2701"/>
    <w:rsid w:val="004B2E1B"/>
    <w:rsid w:val="004B3AA8"/>
    <w:rsid w:val="004B3E93"/>
    <w:rsid w:val="004C1FBC"/>
    <w:rsid w:val="004C25A2"/>
    <w:rsid w:val="004C3F1D"/>
    <w:rsid w:val="004C458D"/>
    <w:rsid w:val="004C7556"/>
    <w:rsid w:val="004C7E8B"/>
    <w:rsid w:val="004C7E9D"/>
    <w:rsid w:val="004C7F67"/>
    <w:rsid w:val="004D076D"/>
    <w:rsid w:val="004D0EF1"/>
    <w:rsid w:val="004D2253"/>
    <w:rsid w:val="004D4406"/>
    <w:rsid w:val="004D7C42"/>
    <w:rsid w:val="004E0465"/>
    <w:rsid w:val="004E127B"/>
    <w:rsid w:val="004E1C0A"/>
    <w:rsid w:val="004E30C5"/>
    <w:rsid w:val="004E4AA5"/>
    <w:rsid w:val="004E4AEE"/>
    <w:rsid w:val="004E59E3"/>
    <w:rsid w:val="004E67C0"/>
    <w:rsid w:val="004F391A"/>
    <w:rsid w:val="004F3CFB"/>
    <w:rsid w:val="004F6456"/>
    <w:rsid w:val="004F696E"/>
    <w:rsid w:val="004F6C71"/>
    <w:rsid w:val="00501139"/>
    <w:rsid w:val="0050363E"/>
    <w:rsid w:val="005039BC"/>
    <w:rsid w:val="005043BB"/>
    <w:rsid w:val="00504A3D"/>
    <w:rsid w:val="00505767"/>
    <w:rsid w:val="005073F0"/>
    <w:rsid w:val="00510A7B"/>
    <w:rsid w:val="00512F6E"/>
    <w:rsid w:val="00513038"/>
    <w:rsid w:val="00514174"/>
    <w:rsid w:val="00516088"/>
    <w:rsid w:val="00516B0B"/>
    <w:rsid w:val="005220EC"/>
    <w:rsid w:val="00523F95"/>
    <w:rsid w:val="00524D65"/>
    <w:rsid w:val="00525B16"/>
    <w:rsid w:val="00533D04"/>
    <w:rsid w:val="00534804"/>
    <w:rsid w:val="00534BDF"/>
    <w:rsid w:val="005354EA"/>
    <w:rsid w:val="0053585F"/>
    <w:rsid w:val="00535EC4"/>
    <w:rsid w:val="00535ED9"/>
    <w:rsid w:val="0053692B"/>
    <w:rsid w:val="00541853"/>
    <w:rsid w:val="00543BDA"/>
    <w:rsid w:val="005441CC"/>
    <w:rsid w:val="005479DA"/>
    <w:rsid w:val="00547BCC"/>
    <w:rsid w:val="0055013B"/>
    <w:rsid w:val="00551F6F"/>
    <w:rsid w:val="00555044"/>
    <w:rsid w:val="00561475"/>
    <w:rsid w:val="00562308"/>
    <w:rsid w:val="0056487B"/>
    <w:rsid w:val="00564FB9"/>
    <w:rsid w:val="00573D9E"/>
    <w:rsid w:val="005801E3"/>
    <w:rsid w:val="00581802"/>
    <w:rsid w:val="005836A8"/>
    <w:rsid w:val="0058409C"/>
    <w:rsid w:val="00584262"/>
    <w:rsid w:val="00586630"/>
    <w:rsid w:val="00587ADD"/>
    <w:rsid w:val="00593996"/>
    <w:rsid w:val="00593A49"/>
    <w:rsid w:val="00596160"/>
    <w:rsid w:val="005966E2"/>
    <w:rsid w:val="00597007"/>
    <w:rsid w:val="005A0966"/>
    <w:rsid w:val="005A11B7"/>
    <w:rsid w:val="005A260B"/>
    <w:rsid w:val="005A370C"/>
    <w:rsid w:val="005A4A1B"/>
    <w:rsid w:val="005A7830"/>
    <w:rsid w:val="005A7FCE"/>
    <w:rsid w:val="005B07E4"/>
    <w:rsid w:val="005B0F3F"/>
    <w:rsid w:val="005B191C"/>
    <w:rsid w:val="005B4903"/>
    <w:rsid w:val="005B51CE"/>
    <w:rsid w:val="005B5885"/>
    <w:rsid w:val="005B5CD7"/>
    <w:rsid w:val="005B6CF6"/>
    <w:rsid w:val="005B7422"/>
    <w:rsid w:val="005B7D0F"/>
    <w:rsid w:val="005C29B8"/>
    <w:rsid w:val="005C5F21"/>
    <w:rsid w:val="005C7156"/>
    <w:rsid w:val="005D0C75"/>
    <w:rsid w:val="005D4171"/>
    <w:rsid w:val="005D6A95"/>
    <w:rsid w:val="005D6B2C"/>
    <w:rsid w:val="005D6D9C"/>
    <w:rsid w:val="005E2335"/>
    <w:rsid w:val="005E34CA"/>
    <w:rsid w:val="005E3C18"/>
    <w:rsid w:val="005E4250"/>
    <w:rsid w:val="005E6812"/>
    <w:rsid w:val="005E7881"/>
    <w:rsid w:val="005E78E0"/>
    <w:rsid w:val="005F0D9C"/>
    <w:rsid w:val="005F284E"/>
    <w:rsid w:val="005F7ECA"/>
    <w:rsid w:val="006015CE"/>
    <w:rsid w:val="00604784"/>
    <w:rsid w:val="00606419"/>
    <w:rsid w:val="00607D29"/>
    <w:rsid w:val="00612952"/>
    <w:rsid w:val="00614CC1"/>
    <w:rsid w:val="00615A9D"/>
    <w:rsid w:val="00617387"/>
    <w:rsid w:val="006205D6"/>
    <w:rsid w:val="006252D8"/>
    <w:rsid w:val="006259BC"/>
    <w:rsid w:val="0062636B"/>
    <w:rsid w:val="00632182"/>
    <w:rsid w:val="00632AE0"/>
    <w:rsid w:val="00633C17"/>
    <w:rsid w:val="00634D9E"/>
    <w:rsid w:val="00636E3E"/>
    <w:rsid w:val="006379F7"/>
    <w:rsid w:val="00637E4D"/>
    <w:rsid w:val="00640166"/>
    <w:rsid w:val="00640620"/>
    <w:rsid w:val="00641A1F"/>
    <w:rsid w:val="006444CD"/>
    <w:rsid w:val="00645904"/>
    <w:rsid w:val="00651ACB"/>
    <w:rsid w:val="00651C47"/>
    <w:rsid w:val="00652AB2"/>
    <w:rsid w:val="00653FED"/>
    <w:rsid w:val="00654EC0"/>
    <w:rsid w:val="0065525B"/>
    <w:rsid w:val="00655D4F"/>
    <w:rsid w:val="00656D29"/>
    <w:rsid w:val="006640E5"/>
    <w:rsid w:val="006646F1"/>
    <w:rsid w:val="00664929"/>
    <w:rsid w:val="00664F62"/>
    <w:rsid w:val="006655E1"/>
    <w:rsid w:val="00672060"/>
    <w:rsid w:val="00672BFD"/>
    <w:rsid w:val="006770F4"/>
    <w:rsid w:val="00677A84"/>
    <w:rsid w:val="0068026D"/>
    <w:rsid w:val="00680A27"/>
    <w:rsid w:val="006816A4"/>
    <w:rsid w:val="006819B8"/>
    <w:rsid w:val="006840A6"/>
    <w:rsid w:val="006850CD"/>
    <w:rsid w:val="00685AAB"/>
    <w:rsid w:val="00693962"/>
    <w:rsid w:val="006A07AA"/>
    <w:rsid w:val="006A25E5"/>
    <w:rsid w:val="006A2B46"/>
    <w:rsid w:val="006A323C"/>
    <w:rsid w:val="006A336D"/>
    <w:rsid w:val="006A37B9"/>
    <w:rsid w:val="006B2672"/>
    <w:rsid w:val="006B54BF"/>
    <w:rsid w:val="006B5F44"/>
    <w:rsid w:val="006B5F90"/>
    <w:rsid w:val="006B62E4"/>
    <w:rsid w:val="006C1BBA"/>
    <w:rsid w:val="006C2079"/>
    <w:rsid w:val="006C5A62"/>
    <w:rsid w:val="006C5D68"/>
    <w:rsid w:val="006C6976"/>
    <w:rsid w:val="006C6DD0"/>
    <w:rsid w:val="006D04EA"/>
    <w:rsid w:val="006D16C4"/>
    <w:rsid w:val="006D3E96"/>
    <w:rsid w:val="006D4515"/>
    <w:rsid w:val="006D4BB1"/>
    <w:rsid w:val="006D6593"/>
    <w:rsid w:val="006E6C51"/>
    <w:rsid w:val="006F03A8"/>
    <w:rsid w:val="006F2ACA"/>
    <w:rsid w:val="006F2ADC"/>
    <w:rsid w:val="006F2BFE"/>
    <w:rsid w:val="006F31E9"/>
    <w:rsid w:val="006F6284"/>
    <w:rsid w:val="007002C5"/>
    <w:rsid w:val="00704387"/>
    <w:rsid w:val="00707669"/>
    <w:rsid w:val="00711CBA"/>
    <w:rsid w:val="00711FB5"/>
    <w:rsid w:val="00712A01"/>
    <w:rsid w:val="00714F58"/>
    <w:rsid w:val="00722FBF"/>
    <w:rsid w:val="00722FC2"/>
    <w:rsid w:val="00724E1B"/>
    <w:rsid w:val="00725949"/>
    <w:rsid w:val="00727FA2"/>
    <w:rsid w:val="007322D9"/>
    <w:rsid w:val="00732BC0"/>
    <w:rsid w:val="0073720F"/>
    <w:rsid w:val="00737796"/>
    <w:rsid w:val="0074165C"/>
    <w:rsid w:val="00742C35"/>
    <w:rsid w:val="007432CA"/>
    <w:rsid w:val="007439EB"/>
    <w:rsid w:val="00743CB4"/>
    <w:rsid w:val="00743F0A"/>
    <w:rsid w:val="007444E8"/>
    <w:rsid w:val="0074548E"/>
    <w:rsid w:val="00745773"/>
    <w:rsid w:val="00746800"/>
    <w:rsid w:val="007501A8"/>
    <w:rsid w:val="00750D61"/>
    <w:rsid w:val="00750EE1"/>
    <w:rsid w:val="00752B4D"/>
    <w:rsid w:val="00755402"/>
    <w:rsid w:val="00756B26"/>
    <w:rsid w:val="00756EDF"/>
    <w:rsid w:val="007600E3"/>
    <w:rsid w:val="00765C43"/>
    <w:rsid w:val="00765EFB"/>
    <w:rsid w:val="007671CA"/>
    <w:rsid w:val="00767C61"/>
    <w:rsid w:val="0077008A"/>
    <w:rsid w:val="00773C1F"/>
    <w:rsid w:val="00774DA4"/>
    <w:rsid w:val="00776599"/>
    <w:rsid w:val="0078114B"/>
    <w:rsid w:val="00781DD2"/>
    <w:rsid w:val="00783ECF"/>
    <w:rsid w:val="0078413A"/>
    <w:rsid w:val="007959E8"/>
    <w:rsid w:val="00795E9C"/>
    <w:rsid w:val="007A0521"/>
    <w:rsid w:val="007A2E12"/>
    <w:rsid w:val="007A3475"/>
    <w:rsid w:val="007A41C8"/>
    <w:rsid w:val="007A54CE"/>
    <w:rsid w:val="007A5D3A"/>
    <w:rsid w:val="007A6FD9"/>
    <w:rsid w:val="007A7FFA"/>
    <w:rsid w:val="007B04EB"/>
    <w:rsid w:val="007B0D4F"/>
    <w:rsid w:val="007B36ED"/>
    <w:rsid w:val="007B5A3D"/>
    <w:rsid w:val="007B5B95"/>
    <w:rsid w:val="007B6032"/>
    <w:rsid w:val="007B68EA"/>
    <w:rsid w:val="007B7453"/>
    <w:rsid w:val="007C2D89"/>
    <w:rsid w:val="007C4593"/>
    <w:rsid w:val="007C5309"/>
    <w:rsid w:val="007C6069"/>
    <w:rsid w:val="007D06C4"/>
    <w:rsid w:val="007D1352"/>
    <w:rsid w:val="007D2508"/>
    <w:rsid w:val="007D346A"/>
    <w:rsid w:val="007D6518"/>
    <w:rsid w:val="007D76BD"/>
    <w:rsid w:val="007E0BF1"/>
    <w:rsid w:val="007F0ED8"/>
    <w:rsid w:val="007F0F63"/>
    <w:rsid w:val="007F75CE"/>
    <w:rsid w:val="008013A4"/>
    <w:rsid w:val="0080211C"/>
    <w:rsid w:val="008027CE"/>
    <w:rsid w:val="00802F42"/>
    <w:rsid w:val="00804383"/>
    <w:rsid w:val="00804BB7"/>
    <w:rsid w:val="00804D41"/>
    <w:rsid w:val="00810257"/>
    <w:rsid w:val="008104F5"/>
    <w:rsid w:val="00811072"/>
    <w:rsid w:val="00811369"/>
    <w:rsid w:val="00815419"/>
    <w:rsid w:val="008163C8"/>
    <w:rsid w:val="008164A1"/>
    <w:rsid w:val="00817325"/>
    <w:rsid w:val="008209E6"/>
    <w:rsid w:val="00821D19"/>
    <w:rsid w:val="00823303"/>
    <w:rsid w:val="008233B2"/>
    <w:rsid w:val="00823A9F"/>
    <w:rsid w:val="00823C85"/>
    <w:rsid w:val="00825138"/>
    <w:rsid w:val="008269DD"/>
    <w:rsid w:val="00830621"/>
    <w:rsid w:val="0083348C"/>
    <w:rsid w:val="008373D3"/>
    <w:rsid w:val="00840617"/>
    <w:rsid w:val="00840F84"/>
    <w:rsid w:val="00842A47"/>
    <w:rsid w:val="00843C13"/>
    <w:rsid w:val="00843C82"/>
    <w:rsid w:val="00843DEF"/>
    <w:rsid w:val="008454F8"/>
    <w:rsid w:val="0085173A"/>
    <w:rsid w:val="008603CE"/>
    <w:rsid w:val="008620FC"/>
    <w:rsid w:val="008627A5"/>
    <w:rsid w:val="00863E05"/>
    <w:rsid w:val="00865ACA"/>
    <w:rsid w:val="00865D28"/>
    <w:rsid w:val="00865F85"/>
    <w:rsid w:val="00867C10"/>
    <w:rsid w:val="00867D55"/>
    <w:rsid w:val="00870439"/>
    <w:rsid w:val="00870DA1"/>
    <w:rsid w:val="00883F93"/>
    <w:rsid w:val="00884DB3"/>
    <w:rsid w:val="00885A9D"/>
    <w:rsid w:val="008864F6"/>
    <w:rsid w:val="0089049D"/>
    <w:rsid w:val="008928C9"/>
    <w:rsid w:val="008930CB"/>
    <w:rsid w:val="008938DC"/>
    <w:rsid w:val="00893FD1"/>
    <w:rsid w:val="00894836"/>
    <w:rsid w:val="00895172"/>
    <w:rsid w:val="00895680"/>
    <w:rsid w:val="00896DFF"/>
    <w:rsid w:val="0089762C"/>
    <w:rsid w:val="008A173B"/>
    <w:rsid w:val="008A1893"/>
    <w:rsid w:val="008A57E6"/>
    <w:rsid w:val="008A6F81"/>
    <w:rsid w:val="008A769A"/>
    <w:rsid w:val="008B0C9C"/>
    <w:rsid w:val="008B166D"/>
    <w:rsid w:val="008B17F4"/>
    <w:rsid w:val="008B3615"/>
    <w:rsid w:val="008B4AC4"/>
    <w:rsid w:val="008B50C8"/>
    <w:rsid w:val="008B5281"/>
    <w:rsid w:val="008B7E05"/>
    <w:rsid w:val="008C1797"/>
    <w:rsid w:val="008C219C"/>
    <w:rsid w:val="008C475E"/>
    <w:rsid w:val="008C619A"/>
    <w:rsid w:val="008D0CE8"/>
    <w:rsid w:val="008D2D1D"/>
    <w:rsid w:val="008D453D"/>
    <w:rsid w:val="008D53AD"/>
    <w:rsid w:val="008D562B"/>
    <w:rsid w:val="008D5733"/>
    <w:rsid w:val="008D622B"/>
    <w:rsid w:val="008D666C"/>
    <w:rsid w:val="008D7B54"/>
    <w:rsid w:val="008E0C9D"/>
    <w:rsid w:val="008E1648"/>
    <w:rsid w:val="008E1B3E"/>
    <w:rsid w:val="008E2319"/>
    <w:rsid w:val="008E4BB6"/>
    <w:rsid w:val="008E5518"/>
    <w:rsid w:val="008E6A84"/>
    <w:rsid w:val="008F0CDC"/>
    <w:rsid w:val="008F17A3"/>
    <w:rsid w:val="008F1ED3"/>
    <w:rsid w:val="008F4C29"/>
    <w:rsid w:val="008F70BD"/>
    <w:rsid w:val="008F788F"/>
    <w:rsid w:val="008F7EA2"/>
    <w:rsid w:val="00902722"/>
    <w:rsid w:val="009027BC"/>
    <w:rsid w:val="009062E6"/>
    <w:rsid w:val="00911BE5"/>
    <w:rsid w:val="00913CA9"/>
    <w:rsid w:val="009145AE"/>
    <w:rsid w:val="009146CE"/>
    <w:rsid w:val="00914CA7"/>
    <w:rsid w:val="00915C3E"/>
    <w:rsid w:val="009161A8"/>
    <w:rsid w:val="009245AE"/>
    <w:rsid w:val="009245F5"/>
    <w:rsid w:val="009249EC"/>
    <w:rsid w:val="009273B3"/>
    <w:rsid w:val="009305B5"/>
    <w:rsid w:val="0093591D"/>
    <w:rsid w:val="009378DD"/>
    <w:rsid w:val="009412CF"/>
    <w:rsid w:val="009429D5"/>
    <w:rsid w:val="00942BF1"/>
    <w:rsid w:val="00945180"/>
    <w:rsid w:val="00945428"/>
    <w:rsid w:val="0094607B"/>
    <w:rsid w:val="00947B02"/>
    <w:rsid w:val="00953602"/>
    <w:rsid w:val="00953604"/>
    <w:rsid w:val="0095496B"/>
    <w:rsid w:val="00960F1E"/>
    <w:rsid w:val="009610DC"/>
    <w:rsid w:val="00961490"/>
    <w:rsid w:val="0096381A"/>
    <w:rsid w:val="00965E04"/>
    <w:rsid w:val="009674AD"/>
    <w:rsid w:val="00970CDC"/>
    <w:rsid w:val="00975727"/>
    <w:rsid w:val="00977010"/>
    <w:rsid w:val="00977D02"/>
    <w:rsid w:val="00977FF9"/>
    <w:rsid w:val="009809BB"/>
    <w:rsid w:val="0098364B"/>
    <w:rsid w:val="009908A3"/>
    <w:rsid w:val="009911AF"/>
    <w:rsid w:val="00991875"/>
    <w:rsid w:val="00991F92"/>
    <w:rsid w:val="00992985"/>
    <w:rsid w:val="00993889"/>
    <w:rsid w:val="0099551B"/>
    <w:rsid w:val="00996BD2"/>
    <w:rsid w:val="00997BF1"/>
    <w:rsid w:val="009A089C"/>
    <w:rsid w:val="009A118E"/>
    <w:rsid w:val="009A21CD"/>
    <w:rsid w:val="009A278C"/>
    <w:rsid w:val="009A2BC2"/>
    <w:rsid w:val="009A3B48"/>
    <w:rsid w:val="009A42C1"/>
    <w:rsid w:val="009A5429"/>
    <w:rsid w:val="009A72AD"/>
    <w:rsid w:val="009B09E0"/>
    <w:rsid w:val="009B0BC5"/>
    <w:rsid w:val="009B1247"/>
    <w:rsid w:val="009B2D90"/>
    <w:rsid w:val="009B5FE5"/>
    <w:rsid w:val="009B6029"/>
    <w:rsid w:val="009B6971"/>
    <w:rsid w:val="009C27F1"/>
    <w:rsid w:val="009C3152"/>
    <w:rsid w:val="009C3257"/>
    <w:rsid w:val="009C4CFA"/>
    <w:rsid w:val="009C5070"/>
    <w:rsid w:val="009D112C"/>
    <w:rsid w:val="009D1385"/>
    <w:rsid w:val="009D47FA"/>
    <w:rsid w:val="009D4C5B"/>
    <w:rsid w:val="009D50D2"/>
    <w:rsid w:val="009D6BCA"/>
    <w:rsid w:val="009E0F62"/>
    <w:rsid w:val="009E4A58"/>
    <w:rsid w:val="009E5A2D"/>
    <w:rsid w:val="009E5AB2"/>
    <w:rsid w:val="009E6219"/>
    <w:rsid w:val="009F03B3"/>
    <w:rsid w:val="009F185A"/>
    <w:rsid w:val="009F4664"/>
    <w:rsid w:val="00A0096C"/>
    <w:rsid w:val="00A01757"/>
    <w:rsid w:val="00A028C0"/>
    <w:rsid w:val="00A02BAE"/>
    <w:rsid w:val="00A06A6B"/>
    <w:rsid w:val="00A07E47"/>
    <w:rsid w:val="00A129D0"/>
    <w:rsid w:val="00A12C33"/>
    <w:rsid w:val="00A138BA"/>
    <w:rsid w:val="00A14C8E"/>
    <w:rsid w:val="00A153D9"/>
    <w:rsid w:val="00A15F09"/>
    <w:rsid w:val="00A169B6"/>
    <w:rsid w:val="00A2271D"/>
    <w:rsid w:val="00A237D5"/>
    <w:rsid w:val="00A30EFC"/>
    <w:rsid w:val="00A31984"/>
    <w:rsid w:val="00A32D73"/>
    <w:rsid w:val="00A3367B"/>
    <w:rsid w:val="00A33C67"/>
    <w:rsid w:val="00A34D0D"/>
    <w:rsid w:val="00A3597D"/>
    <w:rsid w:val="00A36DD1"/>
    <w:rsid w:val="00A4006C"/>
    <w:rsid w:val="00A40091"/>
    <w:rsid w:val="00A4030F"/>
    <w:rsid w:val="00A41C79"/>
    <w:rsid w:val="00A41CB5"/>
    <w:rsid w:val="00A42CDF"/>
    <w:rsid w:val="00A4452E"/>
    <w:rsid w:val="00A4472C"/>
    <w:rsid w:val="00A44E69"/>
    <w:rsid w:val="00A4661E"/>
    <w:rsid w:val="00A53E7F"/>
    <w:rsid w:val="00A55BD6"/>
    <w:rsid w:val="00A55D50"/>
    <w:rsid w:val="00A57142"/>
    <w:rsid w:val="00A648CD"/>
    <w:rsid w:val="00A6537A"/>
    <w:rsid w:val="00A67866"/>
    <w:rsid w:val="00A70B07"/>
    <w:rsid w:val="00A723F8"/>
    <w:rsid w:val="00A77CCB"/>
    <w:rsid w:val="00A83D8D"/>
    <w:rsid w:val="00A8446B"/>
    <w:rsid w:val="00A8473F"/>
    <w:rsid w:val="00A862D6"/>
    <w:rsid w:val="00A8715E"/>
    <w:rsid w:val="00A9295B"/>
    <w:rsid w:val="00A93B09"/>
    <w:rsid w:val="00A952D7"/>
    <w:rsid w:val="00A963F7"/>
    <w:rsid w:val="00A96AD8"/>
    <w:rsid w:val="00AA052C"/>
    <w:rsid w:val="00AA1E45"/>
    <w:rsid w:val="00AA4286"/>
    <w:rsid w:val="00AA456B"/>
    <w:rsid w:val="00AA57F5"/>
    <w:rsid w:val="00AA672E"/>
    <w:rsid w:val="00AA6EC9"/>
    <w:rsid w:val="00AB6309"/>
    <w:rsid w:val="00AB6C5F"/>
    <w:rsid w:val="00AB7129"/>
    <w:rsid w:val="00AC27A6"/>
    <w:rsid w:val="00AC30F7"/>
    <w:rsid w:val="00AC3A5A"/>
    <w:rsid w:val="00AC4D95"/>
    <w:rsid w:val="00AC5DF4"/>
    <w:rsid w:val="00AC766E"/>
    <w:rsid w:val="00AD0AEF"/>
    <w:rsid w:val="00AD11B7"/>
    <w:rsid w:val="00AD1A94"/>
    <w:rsid w:val="00AD1C05"/>
    <w:rsid w:val="00AD4126"/>
    <w:rsid w:val="00AD421C"/>
    <w:rsid w:val="00AD44FA"/>
    <w:rsid w:val="00AE070A"/>
    <w:rsid w:val="00AE101C"/>
    <w:rsid w:val="00AE2A69"/>
    <w:rsid w:val="00AE37E5"/>
    <w:rsid w:val="00AE5EB4"/>
    <w:rsid w:val="00AF0C18"/>
    <w:rsid w:val="00AF47C5"/>
    <w:rsid w:val="00AF5398"/>
    <w:rsid w:val="00B049AF"/>
    <w:rsid w:val="00B07242"/>
    <w:rsid w:val="00B10534"/>
    <w:rsid w:val="00B113DB"/>
    <w:rsid w:val="00B11D8A"/>
    <w:rsid w:val="00B12981"/>
    <w:rsid w:val="00B147DD"/>
    <w:rsid w:val="00B156FD"/>
    <w:rsid w:val="00B21F61"/>
    <w:rsid w:val="00B261F1"/>
    <w:rsid w:val="00B265BC"/>
    <w:rsid w:val="00B31FB1"/>
    <w:rsid w:val="00B33952"/>
    <w:rsid w:val="00B33C5E"/>
    <w:rsid w:val="00B342F4"/>
    <w:rsid w:val="00B34369"/>
    <w:rsid w:val="00B34DC2"/>
    <w:rsid w:val="00B378E5"/>
    <w:rsid w:val="00B4346D"/>
    <w:rsid w:val="00B440F4"/>
    <w:rsid w:val="00B447A5"/>
    <w:rsid w:val="00B4654C"/>
    <w:rsid w:val="00B47293"/>
    <w:rsid w:val="00B50E50"/>
    <w:rsid w:val="00B52120"/>
    <w:rsid w:val="00B54ABC"/>
    <w:rsid w:val="00B56FBE"/>
    <w:rsid w:val="00B60ACF"/>
    <w:rsid w:val="00B62B58"/>
    <w:rsid w:val="00B65149"/>
    <w:rsid w:val="00B66567"/>
    <w:rsid w:val="00B66F52"/>
    <w:rsid w:val="00B66FE5"/>
    <w:rsid w:val="00B72880"/>
    <w:rsid w:val="00B758BF"/>
    <w:rsid w:val="00B77EC8"/>
    <w:rsid w:val="00B827A6"/>
    <w:rsid w:val="00B831CE"/>
    <w:rsid w:val="00B86677"/>
    <w:rsid w:val="00B87131"/>
    <w:rsid w:val="00B939B1"/>
    <w:rsid w:val="00B96D40"/>
    <w:rsid w:val="00B97386"/>
    <w:rsid w:val="00BA053B"/>
    <w:rsid w:val="00BA263B"/>
    <w:rsid w:val="00BA42B2"/>
    <w:rsid w:val="00BA58D4"/>
    <w:rsid w:val="00BA5B9E"/>
    <w:rsid w:val="00BA7C9A"/>
    <w:rsid w:val="00BB5F8F"/>
    <w:rsid w:val="00BB657A"/>
    <w:rsid w:val="00BC1A4E"/>
    <w:rsid w:val="00BC5DC7"/>
    <w:rsid w:val="00BC6B8B"/>
    <w:rsid w:val="00BC73D8"/>
    <w:rsid w:val="00BD223C"/>
    <w:rsid w:val="00BD52D7"/>
    <w:rsid w:val="00BD5AD2"/>
    <w:rsid w:val="00BE22F3"/>
    <w:rsid w:val="00BE543B"/>
    <w:rsid w:val="00BE5B52"/>
    <w:rsid w:val="00BE7B8D"/>
    <w:rsid w:val="00BF0993"/>
    <w:rsid w:val="00BF10A9"/>
    <w:rsid w:val="00BF1703"/>
    <w:rsid w:val="00BF231C"/>
    <w:rsid w:val="00BF51E5"/>
    <w:rsid w:val="00BF74A6"/>
    <w:rsid w:val="00C013AD"/>
    <w:rsid w:val="00C04904"/>
    <w:rsid w:val="00C056B3"/>
    <w:rsid w:val="00C103E5"/>
    <w:rsid w:val="00C13319"/>
    <w:rsid w:val="00C13EE9"/>
    <w:rsid w:val="00C21540"/>
    <w:rsid w:val="00C21906"/>
    <w:rsid w:val="00C21BFA"/>
    <w:rsid w:val="00C24C8D"/>
    <w:rsid w:val="00C25FE2"/>
    <w:rsid w:val="00C26B53"/>
    <w:rsid w:val="00C279B2"/>
    <w:rsid w:val="00C33E50"/>
    <w:rsid w:val="00C34C20"/>
    <w:rsid w:val="00C35A3E"/>
    <w:rsid w:val="00C42130"/>
    <w:rsid w:val="00C423A4"/>
    <w:rsid w:val="00C423E3"/>
    <w:rsid w:val="00C44BF5"/>
    <w:rsid w:val="00C521D6"/>
    <w:rsid w:val="00C55232"/>
    <w:rsid w:val="00C553A4"/>
    <w:rsid w:val="00C55A06"/>
    <w:rsid w:val="00C55B8E"/>
    <w:rsid w:val="00C55D03"/>
    <w:rsid w:val="00C601BC"/>
    <w:rsid w:val="00C6329F"/>
    <w:rsid w:val="00C63340"/>
    <w:rsid w:val="00C643F9"/>
    <w:rsid w:val="00C64E95"/>
    <w:rsid w:val="00C71372"/>
    <w:rsid w:val="00C7151A"/>
    <w:rsid w:val="00C72410"/>
    <w:rsid w:val="00C7287F"/>
    <w:rsid w:val="00C80CB8"/>
    <w:rsid w:val="00C819F8"/>
    <w:rsid w:val="00C8248C"/>
    <w:rsid w:val="00C84E33"/>
    <w:rsid w:val="00C86D6F"/>
    <w:rsid w:val="00C905FC"/>
    <w:rsid w:val="00C92D03"/>
    <w:rsid w:val="00C9319C"/>
    <w:rsid w:val="00C9435D"/>
    <w:rsid w:val="00C94DF2"/>
    <w:rsid w:val="00C96741"/>
    <w:rsid w:val="00CA2D1B"/>
    <w:rsid w:val="00CA375D"/>
    <w:rsid w:val="00CA662A"/>
    <w:rsid w:val="00CA6FD8"/>
    <w:rsid w:val="00CA7AFD"/>
    <w:rsid w:val="00CA7C3C"/>
    <w:rsid w:val="00CB0189"/>
    <w:rsid w:val="00CB0BA2"/>
    <w:rsid w:val="00CB1A42"/>
    <w:rsid w:val="00CB1B0C"/>
    <w:rsid w:val="00CB2C0B"/>
    <w:rsid w:val="00CB517D"/>
    <w:rsid w:val="00CC038D"/>
    <w:rsid w:val="00CC08DB"/>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D79A3"/>
    <w:rsid w:val="00CE0C4F"/>
    <w:rsid w:val="00CE30EA"/>
    <w:rsid w:val="00CF048A"/>
    <w:rsid w:val="00CF155A"/>
    <w:rsid w:val="00CF2947"/>
    <w:rsid w:val="00CF686F"/>
    <w:rsid w:val="00CF6E60"/>
    <w:rsid w:val="00CF7BCA"/>
    <w:rsid w:val="00D008FD"/>
    <w:rsid w:val="00D0321C"/>
    <w:rsid w:val="00D035EC"/>
    <w:rsid w:val="00D06AB1"/>
    <w:rsid w:val="00D06FC1"/>
    <w:rsid w:val="00D072ED"/>
    <w:rsid w:val="00D07A16"/>
    <w:rsid w:val="00D10538"/>
    <w:rsid w:val="00D1067E"/>
    <w:rsid w:val="00D10F50"/>
    <w:rsid w:val="00D11272"/>
    <w:rsid w:val="00D126F5"/>
    <w:rsid w:val="00D1489E"/>
    <w:rsid w:val="00D20737"/>
    <w:rsid w:val="00D21E81"/>
    <w:rsid w:val="00D223DE"/>
    <w:rsid w:val="00D25E37"/>
    <w:rsid w:val="00D2661A"/>
    <w:rsid w:val="00D27582"/>
    <w:rsid w:val="00D27EC4"/>
    <w:rsid w:val="00D32719"/>
    <w:rsid w:val="00D33333"/>
    <w:rsid w:val="00D352A2"/>
    <w:rsid w:val="00D4162B"/>
    <w:rsid w:val="00D4514F"/>
    <w:rsid w:val="00D451E2"/>
    <w:rsid w:val="00D45E89"/>
    <w:rsid w:val="00D45E8D"/>
    <w:rsid w:val="00D466AE"/>
    <w:rsid w:val="00D4734F"/>
    <w:rsid w:val="00D51BF3"/>
    <w:rsid w:val="00D66846"/>
    <w:rsid w:val="00D675FB"/>
    <w:rsid w:val="00D71F25"/>
    <w:rsid w:val="00D72A9C"/>
    <w:rsid w:val="00D77031"/>
    <w:rsid w:val="00D84941"/>
    <w:rsid w:val="00D84FA1"/>
    <w:rsid w:val="00D851F0"/>
    <w:rsid w:val="00D86DB7"/>
    <w:rsid w:val="00D87BF5"/>
    <w:rsid w:val="00D90721"/>
    <w:rsid w:val="00D926D0"/>
    <w:rsid w:val="00D93030"/>
    <w:rsid w:val="00D950E1"/>
    <w:rsid w:val="00D952A6"/>
    <w:rsid w:val="00D97F99"/>
    <w:rsid w:val="00DA1E08"/>
    <w:rsid w:val="00DA24F8"/>
    <w:rsid w:val="00DA28E8"/>
    <w:rsid w:val="00DA38D3"/>
    <w:rsid w:val="00DA3932"/>
    <w:rsid w:val="00DA3AFC"/>
    <w:rsid w:val="00DA64F8"/>
    <w:rsid w:val="00DA6C15"/>
    <w:rsid w:val="00DB0258"/>
    <w:rsid w:val="00DB38EE"/>
    <w:rsid w:val="00DB498B"/>
    <w:rsid w:val="00DB66CA"/>
    <w:rsid w:val="00DB6BCA"/>
    <w:rsid w:val="00DB6F54"/>
    <w:rsid w:val="00DB73F7"/>
    <w:rsid w:val="00DC0321"/>
    <w:rsid w:val="00DC3067"/>
    <w:rsid w:val="00DC370B"/>
    <w:rsid w:val="00DC5B90"/>
    <w:rsid w:val="00DD00FF"/>
    <w:rsid w:val="00DD0619"/>
    <w:rsid w:val="00DD07FB"/>
    <w:rsid w:val="00DD25C6"/>
    <w:rsid w:val="00DD4FE5"/>
    <w:rsid w:val="00DD54B0"/>
    <w:rsid w:val="00DD57EE"/>
    <w:rsid w:val="00DD6BCC"/>
    <w:rsid w:val="00DE0A4B"/>
    <w:rsid w:val="00DE2410"/>
    <w:rsid w:val="00DE2939"/>
    <w:rsid w:val="00DE4DA1"/>
    <w:rsid w:val="00DE6E81"/>
    <w:rsid w:val="00DE703F"/>
    <w:rsid w:val="00DE7595"/>
    <w:rsid w:val="00DF1961"/>
    <w:rsid w:val="00DF44DE"/>
    <w:rsid w:val="00E01138"/>
    <w:rsid w:val="00E02DFB"/>
    <w:rsid w:val="00E030F9"/>
    <w:rsid w:val="00E0311A"/>
    <w:rsid w:val="00E03138"/>
    <w:rsid w:val="00E06404"/>
    <w:rsid w:val="00E11A85"/>
    <w:rsid w:val="00E12495"/>
    <w:rsid w:val="00E15CCD"/>
    <w:rsid w:val="00E202EF"/>
    <w:rsid w:val="00E210B5"/>
    <w:rsid w:val="00E2552F"/>
    <w:rsid w:val="00E3137A"/>
    <w:rsid w:val="00E32CCF"/>
    <w:rsid w:val="00E34A98"/>
    <w:rsid w:val="00E35D1E"/>
    <w:rsid w:val="00E364F9"/>
    <w:rsid w:val="00E365FA"/>
    <w:rsid w:val="00E36789"/>
    <w:rsid w:val="00E44A83"/>
    <w:rsid w:val="00E502C1"/>
    <w:rsid w:val="00E502DD"/>
    <w:rsid w:val="00E50D3A"/>
    <w:rsid w:val="00E51387"/>
    <w:rsid w:val="00E51E68"/>
    <w:rsid w:val="00E52EFD"/>
    <w:rsid w:val="00E5408A"/>
    <w:rsid w:val="00E56800"/>
    <w:rsid w:val="00E60C63"/>
    <w:rsid w:val="00E620DF"/>
    <w:rsid w:val="00E62FF9"/>
    <w:rsid w:val="00E635D6"/>
    <w:rsid w:val="00E639BC"/>
    <w:rsid w:val="00E664CC"/>
    <w:rsid w:val="00E70388"/>
    <w:rsid w:val="00E70F92"/>
    <w:rsid w:val="00E74313"/>
    <w:rsid w:val="00E74C54"/>
    <w:rsid w:val="00E77A03"/>
    <w:rsid w:val="00E822E8"/>
    <w:rsid w:val="00E82554"/>
    <w:rsid w:val="00E82606"/>
    <w:rsid w:val="00E831C1"/>
    <w:rsid w:val="00E846C8"/>
    <w:rsid w:val="00E84957"/>
    <w:rsid w:val="00E84A55"/>
    <w:rsid w:val="00E85BFF"/>
    <w:rsid w:val="00E90391"/>
    <w:rsid w:val="00E906C2"/>
    <w:rsid w:val="00E9311F"/>
    <w:rsid w:val="00E934D1"/>
    <w:rsid w:val="00E94AF0"/>
    <w:rsid w:val="00E95D13"/>
    <w:rsid w:val="00E95DD3"/>
    <w:rsid w:val="00E969D5"/>
    <w:rsid w:val="00EA58D1"/>
    <w:rsid w:val="00EA61BC"/>
    <w:rsid w:val="00EA681A"/>
    <w:rsid w:val="00EA6CEF"/>
    <w:rsid w:val="00EA735B"/>
    <w:rsid w:val="00EB1E69"/>
    <w:rsid w:val="00EB2086"/>
    <w:rsid w:val="00EB31ED"/>
    <w:rsid w:val="00EB5EDF"/>
    <w:rsid w:val="00EB60FE"/>
    <w:rsid w:val="00EB74DB"/>
    <w:rsid w:val="00EC5359"/>
    <w:rsid w:val="00EC562A"/>
    <w:rsid w:val="00EC6AA0"/>
    <w:rsid w:val="00ED067A"/>
    <w:rsid w:val="00ED2B50"/>
    <w:rsid w:val="00EE0350"/>
    <w:rsid w:val="00EE0719"/>
    <w:rsid w:val="00EE0E80"/>
    <w:rsid w:val="00EE613F"/>
    <w:rsid w:val="00EE6558"/>
    <w:rsid w:val="00EE7295"/>
    <w:rsid w:val="00EE7869"/>
    <w:rsid w:val="00EF054A"/>
    <w:rsid w:val="00EF3235"/>
    <w:rsid w:val="00EF7E72"/>
    <w:rsid w:val="00F06D37"/>
    <w:rsid w:val="00F07B9D"/>
    <w:rsid w:val="00F11586"/>
    <w:rsid w:val="00F1183B"/>
    <w:rsid w:val="00F11C9F"/>
    <w:rsid w:val="00F12263"/>
    <w:rsid w:val="00F1409D"/>
    <w:rsid w:val="00F14214"/>
    <w:rsid w:val="00F157A9"/>
    <w:rsid w:val="00F16F00"/>
    <w:rsid w:val="00F25BB6"/>
    <w:rsid w:val="00F26B7E"/>
    <w:rsid w:val="00F27A3B"/>
    <w:rsid w:val="00F32780"/>
    <w:rsid w:val="00F33817"/>
    <w:rsid w:val="00F420D5"/>
    <w:rsid w:val="00F451EA"/>
    <w:rsid w:val="00F45447"/>
    <w:rsid w:val="00F456C6"/>
    <w:rsid w:val="00F4577B"/>
    <w:rsid w:val="00F46496"/>
    <w:rsid w:val="00F474D0"/>
    <w:rsid w:val="00F50179"/>
    <w:rsid w:val="00F515EE"/>
    <w:rsid w:val="00F54B9D"/>
    <w:rsid w:val="00F56511"/>
    <w:rsid w:val="00F6194E"/>
    <w:rsid w:val="00F61A4E"/>
    <w:rsid w:val="00F623AC"/>
    <w:rsid w:val="00F6412A"/>
    <w:rsid w:val="00F65893"/>
    <w:rsid w:val="00F66A4A"/>
    <w:rsid w:val="00F71E22"/>
    <w:rsid w:val="00F72142"/>
    <w:rsid w:val="00F72AE7"/>
    <w:rsid w:val="00F833BA"/>
    <w:rsid w:val="00F84FD0"/>
    <w:rsid w:val="00F859A8"/>
    <w:rsid w:val="00F86D87"/>
    <w:rsid w:val="00F9108B"/>
    <w:rsid w:val="00F91349"/>
    <w:rsid w:val="00F93A8A"/>
    <w:rsid w:val="00F95248"/>
    <w:rsid w:val="00F956A9"/>
    <w:rsid w:val="00F963ED"/>
    <w:rsid w:val="00F966CF"/>
    <w:rsid w:val="00F96CAE"/>
    <w:rsid w:val="00F97C99"/>
    <w:rsid w:val="00FA662D"/>
    <w:rsid w:val="00FA73B1"/>
    <w:rsid w:val="00FB0CB9"/>
    <w:rsid w:val="00FB231D"/>
    <w:rsid w:val="00FB45F1"/>
    <w:rsid w:val="00FB4A72"/>
    <w:rsid w:val="00FB54E8"/>
    <w:rsid w:val="00FB7054"/>
    <w:rsid w:val="00FC17B7"/>
    <w:rsid w:val="00FC2CB7"/>
    <w:rsid w:val="00FC4090"/>
    <w:rsid w:val="00FC55B4"/>
    <w:rsid w:val="00FD00E6"/>
    <w:rsid w:val="00FD09A1"/>
    <w:rsid w:val="00FD2A7C"/>
    <w:rsid w:val="00FD59EB"/>
    <w:rsid w:val="00FD7299"/>
    <w:rsid w:val="00FE1FBE"/>
    <w:rsid w:val="00FE3901"/>
    <w:rsid w:val="00FE39D3"/>
    <w:rsid w:val="00FE4BCE"/>
    <w:rsid w:val="00FE54AE"/>
    <w:rsid w:val="00FE576A"/>
    <w:rsid w:val="00FE7E79"/>
    <w:rsid w:val="00FF3E7D"/>
    <w:rsid w:val="00FF5B99"/>
    <w:rsid w:val="00FF730C"/>
    <w:rsid w:val="00FF73F4"/>
    <w:rsid w:val="00FF7CE4"/>
    <w:rsid w:val="00FF7E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60C218"/>
  <w15:docId w15:val="{86CD526D-CAC6-48C0-8C5F-A067AB9C7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fff5">
    <w:name w:val="Normal"/>
    <w:qFormat/>
    <w:rsid w:val="00F32780"/>
    <w:pPr>
      <w:widowControl w:val="0"/>
      <w:adjustRightInd w:val="0"/>
      <w:spacing w:line="400" w:lineRule="exact"/>
      <w:jc w:val="both"/>
    </w:pPr>
    <w:rPr>
      <w:kern w:val="2"/>
      <w:sz w:val="21"/>
      <w:szCs w:val="21"/>
    </w:rPr>
  </w:style>
  <w:style w:type="paragraph" w:styleId="1">
    <w:name w:val="heading 1"/>
    <w:basedOn w:val="afff5"/>
    <w:next w:val="afff5"/>
    <w:link w:val="10"/>
    <w:qFormat/>
    <w:rsid w:val="00F32780"/>
    <w:pPr>
      <w:keepNext/>
      <w:keepLines/>
      <w:spacing w:before="340" w:after="330" w:line="578" w:lineRule="auto"/>
      <w:outlineLvl w:val="0"/>
    </w:pPr>
    <w:rPr>
      <w:b/>
      <w:bCs/>
      <w:kern w:val="44"/>
      <w:sz w:val="44"/>
      <w:szCs w:val="44"/>
    </w:rPr>
  </w:style>
  <w:style w:type="paragraph" w:styleId="22">
    <w:name w:val="heading 2"/>
    <w:basedOn w:val="afff5"/>
    <w:next w:val="afff5"/>
    <w:link w:val="23"/>
    <w:qFormat/>
    <w:rsid w:val="00F32780"/>
    <w:pPr>
      <w:keepNext/>
      <w:keepLines/>
      <w:spacing w:before="260" w:after="260" w:line="416" w:lineRule="auto"/>
      <w:outlineLvl w:val="1"/>
    </w:pPr>
    <w:rPr>
      <w:rFonts w:ascii="Arial" w:eastAsia="SimHei" w:hAnsi="Arial"/>
      <w:b/>
      <w:bCs/>
      <w:sz w:val="32"/>
      <w:szCs w:val="32"/>
    </w:rPr>
  </w:style>
  <w:style w:type="paragraph" w:styleId="3">
    <w:name w:val="heading 3"/>
    <w:basedOn w:val="afff5"/>
    <w:next w:val="afff5"/>
    <w:link w:val="30"/>
    <w:qFormat/>
    <w:rsid w:val="00F32780"/>
    <w:pPr>
      <w:keepNext/>
      <w:keepLines/>
      <w:spacing w:before="260" w:after="260" w:line="416" w:lineRule="auto"/>
      <w:outlineLvl w:val="2"/>
    </w:pPr>
    <w:rPr>
      <w:b/>
      <w:bCs/>
      <w:sz w:val="32"/>
      <w:szCs w:val="32"/>
    </w:rPr>
  </w:style>
  <w:style w:type="paragraph" w:styleId="4">
    <w:name w:val="heading 4"/>
    <w:basedOn w:val="afff5"/>
    <w:next w:val="afff5"/>
    <w:link w:val="40"/>
    <w:qFormat/>
    <w:rsid w:val="00F32780"/>
    <w:pPr>
      <w:keepNext/>
      <w:keepLines/>
      <w:spacing w:before="280" w:after="290" w:line="376" w:lineRule="auto"/>
      <w:outlineLvl w:val="3"/>
    </w:pPr>
    <w:rPr>
      <w:rFonts w:ascii="Arial" w:eastAsia="SimHei" w:hAnsi="Arial"/>
      <w:b/>
      <w:bCs/>
      <w:sz w:val="28"/>
      <w:szCs w:val="28"/>
    </w:rPr>
  </w:style>
  <w:style w:type="paragraph" w:styleId="5">
    <w:name w:val="heading 5"/>
    <w:basedOn w:val="afff5"/>
    <w:next w:val="afff5"/>
    <w:link w:val="50"/>
    <w:qFormat/>
    <w:rsid w:val="00F32780"/>
    <w:pPr>
      <w:keepNext/>
      <w:keepLines/>
      <w:adjustRightInd/>
      <w:spacing w:before="280" w:after="290" w:line="376" w:lineRule="auto"/>
      <w:outlineLvl w:val="4"/>
    </w:pPr>
    <w:rPr>
      <w:b/>
      <w:bCs/>
      <w:sz w:val="28"/>
      <w:szCs w:val="28"/>
    </w:rPr>
  </w:style>
  <w:style w:type="paragraph" w:styleId="6">
    <w:name w:val="heading 6"/>
    <w:basedOn w:val="afff5"/>
    <w:next w:val="afff5"/>
    <w:link w:val="60"/>
    <w:qFormat/>
    <w:rsid w:val="00F32780"/>
    <w:pPr>
      <w:keepNext/>
      <w:keepLines/>
      <w:adjustRightInd/>
      <w:spacing w:before="240" w:after="64" w:line="320" w:lineRule="auto"/>
      <w:outlineLvl w:val="5"/>
    </w:pPr>
    <w:rPr>
      <w:rFonts w:ascii="Arial" w:eastAsia="SimHei" w:hAnsi="Arial"/>
      <w:b/>
      <w:bCs/>
      <w:sz w:val="24"/>
      <w:szCs w:val="24"/>
    </w:rPr>
  </w:style>
  <w:style w:type="paragraph" w:styleId="7">
    <w:name w:val="heading 7"/>
    <w:basedOn w:val="afff5"/>
    <w:next w:val="afff5"/>
    <w:link w:val="70"/>
    <w:qFormat/>
    <w:rsid w:val="00F32780"/>
    <w:pPr>
      <w:keepNext/>
      <w:keepLines/>
      <w:adjustRightInd/>
      <w:spacing w:before="240" w:after="64" w:line="320" w:lineRule="auto"/>
      <w:outlineLvl w:val="6"/>
    </w:pPr>
    <w:rPr>
      <w:b/>
      <w:bCs/>
      <w:sz w:val="24"/>
      <w:szCs w:val="24"/>
    </w:rPr>
  </w:style>
  <w:style w:type="paragraph" w:styleId="8">
    <w:name w:val="heading 8"/>
    <w:basedOn w:val="afff5"/>
    <w:next w:val="afff5"/>
    <w:link w:val="80"/>
    <w:qFormat/>
    <w:rsid w:val="00F32780"/>
    <w:pPr>
      <w:keepNext/>
      <w:keepLines/>
      <w:adjustRightInd/>
      <w:spacing w:before="240" w:after="64" w:line="320" w:lineRule="auto"/>
      <w:outlineLvl w:val="7"/>
    </w:pPr>
    <w:rPr>
      <w:rFonts w:ascii="Arial" w:eastAsia="SimHei" w:hAnsi="Arial"/>
      <w:sz w:val="24"/>
      <w:szCs w:val="24"/>
    </w:rPr>
  </w:style>
  <w:style w:type="paragraph" w:styleId="9">
    <w:name w:val="heading 9"/>
    <w:basedOn w:val="afff5"/>
    <w:next w:val="afff5"/>
    <w:link w:val="90"/>
    <w:qFormat/>
    <w:rsid w:val="00F32780"/>
    <w:pPr>
      <w:keepNext/>
      <w:keepLines/>
      <w:adjustRightInd/>
      <w:spacing w:before="240" w:after="64" w:line="320" w:lineRule="auto"/>
      <w:outlineLvl w:val="8"/>
    </w:pPr>
    <w:rPr>
      <w:rFonts w:ascii="Arial" w:eastAsia="SimHei" w:hAnsi="Arial"/>
    </w:rPr>
  </w:style>
  <w:style w:type="character" w:default="1" w:styleId="afff6">
    <w:name w:val="Default Paragraph Font"/>
    <w:uiPriority w:val="1"/>
    <w:semiHidden/>
    <w:unhideWhenUsed/>
  </w:style>
  <w:style w:type="table" w:default="1" w:styleId="afff7">
    <w:name w:val="Normal Table"/>
    <w:uiPriority w:val="99"/>
    <w:semiHidden/>
    <w:unhideWhenUsed/>
    <w:tblPr>
      <w:tblInd w:w="0" w:type="dxa"/>
      <w:tblCellMar>
        <w:top w:w="0" w:type="dxa"/>
        <w:left w:w="108" w:type="dxa"/>
        <w:bottom w:w="0" w:type="dxa"/>
        <w:right w:w="108" w:type="dxa"/>
      </w:tblCellMar>
    </w:tblPr>
  </w:style>
  <w:style w:type="numbering" w:default="1" w:styleId="afff8">
    <w:name w:val="No List"/>
    <w:uiPriority w:val="99"/>
    <w:semiHidden/>
    <w:unhideWhenUsed/>
  </w:style>
  <w:style w:type="character" w:customStyle="1" w:styleId="10">
    <w:name w:val="标题 1 字符"/>
    <w:link w:val="1"/>
    <w:rsid w:val="00F32780"/>
    <w:rPr>
      <w:b/>
      <w:bCs/>
      <w:kern w:val="44"/>
      <w:sz w:val="44"/>
      <w:szCs w:val="44"/>
    </w:rPr>
  </w:style>
  <w:style w:type="character" w:customStyle="1" w:styleId="23">
    <w:name w:val="标题 2 字符"/>
    <w:link w:val="22"/>
    <w:rsid w:val="00F32780"/>
    <w:rPr>
      <w:rFonts w:ascii="Arial" w:eastAsia="SimHei" w:hAnsi="Arial"/>
      <w:b/>
      <w:bCs/>
      <w:kern w:val="2"/>
      <w:sz w:val="32"/>
      <w:szCs w:val="32"/>
    </w:rPr>
  </w:style>
  <w:style w:type="character" w:customStyle="1" w:styleId="30">
    <w:name w:val="标题 3 字符"/>
    <w:link w:val="3"/>
    <w:rsid w:val="00F32780"/>
    <w:rPr>
      <w:b/>
      <w:bCs/>
      <w:kern w:val="2"/>
      <w:sz w:val="32"/>
      <w:szCs w:val="32"/>
    </w:rPr>
  </w:style>
  <w:style w:type="character" w:customStyle="1" w:styleId="40">
    <w:name w:val="标题 4 字符"/>
    <w:link w:val="4"/>
    <w:rsid w:val="00F32780"/>
    <w:rPr>
      <w:rFonts w:ascii="Arial" w:eastAsia="SimHei" w:hAnsi="Arial"/>
      <w:b/>
      <w:bCs/>
      <w:kern w:val="2"/>
      <w:sz w:val="28"/>
      <w:szCs w:val="28"/>
    </w:rPr>
  </w:style>
  <w:style w:type="character" w:customStyle="1" w:styleId="50">
    <w:name w:val="标题 5 字符"/>
    <w:link w:val="5"/>
    <w:rsid w:val="00F32780"/>
    <w:rPr>
      <w:b/>
      <w:bCs/>
      <w:kern w:val="2"/>
      <w:sz w:val="28"/>
      <w:szCs w:val="28"/>
    </w:rPr>
  </w:style>
  <w:style w:type="character" w:customStyle="1" w:styleId="60">
    <w:name w:val="标题 6 字符"/>
    <w:link w:val="6"/>
    <w:rsid w:val="00F32780"/>
    <w:rPr>
      <w:rFonts w:ascii="Arial" w:eastAsia="SimHei" w:hAnsi="Arial"/>
      <w:b/>
      <w:bCs/>
      <w:kern w:val="2"/>
      <w:sz w:val="24"/>
      <w:szCs w:val="24"/>
    </w:rPr>
  </w:style>
  <w:style w:type="character" w:customStyle="1" w:styleId="70">
    <w:name w:val="标题 7 字符"/>
    <w:link w:val="7"/>
    <w:rsid w:val="00F32780"/>
    <w:rPr>
      <w:b/>
      <w:bCs/>
      <w:kern w:val="2"/>
      <w:sz w:val="24"/>
      <w:szCs w:val="24"/>
    </w:rPr>
  </w:style>
  <w:style w:type="character" w:customStyle="1" w:styleId="80">
    <w:name w:val="标题 8 字符"/>
    <w:link w:val="8"/>
    <w:rsid w:val="00F32780"/>
    <w:rPr>
      <w:rFonts w:ascii="Arial" w:eastAsia="SimHei" w:hAnsi="Arial"/>
      <w:kern w:val="2"/>
      <w:sz w:val="24"/>
      <w:szCs w:val="24"/>
    </w:rPr>
  </w:style>
  <w:style w:type="character" w:customStyle="1" w:styleId="90">
    <w:name w:val="标题 9 字符"/>
    <w:link w:val="9"/>
    <w:rsid w:val="00F32780"/>
    <w:rPr>
      <w:rFonts w:ascii="Arial" w:eastAsia="SimHei" w:hAnsi="Arial"/>
      <w:kern w:val="2"/>
      <w:sz w:val="21"/>
      <w:szCs w:val="21"/>
    </w:rPr>
  </w:style>
  <w:style w:type="paragraph" w:styleId="afff9">
    <w:name w:val="header"/>
    <w:basedOn w:val="afff5"/>
    <w:link w:val="afffa"/>
    <w:uiPriority w:val="99"/>
    <w:rsid w:val="00F32780"/>
    <w:pPr>
      <w:tabs>
        <w:tab w:val="center" w:pos="4153"/>
        <w:tab w:val="right" w:pos="8306"/>
      </w:tabs>
      <w:adjustRightInd/>
      <w:snapToGrid w:val="0"/>
      <w:jc w:val="center"/>
    </w:pPr>
    <w:rPr>
      <w:sz w:val="18"/>
      <w:szCs w:val="18"/>
    </w:rPr>
  </w:style>
  <w:style w:type="character" w:customStyle="1" w:styleId="afffa">
    <w:name w:val="页眉 字符"/>
    <w:link w:val="afff9"/>
    <w:uiPriority w:val="99"/>
    <w:rsid w:val="00F32780"/>
    <w:rPr>
      <w:kern w:val="2"/>
      <w:sz w:val="18"/>
      <w:szCs w:val="18"/>
    </w:rPr>
  </w:style>
  <w:style w:type="paragraph" w:styleId="afffb">
    <w:name w:val="footer"/>
    <w:basedOn w:val="afff5"/>
    <w:link w:val="afffc"/>
    <w:uiPriority w:val="99"/>
    <w:rsid w:val="00F32780"/>
    <w:pPr>
      <w:tabs>
        <w:tab w:val="center" w:pos="4153"/>
        <w:tab w:val="right" w:pos="8306"/>
      </w:tabs>
      <w:adjustRightInd/>
      <w:snapToGrid w:val="0"/>
      <w:spacing w:line="240" w:lineRule="auto"/>
      <w:jc w:val="right"/>
    </w:pPr>
    <w:rPr>
      <w:rFonts w:ascii="宋体"/>
      <w:sz w:val="18"/>
      <w:szCs w:val="18"/>
    </w:rPr>
  </w:style>
  <w:style w:type="character" w:customStyle="1" w:styleId="afffc">
    <w:name w:val="页脚 字符"/>
    <w:link w:val="afffb"/>
    <w:uiPriority w:val="99"/>
    <w:rsid w:val="00F32780"/>
    <w:rPr>
      <w:rFonts w:ascii="宋体"/>
      <w:kern w:val="2"/>
      <w:sz w:val="18"/>
      <w:szCs w:val="18"/>
    </w:rPr>
  </w:style>
  <w:style w:type="paragraph" w:styleId="afffd">
    <w:name w:val="Balloon Text"/>
    <w:basedOn w:val="afff5"/>
    <w:link w:val="afffe"/>
    <w:uiPriority w:val="99"/>
    <w:semiHidden/>
    <w:unhideWhenUsed/>
    <w:rsid w:val="00F32780"/>
    <w:rPr>
      <w:sz w:val="18"/>
      <w:szCs w:val="18"/>
    </w:rPr>
  </w:style>
  <w:style w:type="character" w:customStyle="1" w:styleId="afffe">
    <w:name w:val="批注框文本 字符"/>
    <w:link w:val="afffd"/>
    <w:uiPriority w:val="99"/>
    <w:semiHidden/>
    <w:rsid w:val="00F32780"/>
    <w:rPr>
      <w:kern w:val="2"/>
      <w:sz w:val="18"/>
      <w:szCs w:val="18"/>
    </w:rPr>
  </w:style>
  <w:style w:type="paragraph" w:styleId="affff">
    <w:name w:val="Quote"/>
    <w:basedOn w:val="afff5"/>
    <w:next w:val="afff5"/>
    <w:link w:val="affff0"/>
    <w:uiPriority w:val="29"/>
    <w:qFormat/>
    <w:rsid w:val="00F32780"/>
    <w:rPr>
      <w:i/>
      <w:iCs/>
      <w:color w:val="000000"/>
    </w:rPr>
  </w:style>
  <w:style w:type="character" w:customStyle="1" w:styleId="affff0">
    <w:name w:val="引用 字符"/>
    <w:link w:val="affff"/>
    <w:uiPriority w:val="29"/>
    <w:rsid w:val="00F32780"/>
    <w:rPr>
      <w:i/>
      <w:iCs/>
      <w:color w:val="000000"/>
      <w:kern w:val="2"/>
      <w:sz w:val="21"/>
      <w:szCs w:val="21"/>
    </w:rPr>
  </w:style>
  <w:style w:type="character" w:styleId="affff1">
    <w:name w:val="Strong"/>
    <w:uiPriority w:val="22"/>
    <w:qFormat/>
    <w:rsid w:val="00F32780"/>
    <w:rPr>
      <w:b/>
      <w:bCs/>
    </w:rPr>
  </w:style>
  <w:style w:type="character" w:styleId="affff2">
    <w:name w:val="Emphasis"/>
    <w:uiPriority w:val="20"/>
    <w:qFormat/>
    <w:rsid w:val="00F32780"/>
    <w:rPr>
      <w:i/>
      <w:iCs/>
    </w:rPr>
  </w:style>
  <w:style w:type="paragraph" w:styleId="affff3">
    <w:name w:val="Title"/>
    <w:basedOn w:val="afff5"/>
    <w:link w:val="affff4"/>
    <w:qFormat/>
    <w:rsid w:val="00F32780"/>
    <w:pPr>
      <w:spacing w:before="240" w:after="60"/>
      <w:jc w:val="center"/>
      <w:outlineLvl w:val="0"/>
    </w:pPr>
    <w:rPr>
      <w:rFonts w:ascii="Arial" w:hAnsi="Arial" w:cs="Arial"/>
      <w:b/>
      <w:bCs/>
      <w:sz w:val="32"/>
      <w:szCs w:val="32"/>
    </w:rPr>
  </w:style>
  <w:style w:type="character" w:customStyle="1" w:styleId="affff4">
    <w:name w:val="标题 字符"/>
    <w:link w:val="affff3"/>
    <w:qFormat/>
    <w:rsid w:val="00F32780"/>
    <w:rPr>
      <w:rFonts w:ascii="Arial" w:hAnsi="Arial" w:cs="Arial"/>
      <w:b/>
      <w:bCs/>
      <w:kern w:val="2"/>
      <w:sz w:val="32"/>
      <w:szCs w:val="32"/>
    </w:rPr>
  </w:style>
  <w:style w:type="paragraph" w:customStyle="1" w:styleId="affff5">
    <w:name w:val="标准标志"/>
    <w:next w:val="afff5"/>
    <w:qFormat/>
    <w:rsid w:val="00F32780"/>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6">
    <w:name w:val="标准称谓"/>
    <w:next w:val="afff5"/>
    <w:rsid w:val="00F3278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7">
    <w:name w:val="标准文件_页脚偶数页"/>
    <w:rsid w:val="00F32780"/>
    <w:pPr>
      <w:ind w:left="198"/>
    </w:pPr>
    <w:rPr>
      <w:rFonts w:ascii="宋体" w:hAnsi="Times New Roman"/>
      <w:sz w:val="18"/>
    </w:rPr>
  </w:style>
  <w:style w:type="paragraph" w:customStyle="1" w:styleId="affff8">
    <w:name w:val="标准文件_页脚奇数页"/>
    <w:rsid w:val="00F32780"/>
    <w:pPr>
      <w:ind w:right="227"/>
      <w:jc w:val="right"/>
    </w:pPr>
    <w:rPr>
      <w:rFonts w:ascii="宋体" w:hAnsi="Times New Roman"/>
      <w:sz w:val="18"/>
    </w:rPr>
  </w:style>
  <w:style w:type="paragraph" w:customStyle="1" w:styleId="affff9">
    <w:name w:val="标准书眉一"/>
    <w:rsid w:val="00F32780"/>
    <w:pPr>
      <w:jc w:val="both"/>
    </w:pPr>
    <w:rPr>
      <w:rFonts w:ascii="Times New Roman" w:hAnsi="Times New Roman"/>
    </w:rPr>
  </w:style>
  <w:style w:type="paragraph" w:customStyle="1" w:styleId="ICS">
    <w:name w:val="标准文件_ICS"/>
    <w:basedOn w:val="afff5"/>
    <w:rsid w:val="00F32780"/>
    <w:pPr>
      <w:spacing w:line="0" w:lineRule="atLeast"/>
    </w:pPr>
    <w:rPr>
      <w:rFonts w:ascii="SimHei" w:eastAsia="SimHei" w:hAnsi="宋体"/>
    </w:rPr>
  </w:style>
  <w:style w:type="paragraph" w:customStyle="1" w:styleId="affffa">
    <w:name w:val="标准文件_标准正文"/>
    <w:basedOn w:val="afff5"/>
    <w:next w:val="affffb"/>
    <w:rsid w:val="00F32780"/>
    <w:pPr>
      <w:snapToGrid w:val="0"/>
      <w:ind w:firstLineChars="200" w:firstLine="200"/>
    </w:pPr>
    <w:rPr>
      <w:kern w:val="0"/>
    </w:rPr>
  </w:style>
  <w:style w:type="paragraph" w:customStyle="1" w:styleId="affffc">
    <w:name w:val="标准文件_版本"/>
    <w:basedOn w:val="affffa"/>
    <w:rsid w:val="00F32780"/>
    <w:pPr>
      <w:adjustRightInd/>
      <w:snapToGrid/>
      <w:ind w:firstLineChars="0" w:firstLine="0"/>
    </w:pPr>
    <w:rPr>
      <w:rFonts w:ascii="宋体" w:hAnsi="宋体"/>
      <w:kern w:val="2"/>
    </w:rPr>
  </w:style>
  <w:style w:type="paragraph" w:customStyle="1" w:styleId="affffd">
    <w:name w:val="标准文件_标准部门"/>
    <w:basedOn w:val="afff5"/>
    <w:rsid w:val="00F32780"/>
    <w:pPr>
      <w:jc w:val="center"/>
    </w:pPr>
    <w:rPr>
      <w:rFonts w:ascii="SimHei" w:eastAsia="SimHei"/>
      <w:kern w:val="0"/>
      <w:sz w:val="44"/>
    </w:rPr>
  </w:style>
  <w:style w:type="paragraph" w:customStyle="1" w:styleId="affffe">
    <w:name w:val="标准文件_标准代替"/>
    <w:basedOn w:val="afff5"/>
    <w:next w:val="afff5"/>
    <w:qFormat/>
    <w:rsid w:val="00F32780"/>
    <w:pPr>
      <w:spacing w:line="310" w:lineRule="exact"/>
      <w:jc w:val="right"/>
    </w:pPr>
    <w:rPr>
      <w:rFonts w:ascii="宋体" w:hAnsi="宋体"/>
      <w:kern w:val="0"/>
    </w:rPr>
  </w:style>
  <w:style w:type="paragraph" w:customStyle="1" w:styleId="afffff">
    <w:name w:val="标准文件_标准名称标题"/>
    <w:basedOn w:val="afff5"/>
    <w:next w:val="afff5"/>
    <w:rsid w:val="00F32780"/>
    <w:pPr>
      <w:widowControl/>
      <w:shd w:val="clear" w:color="FFFFFF" w:fill="FFFFFF"/>
      <w:adjustRightInd/>
      <w:spacing w:before="640" w:after="100"/>
      <w:jc w:val="center"/>
    </w:pPr>
    <w:rPr>
      <w:rFonts w:ascii="SimHei" w:eastAsia="SimHei"/>
      <w:kern w:val="0"/>
      <w:sz w:val="32"/>
    </w:rPr>
  </w:style>
  <w:style w:type="paragraph" w:customStyle="1" w:styleId="afffff0">
    <w:name w:val="标准文件_页眉奇数页"/>
    <w:next w:val="afff5"/>
    <w:rsid w:val="00F32780"/>
    <w:pPr>
      <w:tabs>
        <w:tab w:val="center" w:pos="4154"/>
        <w:tab w:val="right" w:pos="8306"/>
      </w:tabs>
      <w:spacing w:after="120"/>
      <w:jc w:val="right"/>
    </w:pPr>
    <w:rPr>
      <w:rFonts w:ascii="SimHei" w:eastAsia="SimHei" w:hAnsi="宋体"/>
      <w:noProof/>
      <w:sz w:val="21"/>
    </w:rPr>
  </w:style>
  <w:style w:type="paragraph" w:customStyle="1" w:styleId="afffff1">
    <w:name w:val="标准文件_页眉偶数页"/>
    <w:basedOn w:val="afffff0"/>
    <w:next w:val="afff5"/>
    <w:rsid w:val="00F32780"/>
    <w:pPr>
      <w:jc w:val="left"/>
    </w:pPr>
  </w:style>
  <w:style w:type="paragraph" w:customStyle="1" w:styleId="afffff2">
    <w:name w:val="标准文件_参考文献标题"/>
    <w:basedOn w:val="afff5"/>
    <w:next w:val="afff5"/>
    <w:rsid w:val="00F32780"/>
    <w:pPr>
      <w:widowControl/>
      <w:shd w:val="clear" w:color="FFFFFF" w:fill="FFFFFF"/>
      <w:adjustRightInd/>
      <w:spacing w:before="560" w:afterLines="50" w:after="50" w:line="240" w:lineRule="auto"/>
      <w:jc w:val="center"/>
      <w:outlineLvl w:val="0"/>
    </w:pPr>
    <w:rPr>
      <w:rFonts w:ascii="SimHei" w:eastAsia="SimHei"/>
      <w:kern w:val="0"/>
    </w:rPr>
  </w:style>
  <w:style w:type="paragraph" w:customStyle="1" w:styleId="a">
    <w:name w:val="标准文件_参考文献条目"/>
    <w:rsid w:val="00F32780"/>
    <w:pPr>
      <w:numPr>
        <w:numId w:val="1"/>
      </w:numPr>
    </w:pPr>
    <w:rPr>
      <w:rFonts w:ascii="宋体" w:hAnsi="Times New Roman"/>
    </w:rPr>
  </w:style>
  <w:style w:type="paragraph" w:customStyle="1" w:styleId="affffb">
    <w:name w:val="标准文件_段"/>
    <w:link w:val="Char"/>
    <w:qFormat/>
    <w:rsid w:val="00F32780"/>
    <w:pPr>
      <w:autoSpaceDE w:val="0"/>
      <w:autoSpaceDN w:val="0"/>
      <w:ind w:firstLineChars="200" w:firstLine="200"/>
      <w:jc w:val="both"/>
    </w:pPr>
    <w:rPr>
      <w:rFonts w:ascii="宋体" w:hAnsi="Times New Roman"/>
      <w:noProof/>
      <w:sz w:val="21"/>
    </w:rPr>
  </w:style>
  <w:style w:type="paragraph" w:customStyle="1" w:styleId="affe">
    <w:name w:val="标准文件_二级条标题"/>
    <w:next w:val="affffb"/>
    <w:qFormat/>
    <w:rsid w:val="00F32780"/>
    <w:pPr>
      <w:widowControl w:val="0"/>
      <w:numPr>
        <w:ilvl w:val="3"/>
        <w:numId w:val="29"/>
      </w:numPr>
      <w:spacing w:beforeLines="50" w:before="50" w:afterLines="50" w:after="50"/>
      <w:jc w:val="both"/>
      <w:outlineLvl w:val="2"/>
    </w:pPr>
    <w:rPr>
      <w:rFonts w:ascii="SimHei" w:eastAsia="SimHei" w:hAnsi="Times New Roman"/>
      <w:sz w:val="21"/>
    </w:rPr>
  </w:style>
  <w:style w:type="character" w:customStyle="1" w:styleId="afffff3">
    <w:name w:val="标准文件_发布"/>
    <w:rsid w:val="00F32780"/>
    <w:rPr>
      <w:rFonts w:ascii="SimHei" w:eastAsia="SimHei"/>
      <w:spacing w:val="0"/>
      <w:w w:val="100"/>
      <w:position w:val="3"/>
      <w:sz w:val="28"/>
    </w:rPr>
  </w:style>
  <w:style w:type="paragraph" w:customStyle="1" w:styleId="ad">
    <w:name w:val="标准文件_方框数字列项"/>
    <w:basedOn w:val="affffb"/>
    <w:rsid w:val="00F32780"/>
    <w:pPr>
      <w:numPr>
        <w:numId w:val="3"/>
      </w:numPr>
      <w:ind w:firstLineChars="0" w:firstLine="0"/>
    </w:pPr>
  </w:style>
  <w:style w:type="paragraph" w:customStyle="1" w:styleId="afffff4">
    <w:name w:val="标准文件_封面标准编号"/>
    <w:basedOn w:val="afff5"/>
    <w:next w:val="affffe"/>
    <w:rsid w:val="00F32780"/>
    <w:pPr>
      <w:spacing w:line="310" w:lineRule="exact"/>
      <w:jc w:val="right"/>
    </w:pPr>
    <w:rPr>
      <w:rFonts w:ascii="SimHei" w:eastAsia="SimHei"/>
      <w:kern w:val="0"/>
      <w:sz w:val="28"/>
    </w:rPr>
  </w:style>
  <w:style w:type="paragraph" w:customStyle="1" w:styleId="afffff5">
    <w:name w:val="标准文件_封面标准分类号"/>
    <w:basedOn w:val="afff5"/>
    <w:rsid w:val="00F32780"/>
    <w:rPr>
      <w:rFonts w:ascii="SimHei" w:eastAsia="SimHei"/>
      <w:b/>
      <w:kern w:val="0"/>
      <w:sz w:val="28"/>
    </w:rPr>
  </w:style>
  <w:style w:type="paragraph" w:customStyle="1" w:styleId="afffff6">
    <w:name w:val="标准文件_封面标准名称"/>
    <w:basedOn w:val="afff5"/>
    <w:rsid w:val="00F32780"/>
    <w:pPr>
      <w:spacing w:line="240" w:lineRule="auto"/>
      <w:jc w:val="center"/>
    </w:pPr>
    <w:rPr>
      <w:rFonts w:ascii="SimHei" w:eastAsia="SimHei"/>
      <w:kern w:val="0"/>
      <w:sz w:val="52"/>
    </w:rPr>
  </w:style>
  <w:style w:type="paragraph" w:customStyle="1" w:styleId="afffff7">
    <w:name w:val="标准文件_封面标准英文名称"/>
    <w:basedOn w:val="afff5"/>
    <w:rsid w:val="00F32780"/>
    <w:pPr>
      <w:spacing w:line="240" w:lineRule="auto"/>
      <w:jc w:val="center"/>
    </w:pPr>
    <w:rPr>
      <w:rFonts w:ascii="SimHei" w:eastAsia="SimHei"/>
      <w:b/>
      <w:sz w:val="28"/>
    </w:rPr>
  </w:style>
  <w:style w:type="paragraph" w:customStyle="1" w:styleId="afffff8">
    <w:name w:val="标准文件_封面发布日期"/>
    <w:basedOn w:val="afff5"/>
    <w:rsid w:val="00F32780"/>
    <w:pPr>
      <w:spacing w:line="310" w:lineRule="exact"/>
    </w:pPr>
    <w:rPr>
      <w:rFonts w:ascii="SimHei" w:eastAsia="SimHei"/>
      <w:kern w:val="0"/>
      <w:sz w:val="28"/>
    </w:rPr>
  </w:style>
  <w:style w:type="paragraph" w:customStyle="1" w:styleId="afffff9">
    <w:name w:val="标准文件_封面密级"/>
    <w:basedOn w:val="afff5"/>
    <w:rsid w:val="00F32780"/>
    <w:rPr>
      <w:rFonts w:eastAsia="SimHei"/>
      <w:sz w:val="32"/>
    </w:rPr>
  </w:style>
  <w:style w:type="paragraph" w:customStyle="1" w:styleId="afffffa">
    <w:name w:val="标准文件_封面实施日期"/>
    <w:basedOn w:val="afff5"/>
    <w:rsid w:val="00F32780"/>
    <w:pPr>
      <w:spacing w:line="310" w:lineRule="exact"/>
      <w:jc w:val="right"/>
    </w:pPr>
    <w:rPr>
      <w:rFonts w:ascii="SimHei" w:eastAsia="SimHei"/>
      <w:sz w:val="28"/>
    </w:rPr>
  </w:style>
  <w:style w:type="paragraph" w:customStyle="1" w:styleId="afffffb">
    <w:name w:val="标准文件_封面抬头"/>
    <w:basedOn w:val="affffb"/>
    <w:rsid w:val="00F32780"/>
    <w:pPr>
      <w:adjustRightInd w:val="0"/>
      <w:spacing w:line="800" w:lineRule="exact"/>
      <w:ind w:firstLineChars="0" w:firstLine="0"/>
      <w:jc w:val="distribute"/>
    </w:pPr>
    <w:rPr>
      <w:rFonts w:ascii="SimHei" w:eastAsia="SimHei"/>
      <w:b/>
      <w:sz w:val="64"/>
    </w:rPr>
  </w:style>
  <w:style w:type="paragraph" w:customStyle="1" w:styleId="aff3">
    <w:name w:val="标准文件_附录标识"/>
    <w:next w:val="affffb"/>
    <w:rsid w:val="00F32780"/>
    <w:pPr>
      <w:numPr>
        <w:numId w:val="6"/>
      </w:numPr>
      <w:shd w:val="clear" w:color="FFFFFF" w:fill="FFFFFF"/>
      <w:tabs>
        <w:tab w:val="left" w:pos="6406"/>
      </w:tabs>
      <w:spacing w:before="560" w:afterLines="50" w:after="50"/>
      <w:jc w:val="center"/>
      <w:outlineLvl w:val="0"/>
    </w:pPr>
    <w:rPr>
      <w:rFonts w:ascii="SimHei" w:eastAsia="SimHei" w:hAnsi="Times New Roman"/>
      <w:noProof/>
      <w:sz w:val="21"/>
    </w:rPr>
  </w:style>
  <w:style w:type="paragraph" w:customStyle="1" w:styleId="aff">
    <w:name w:val="标准文件_附录表标题"/>
    <w:next w:val="affffb"/>
    <w:rsid w:val="00F32780"/>
    <w:pPr>
      <w:numPr>
        <w:ilvl w:val="1"/>
        <w:numId w:val="4"/>
      </w:numPr>
      <w:adjustRightInd w:val="0"/>
      <w:snapToGrid w:val="0"/>
      <w:spacing w:beforeLines="50" w:before="50" w:afterLines="50" w:after="50"/>
      <w:jc w:val="center"/>
      <w:textAlignment w:val="baseline"/>
    </w:pPr>
    <w:rPr>
      <w:rFonts w:ascii="SimHei" w:eastAsia="SimHei" w:hAnsi="Times New Roman"/>
      <w:kern w:val="21"/>
      <w:sz w:val="21"/>
    </w:rPr>
  </w:style>
  <w:style w:type="paragraph" w:customStyle="1" w:styleId="aff4">
    <w:name w:val="标准文件_附录一级条标题"/>
    <w:next w:val="affffb"/>
    <w:rsid w:val="00F32780"/>
    <w:pPr>
      <w:widowControl w:val="0"/>
      <w:numPr>
        <w:ilvl w:val="1"/>
        <w:numId w:val="6"/>
      </w:numPr>
      <w:spacing w:beforeLines="50" w:before="50" w:afterLines="50" w:after="50"/>
      <w:jc w:val="both"/>
      <w:outlineLvl w:val="2"/>
    </w:pPr>
    <w:rPr>
      <w:rFonts w:ascii="SimHei" w:eastAsia="SimHei" w:hAnsi="Times New Roman"/>
      <w:kern w:val="21"/>
      <w:sz w:val="21"/>
    </w:rPr>
  </w:style>
  <w:style w:type="paragraph" w:customStyle="1" w:styleId="aff5">
    <w:name w:val="标准文件_附录二级条标题"/>
    <w:basedOn w:val="aff4"/>
    <w:next w:val="affffb"/>
    <w:rsid w:val="00F32780"/>
    <w:pPr>
      <w:widowControl/>
      <w:numPr>
        <w:ilvl w:val="2"/>
      </w:numPr>
      <w:wordWrap w:val="0"/>
      <w:overflowPunct w:val="0"/>
      <w:autoSpaceDE w:val="0"/>
      <w:autoSpaceDN w:val="0"/>
      <w:textAlignment w:val="baseline"/>
      <w:outlineLvl w:val="3"/>
    </w:pPr>
  </w:style>
  <w:style w:type="paragraph" w:customStyle="1" w:styleId="afffffc">
    <w:name w:val="标准文件_附录公式"/>
    <w:basedOn w:val="affffa"/>
    <w:next w:val="affffa"/>
    <w:rsid w:val="00F32780"/>
    <w:pPr>
      <w:tabs>
        <w:tab w:val="center" w:pos="4678"/>
        <w:tab w:val="right" w:leader="middleDot" w:pos="9356"/>
      </w:tabs>
      <w:spacing w:line="240" w:lineRule="auto"/>
      <w:ind w:right="-51" w:firstLineChars="0" w:firstLine="0"/>
    </w:pPr>
    <w:rPr>
      <w:rFonts w:ascii="宋体" w:hAnsi="宋体"/>
    </w:rPr>
  </w:style>
  <w:style w:type="paragraph" w:customStyle="1" w:styleId="aff6">
    <w:name w:val="标准文件_附录三级条标题"/>
    <w:next w:val="affffb"/>
    <w:rsid w:val="00F32780"/>
    <w:pPr>
      <w:widowControl w:val="0"/>
      <w:numPr>
        <w:ilvl w:val="3"/>
        <w:numId w:val="6"/>
      </w:numPr>
      <w:spacing w:beforeLines="50" w:before="50" w:afterLines="50" w:after="50"/>
      <w:jc w:val="both"/>
      <w:outlineLvl w:val="4"/>
    </w:pPr>
    <w:rPr>
      <w:rFonts w:ascii="SimHei" w:eastAsia="SimHei" w:hAnsi="Times New Roman"/>
      <w:kern w:val="21"/>
      <w:sz w:val="21"/>
    </w:rPr>
  </w:style>
  <w:style w:type="paragraph" w:customStyle="1" w:styleId="aff7">
    <w:name w:val="标准文件_附录四级条标题"/>
    <w:next w:val="affffb"/>
    <w:rsid w:val="00F32780"/>
    <w:pPr>
      <w:widowControl w:val="0"/>
      <w:numPr>
        <w:ilvl w:val="4"/>
        <w:numId w:val="6"/>
      </w:numPr>
      <w:spacing w:beforeLines="50" w:before="50" w:afterLines="50" w:after="50"/>
      <w:jc w:val="both"/>
      <w:outlineLvl w:val="5"/>
    </w:pPr>
    <w:rPr>
      <w:rFonts w:ascii="SimHei" w:eastAsia="SimHei" w:hAnsi="Times New Roman"/>
      <w:kern w:val="21"/>
      <w:sz w:val="21"/>
    </w:rPr>
  </w:style>
  <w:style w:type="paragraph" w:customStyle="1" w:styleId="af9">
    <w:name w:val="标准文件_附录图标题"/>
    <w:next w:val="affffb"/>
    <w:rsid w:val="00F32780"/>
    <w:pPr>
      <w:numPr>
        <w:ilvl w:val="1"/>
        <w:numId w:val="5"/>
      </w:numPr>
      <w:adjustRightInd w:val="0"/>
      <w:snapToGrid w:val="0"/>
      <w:spacing w:beforeLines="50" w:before="50" w:afterLines="50" w:after="50"/>
      <w:jc w:val="center"/>
    </w:pPr>
    <w:rPr>
      <w:rFonts w:ascii="SimHei" w:eastAsia="SimHei" w:hAnsi="Times New Roman"/>
      <w:sz w:val="21"/>
    </w:rPr>
  </w:style>
  <w:style w:type="paragraph" w:customStyle="1" w:styleId="aff8">
    <w:name w:val="标准文件_附录五级条标题"/>
    <w:next w:val="affffb"/>
    <w:rsid w:val="00F32780"/>
    <w:pPr>
      <w:widowControl w:val="0"/>
      <w:numPr>
        <w:ilvl w:val="5"/>
        <w:numId w:val="6"/>
      </w:numPr>
      <w:spacing w:beforeLines="50" w:before="50" w:afterLines="50" w:after="50"/>
      <w:jc w:val="both"/>
      <w:outlineLvl w:val="6"/>
    </w:pPr>
    <w:rPr>
      <w:rFonts w:ascii="SimHei" w:eastAsia="SimHei" w:hAnsi="Times New Roman"/>
      <w:kern w:val="21"/>
      <w:sz w:val="21"/>
    </w:rPr>
  </w:style>
  <w:style w:type="paragraph" w:customStyle="1" w:styleId="af0">
    <w:name w:val="标准文件_附录英文标识"/>
    <w:next w:val="afffffd"/>
    <w:rsid w:val="00F32780"/>
    <w:pPr>
      <w:numPr>
        <w:numId w:val="7"/>
      </w:numPr>
      <w:tabs>
        <w:tab w:val="left" w:pos="6406"/>
      </w:tabs>
      <w:spacing w:before="220" w:after="320"/>
      <w:jc w:val="center"/>
      <w:outlineLvl w:val="0"/>
    </w:pPr>
    <w:rPr>
      <w:rFonts w:ascii="SimHei" w:eastAsia="SimHei" w:hAnsi="Times New Roman"/>
      <w:sz w:val="21"/>
    </w:rPr>
  </w:style>
  <w:style w:type="paragraph" w:styleId="afffffd">
    <w:name w:val="Body Text"/>
    <w:basedOn w:val="afff5"/>
    <w:link w:val="afffffe"/>
    <w:rsid w:val="00F32780"/>
    <w:pPr>
      <w:spacing w:after="120"/>
    </w:pPr>
  </w:style>
  <w:style w:type="character" w:customStyle="1" w:styleId="afffffe">
    <w:name w:val="正文文本 字符"/>
    <w:link w:val="afffffd"/>
    <w:rsid w:val="00F32780"/>
    <w:rPr>
      <w:kern w:val="2"/>
      <w:sz w:val="21"/>
      <w:szCs w:val="21"/>
    </w:rPr>
  </w:style>
  <w:style w:type="paragraph" w:customStyle="1" w:styleId="affffff">
    <w:name w:val="标准文件_附录章标题"/>
    <w:next w:val="affffb"/>
    <w:rsid w:val="00F32780"/>
    <w:pPr>
      <w:wordWrap w:val="0"/>
      <w:overflowPunct w:val="0"/>
      <w:autoSpaceDE w:val="0"/>
      <w:spacing w:beforeLines="50" w:afterLines="50"/>
      <w:jc w:val="both"/>
      <w:textAlignment w:val="baseline"/>
      <w:outlineLvl w:val="1"/>
    </w:pPr>
    <w:rPr>
      <w:rFonts w:ascii="SimHei" w:eastAsia="SimHei" w:hAnsi="Times New Roman"/>
      <w:kern w:val="21"/>
      <w:sz w:val="21"/>
    </w:rPr>
  </w:style>
  <w:style w:type="paragraph" w:customStyle="1" w:styleId="affffff0">
    <w:name w:val="标准文件_公式后的破折号"/>
    <w:basedOn w:val="affffb"/>
    <w:next w:val="affffb"/>
    <w:rsid w:val="00F32780"/>
    <w:pPr>
      <w:ind w:leftChars="200" w:left="488" w:hangingChars="290" w:hanging="289"/>
    </w:pPr>
  </w:style>
  <w:style w:type="paragraph" w:customStyle="1" w:styleId="a6">
    <w:name w:val="标准文件_前言、引言标题"/>
    <w:next w:val="afff5"/>
    <w:rsid w:val="00A33C67"/>
    <w:pPr>
      <w:numPr>
        <w:numId w:val="18"/>
      </w:numPr>
      <w:shd w:val="clear" w:color="FFFFFF" w:fill="FFFFFF"/>
      <w:spacing w:before="480" w:afterLines="150" w:after="150"/>
      <w:jc w:val="center"/>
      <w:outlineLvl w:val="0"/>
    </w:pPr>
    <w:rPr>
      <w:rFonts w:ascii="SimHei" w:eastAsia="SimHei" w:hAnsi="Times New Roman"/>
      <w:sz w:val="32"/>
    </w:rPr>
  </w:style>
  <w:style w:type="paragraph" w:customStyle="1" w:styleId="affffff1">
    <w:name w:val="标准文件_目次、标准名称标题"/>
    <w:basedOn w:val="a6"/>
    <w:next w:val="affffb"/>
    <w:rsid w:val="00F32780"/>
    <w:pPr>
      <w:spacing w:line="460" w:lineRule="exact"/>
      <w:ind w:left="0" w:firstLine="0"/>
    </w:pPr>
  </w:style>
  <w:style w:type="paragraph" w:customStyle="1" w:styleId="affffff2">
    <w:name w:val="标准文件_目录标题"/>
    <w:basedOn w:val="afff5"/>
    <w:rsid w:val="003E019F"/>
    <w:pPr>
      <w:spacing w:before="480" w:afterLines="150" w:after="150" w:line="240" w:lineRule="auto"/>
      <w:jc w:val="center"/>
    </w:pPr>
    <w:rPr>
      <w:rFonts w:ascii="SimHei" w:eastAsia="SimHei"/>
      <w:sz w:val="32"/>
    </w:rPr>
  </w:style>
  <w:style w:type="paragraph" w:customStyle="1" w:styleId="af1">
    <w:name w:val="标准文件_破折号列项"/>
    <w:rsid w:val="00F32780"/>
    <w:pPr>
      <w:numPr>
        <w:numId w:val="8"/>
      </w:numPr>
      <w:adjustRightInd w:val="0"/>
      <w:snapToGrid w:val="0"/>
      <w:ind w:firstLineChars="200" w:firstLine="200"/>
    </w:pPr>
    <w:rPr>
      <w:rFonts w:ascii="Times New Roman" w:hAnsi="Times New Roman"/>
      <w:sz w:val="21"/>
    </w:rPr>
  </w:style>
  <w:style w:type="paragraph" w:customStyle="1" w:styleId="afc">
    <w:name w:val="标准文件_破折号列项（二级）"/>
    <w:basedOn w:val="af1"/>
    <w:rsid w:val="00F32780"/>
    <w:pPr>
      <w:numPr>
        <w:numId w:val="9"/>
      </w:numPr>
    </w:pPr>
  </w:style>
  <w:style w:type="paragraph" w:customStyle="1" w:styleId="afff">
    <w:name w:val="标准文件_三级条标题"/>
    <w:basedOn w:val="affe"/>
    <w:next w:val="affffb"/>
    <w:qFormat/>
    <w:rsid w:val="00F32780"/>
    <w:pPr>
      <w:widowControl/>
      <w:numPr>
        <w:ilvl w:val="4"/>
      </w:numPr>
      <w:outlineLvl w:val="3"/>
    </w:pPr>
  </w:style>
  <w:style w:type="character" w:styleId="affffff3">
    <w:name w:val="Subtle Reference"/>
    <w:uiPriority w:val="31"/>
    <w:qFormat/>
    <w:rsid w:val="00F32780"/>
    <w:rPr>
      <w:smallCaps/>
      <w:color w:val="C0504D"/>
      <w:u w:val="single"/>
    </w:rPr>
  </w:style>
  <w:style w:type="paragraph" w:customStyle="1" w:styleId="affffff4">
    <w:name w:val="标准文件_示例后续"/>
    <w:basedOn w:val="afff5"/>
    <w:rsid w:val="00F32780"/>
    <w:pPr>
      <w:adjustRightInd/>
      <w:spacing w:line="240" w:lineRule="auto"/>
      <w:ind w:firstLineChars="200" w:firstLine="200"/>
    </w:pPr>
    <w:rPr>
      <w:sz w:val="18"/>
      <w:szCs w:val="24"/>
    </w:rPr>
  </w:style>
  <w:style w:type="paragraph" w:customStyle="1" w:styleId="aff9">
    <w:name w:val="标准文件_数字编号列项"/>
    <w:rsid w:val="00F32780"/>
    <w:pPr>
      <w:numPr>
        <w:numId w:val="13"/>
      </w:numPr>
      <w:jc w:val="both"/>
    </w:pPr>
    <w:rPr>
      <w:rFonts w:ascii="宋体" w:hAnsi="宋体"/>
      <w:sz w:val="21"/>
    </w:rPr>
  </w:style>
  <w:style w:type="paragraph" w:customStyle="1" w:styleId="afff0">
    <w:name w:val="标准文件_四级条标题"/>
    <w:next w:val="affffb"/>
    <w:qFormat/>
    <w:rsid w:val="00F32780"/>
    <w:pPr>
      <w:widowControl w:val="0"/>
      <w:numPr>
        <w:ilvl w:val="5"/>
        <w:numId w:val="29"/>
      </w:numPr>
      <w:spacing w:beforeLines="50" w:before="50" w:afterLines="50" w:after="50"/>
      <w:jc w:val="both"/>
      <w:outlineLvl w:val="4"/>
    </w:pPr>
    <w:rPr>
      <w:rFonts w:ascii="SimHei" w:eastAsia="SimHei" w:hAnsi="Times New Roman"/>
      <w:sz w:val="21"/>
    </w:rPr>
  </w:style>
  <w:style w:type="paragraph" w:styleId="affffff5">
    <w:name w:val="footnote text"/>
    <w:basedOn w:val="afff5"/>
    <w:next w:val="afff5"/>
    <w:link w:val="affffff6"/>
    <w:semiHidden/>
    <w:rsid w:val="00F32780"/>
    <w:pPr>
      <w:adjustRightInd/>
      <w:snapToGrid w:val="0"/>
      <w:spacing w:line="300" w:lineRule="exact"/>
      <w:ind w:leftChars="200" w:left="400" w:hangingChars="200" w:hanging="200"/>
      <w:jc w:val="left"/>
    </w:pPr>
    <w:rPr>
      <w:rFonts w:ascii="宋体"/>
      <w:sz w:val="18"/>
      <w:szCs w:val="18"/>
    </w:rPr>
  </w:style>
  <w:style w:type="character" w:customStyle="1" w:styleId="affffff6">
    <w:name w:val="脚注文本 字符"/>
    <w:link w:val="affffff5"/>
    <w:semiHidden/>
    <w:rsid w:val="00F32780"/>
    <w:rPr>
      <w:rFonts w:ascii="宋体"/>
      <w:kern w:val="2"/>
      <w:sz w:val="18"/>
      <w:szCs w:val="18"/>
    </w:rPr>
  </w:style>
  <w:style w:type="paragraph" w:customStyle="1" w:styleId="affffff7">
    <w:name w:val="标准文件_条文脚注"/>
    <w:basedOn w:val="affffff5"/>
    <w:rsid w:val="00F32780"/>
    <w:pPr>
      <w:adjustRightInd w:val="0"/>
      <w:spacing w:line="240" w:lineRule="auto"/>
      <w:ind w:leftChars="0" w:left="0" w:firstLineChars="200" w:firstLine="200"/>
      <w:jc w:val="both"/>
    </w:pPr>
    <w:rPr>
      <w:rFonts w:hAnsi="宋体"/>
    </w:rPr>
  </w:style>
  <w:style w:type="paragraph" w:customStyle="1" w:styleId="af4">
    <w:name w:val="标准文件_图表脚注"/>
    <w:basedOn w:val="afff5"/>
    <w:next w:val="affffb"/>
    <w:rsid w:val="00F32780"/>
    <w:pPr>
      <w:numPr>
        <w:numId w:val="14"/>
      </w:numPr>
      <w:spacing w:line="240" w:lineRule="auto"/>
      <w:jc w:val="left"/>
    </w:pPr>
    <w:rPr>
      <w:rFonts w:ascii="宋体" w:hAnsi="宋体"/>
      <w:sz w:val="18"/>
    </w:rPr>
  </w:style>
  <w:style w:type="character" w:styleId="affffff8">
    <w:name w:val="footnote reference"/>
    <w:aliases w:val="标准文件_脚注引用"/>
    <w:semiHidden/>
    <w:rsid w:val="00F32780"/>
    <w:rPr>
      <w:rFonts w:ascii="宋体" w:eastAsia="宋体" w:hAnsi="宋体" w:cs="Times New Roman"/>
      <w:spacing w:val="0"/>
      <w:sz w:val="18"/>
      <w:vertAlign w:val="superscript"/>
    </w:rPr>
  </w:style>
  <w:style w:type="character" w:customStyle="1" w:styleId="affffff9">
    <w:name w:val="标准文件_图表脚注内容"/>
    <w:rsid w:val="00F32780"/>
    <w:rPr>
      <w:rFonts w:ascii="宋体" w:eastAsia="宋体" w:hAnsi="宋体" w:cs="Times New Roman"/>
      <w:spacing w:val="0"/>
      <w:sz w:val="18"/>
      <w:vertAlign w:val="superscript"/>
    </w:rPr>
  </w:style>
  <w:style w:type="paragraph" w:customStyle="1" w:styleId="afff1">
    <w:name w:val="标准文件_五级条标题"/>
    <w:next w:val="affffb"/>
    <w:qFormat/>
    <w:rsid w:val="00F32780"/>
    <w:pPr>
      <w:widowControl w:val="0"/>
      <w:numPr>
        <w:ilvl w:val="6"/>
        <w:numId w:val="29"/>
      </w:numPr>
      <w:spacing w:beforeLines="50" w:before="50" w:afterLines="50" w:after="50"/>
      <w:jc w:val="both"/>
      <w:outlineLvl w:val="5"/>
    </w:pPr>
    <w:rPr>
      <w:rFonts w:ascii="SimHei" w:eastAsia="SimHei" w:hAnsi="Times New Roman"/>
      <w:sz w:val="21"/>
    </w:rPr>
  </w:style>
  <w:style w:type="paragraph" w:customStyle="1" w:styleId="affc">
    <w:name w:val="标准文件_章标题"/>
    <w:next w:val="affffb"/>
    <w:qFormat/>
    <w:rsid w:val="00F32780"/>
    <w:pPr>
      <w:numPr>
        <w:ilvl w:val="1"/>
        <w:numId w:val="29"/>
      </w:numPr>
      <w:spacing w:beforeLines="100" w:before="100" w:afterLines="100" w:after="100"/>
      <w:jc w:val="both"/>
      <w:outlineLvl w:val="0"/>
    </w:pPr>
    <w:rPr>
      <w:rFonts w:ascii="SimHei" w:eastAsia="SimHei" w:hAnsi="Times New Roman"/>
      <w:sz w:val="21"/>
    </w:rPr>
  </w:style>
  <w:style w:type="paragraph" w:customStyle="1" w:styleId="affd">
    <w:name w:val="标准文件_一级条标题"/>
    <w:basedOn w:val="affc"/>
    <w:next w:val="affffb"/>
    <w:qFormat/>
    <w:rsid w:val="00F32780"/>
    <w:pPr>
      <w:numPr>
        <w:ilvl w:val="2"/>
      </w:numPr>
      <w:spacing w:beforeLines="50" w:before="50" w:afterLines="50" w:after="50"/>
      <w:outlineLvl w:val="1"/>
    </w:pPr>
  </w:style>
  <w:style w:type="paragraph" w:customStyle="1" w:styleId="affffffa">
    <w:name w:val="标准文件_一致程度"/>
    <w:basedOn w:val="afff5"/>
    <w:rsid w:val="00F32780"/>
    <w:pPr>
      <w:spacing w:line="440" w:lineRule="exact"/>
      <w:jc w:val="center"/>
    </w:pPr>
    <w:rPr>
      <w:sz w:val="28"/>
    </w:rPr>
  </w:style>
  <w:style w:type="paragraph" w:customStyle="1" w:styleId="affffffb">
    <w:name w:val="标准文件_引言标题"/>
    <w:next w:val="afff5"/>
    <w:rsid w:val="00F32780"/>
    <w:pPr>
      <w:shd w:val="clear" w:color="FFFFFF" w:fill="FFFFFF"/>
      <w:spacing w:before="540" w:after="600"/>
      <w:jc w:val="center"/>
      <w:outlineLvl w:val="0"/>
    </w:pPr>
    <w:rPr>
      <w:rFonts w:ascii="SimHei" w:eastAsia="SimHei" w:hAnsi="Times New Roman"/>
      <w:sz w:val="32"/>
    </w:rPr>
  </w:style>
  <w:style w:type="paragraph" w:customStyle="1" w:styleId="affffffc">
    <w:name w:val="标准文件_英文图表脚注"/>
    <w:basedOn w:val="affffa"/>
    <w:rsid w:val="00F32780"/>
    <w:pPr>
      <w:widowControl/>
      <w:adjustRightInd/>
      <w:snapToGrid/>
      <w:spacing w:line="240" w:lineRule="auto"/>
      <w:ind w:left="79" w:hangingChars="80" w:hanging="79"/>
    </w:pPr>
    <w:rPr>
      <w:rFonts w:ascii="宋体" w:hAnsi="宋体"/>
    </w:rPr>
  </w:style>
  <w:style w:type="paragraph" w:customStyle="1" w:styleId="af6">
    <w:name w:val="标准文件_数字编号列项（二级）"/>
    <w:rsid w:val="00F32780"/>
    <w:pPr>
      <w:numPr>
        <w:ilvl w:val="1"/>
        <w:numId w:val="27"/>
      </w:numPr>
      <w:jc w:val="both"/>
    </w:pPr>
    <w:rPr>
      <w:rFonts w:ascii="宋体" w:hAnsi="Times New Roman"/>
      <w:sz w:val="21"/>
    </w:rPr>
  </w:style>
  <w:style w:type="paragraph" w:customStyle="1" w:styleId="af">
    <w:name w:val="标准文件_英文注："/>
    <w:basedOn w:val="afff5"/>
    <w:next w:val="affffb"/>
    <w:rsid w:val="00F32780"/>
    <w:pPr>
      <w:numPr>
        <w:numId w:val="19"/>
      </w:numPr>
      <w:tabs>
        <w:tab w:val="left" w:pos="420"/>
      </w:tabs>
      <w:autoSpaceDE w:val="0"/>
      <w:autoSpaceDN w:val="0"/>
      <w:spacing w:line="240" w:lineRule="auto"/>
    </w:pPr>
    <w:rPr>
      <w:rFonts w:ascii="宋体" w:hAnsi="宋体"/>
      <w:kern w:val="0"/>
      <w:sz w:val="18"/>
      <w:szCs w:val="20"/>
    </w:rPr>
  </w:style>
  <w:style w:type="paragraph" w:customStyle="1" w:styleId="aff0">
    <w:name w:val="标准文件_英文注×："/>
    <w:basedOn w:val="afff5"/>
    <w:rsid w:val="00F32780"/>
    <w:pPr>
      <w:numPr>
        <w:numId w:val="20"/>
      </w:numPr>
      <w:tabs>
        <w:tab w:val="left" w:pos="210"/>
      </w:tabs>
      <w:autoSpaceDE w:val="0"/>
      <w:autoSpaceDN w:val="0"/>
      <w:spacing w:line="240" w:lineRule="auto"/>
    </w:pPr>
    <w:rPr>
      <w:rFonts w:ascii="宋体" w:hAnsi="宋体"/>
      <w:kern w:val="0"/>
      <w:szCs w:val="20"/>
    </w:rPr>
  </w:style>
  <w:style w:type="paragraph" w:customStyle="1" w:styleId="aff2">
    <w:name w:val="标准文件_正文表标题"/>
    <w:next w:val="affffb"/>
    <w:rsid w:val="00F32780"/>
    <w:pPr>
      <w:numPr>
        <w:numId w:val="21"/>
      </w:numPr>
      <w:tabs>
        <w:tab w:val="left" w:pos="0"/>
      </w:tabs>
      <w:spacing w:beforeLines="50" w:before="50" w:afterLines="50" w:after="50"/>
      <w:jc w:val="center"/>
    </w:pPr>
    <w:rPr>
      <w:rFonts w:ascii="SimHei" w:eastAsia="SimHei" w:hAnsi="Times New Roman"/>
      <w:sz w:val="21"/>
    </w:rPr>
  </w:style>
  <w:style w:type="paragraph" w:customStyle="1" w:styleId="affffffd">
    <w:name w:val="标准文件_正文公式"/>
    <w:basedOn w:val="afff5"/>
    <w:next w:val="affffa"/>
    <w:rsid w:val="00F32780"/>
    <w:pPr>
      <w:tabs>
        <w:tab w:val="center" w:pos="4678"/>
        <w:tab w:val="right" w:leader="middleDot" w:pos="9356"/>
      </w:tabs>
      <w:spacing w:line="240" w:lineRule="auto"/>
    </w:pPr>
    <w:rPr>
      <w:rFonts w:ascii="宋体" w:hAnsi="宋体"/>
    </w:rPr>
  </w:style>
  <w:style w:type="paragraph" w:customStyle="1" w:styleId="afd">
    <w:name w:val="标准文件_正文图标题"/>
    <w:next w:val="affffb"/>
    <w:rsid w:val="00F32780"/>
    <w:pPr>
      <w:numPr>
        <w:numId w:val="22"/>
      </w:numPr>
      <w:spacing w:beforeLines="50" w:before="50" w:afterLines="50" w:after="50"/>
      <w:jc w:val="center"/>
    </w:pPr>
    <w:rPr>
      <w:rFonts w:ascii="SimHei" w:eastAsia="SimHei" w:hAnsi="Times New Roman"/>
      <w:sz w:val="21"/>
    </w:rPr>
  </w:style>
  <w:style w:type="paragraph" w:customStyle="1" w:styleId="afff3">
    <w:name w:val="标准文件_正文英文表标题"/>
    <w:next w:val="affffb"/>
    <w:rsid w:val="00F32780"/>
    <w:pPr>
      <w:numPr>
        <w:numId w:val="23"/>
      </w:numPr>
      <w:jc w:val="center"/>
    </w:pPr>
    <w:rPr>
      <w:rFonts w:ascii="SimHei" w:eastAsia="SimHei" w:hAnsi="Times New Roman"/>
      <w:sz w:val="21"/>
    </w:rPr>
  </w:style>
  <w:style w:type="paragraph" w:customStyle="1" w:styleId="afb">
    <w:name w:val="标准文件_正文英文图标题"/>
    <w:next w:val="affffb"/>
    <w:rsid w:val="00F32780"/>
    <w:pPr>
      <w:numPr>
        <w:numId w:val="24"/>
      </w:numPr>
      <w:jc w:val="center"/>
    </w:pPr>
    <w:rPr>
      <w:rFonts w:ascii="SimHei" w:eastAsia="SimHei" w:hAnsi="Times New Roman"/>
      <w:sz w:val="21"/>
    </w:rPr>
  </w:style>
  <w:style w:type="paragraph" w:customStyle="1" w:styleId="af7">
    <w:name w:val="标准文件_编号列项（三级）"/>
    <w:rsid w:val="00F32780"/>
    <w:pPr>
      <w:numPr>
        <w:ilvl w:val="2"/>
        <w:numId w:val="27"/>
      </w:numPr>
    </w:pPr>
    <w:rPr>
      <w:rFonts w:ascii="宋体" w:hAnsi="Times New Roman"/>
      <w:sz w:val="21"/>
    </w:rPr>
  </w:style>
  <w:style w:type="character" w:styleId="affffffe">
    <w:name w:val="Hyperlink"/>
    <w:uiPriority w:val="99"/>
    <w:qFormat/>
    <w:rsid w:val="00F32780"/>
    <w:rPr>
      <w:rFonts w:ascii="宋体" w:eastAsia="宋体" w:hAnsi="Times New Roman"/>
      <w:dstrike w:val="0"/>
      <w:color w:val="auto"/>
      <w:spacing w:val="0"/>
      <w:w w:val="100"/>
      <w:position w:val="0"/>
      <w:sz w:val="21"/>
      <w:u w:val="none"/>
      <w:vertAlign w:val="baseline"/>
    </w:rPr>
  </w:style>
  <w:style w:type="paragraph" w:customStyle="1" w:styleId="a1">
    <w:name w:val="二级无标题条"/>
    <w:basedOn w:val="afff5"/>
    <w:rsid w:val="00F32780"/>
    <w:pPr>
      <w:numPr>
        <w:ilvl w:val="3"/>
        <w:numId w:val="31"/>
      </w:numPr>
      <w:adjustRightInd/>
      <w:spacing w:line="240" w:lineRule="auto"/>
    </w:pPr>
    <w:rPr>
      <w:rFonts w:ascii="宋体" w:hAnsi="宋体"/>
      <w:szCs w:val="24"/>
    </w:rPr>
  </w:style>
  <w:style w:type="paragraph" w:customStyle="1" w:styleId="afffffff">
    <w:name w:val="发布部门"/>
    <w:next w:val="affffb"/>
    <w:rsid w:val="00F32780"/>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f0">
    <w:name w:val="发布日期"/>
    <w:rsid w:val="00F32780"/>
    <w:pPr>
      <w:framePr w:w="4000" w:h="473" w:hRule="exact" w:hSpace="180" w:vSpace="180" w:wrap="around" w:hAnchor="margin" w:y="13511" w:anchorLock="1"/>
    </w:pPr>
    <w:rPr>
      <w:rFonts w:ascii="Times New Roman" w:eastAsia="SimHei" w:hAnsi="Times New Roman"/>
      <w:sz w:val="28"/>
    </w:rPr>
  </w:style>
  <w:style w:type="paragraph" w:customStyle="1" w:styleId="afffffff1">
    <w:name w:val="封面标准代替信息"/>
    <w:basedOn w:val="afff5"/>
    <w:rsid w:val="00F32780"/>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2">
    <w:name w:val="封面标准名称"/>
    <w:rsid w:val="00F32780"/>
    <w:pPr>
      <w:framePr w:w="9638" w:h="6917" w:hRule="exact" w:wrap="around" w:hAnchor="margin" w:xAlign="center" w:y="5955" w:anchorLock="1"/>
      <w:widowControl w:val="0"/>
      <w:spacing w:line="680" w:lineRule="exact"/>
      <w:jc w:val="center"/>
      <w:textAlignment w:val="center"/>
    </w:pPr>
    <w:rPr>
      <w:rFonts w:ascii="SimHei" w:eastAsia="SimHei" w:hAnsi="Times New Roman"/>
      <w:sz w:val="52"/>
    </w:rPr>
  </w:style>
  <w:style w:type="paragraph" w:customStyle="1" w:styleId="afffffff3">
    <w:name w:val="封面标准文稿编辑信息"/>
    <w:rsid w:val="00F32780"/>
    <w:pPr>
      <w:spacing w:before="180" w:line="180" w:lineRule="exact"/>
      <w:jc w:val="center"/>
    </w:pPr>
    <w:rPr>
      <w:rFonts w:ascii="宋体" w:hAnsi="Times New Roman"/>
      <w:sz w:val="21"/>
    </w:rPr>
  </w:style>
  <w:style w:type="paragraph" w:customStyle="1" w:styleId="afffffff4">
    <w:name w:val="封面标准文稿类别"/>
    <w:rsid w:val="00F32780"/>
    <w:pPr>
      <w:spacing w:before="440" w:line="400" w:lineRule="exact"/>
      <w:jc w:val="center"/>
    </w:pPr>
    <w:rPr>
      <w:rFonts w:ascii="宋体" w:hAnsi="Times New Roman"/>
      <w:sz w:val="24"/>
    </w:rPr>
  </w:style>
  <w:style w:type="paragraph" w:customStyle="1" w:styleId="afffffff5">
    <w:name w:val="封面标准英文名称"/>
    <w:rsid w:val="00F32780"/>
    <w:pPr>
      <w:widowControl w:val="0"/>
      <w:spacing w:line="360" w:lineRule="exact"/>
      <w:jc w:val="center"/>
    </w:pPr>
    <w:rPr>
      <w:rFonts w:ascii="Times New Roman" w:hAnsi="Times New Roman"/>
      <w:sz w:val="28"/>
    </w:rPr>
  </w:style>
  <w:style w:type="paragraph" w:customStyle="1" w:styleId="afffffff6">
    <w:name w:val="封面一致性程度标识"/>
    <w:rsid w:val="00F32780"/>
    <w:pPr>
      <w:spacing w:before="440" w:line="440" w:lineRule="exact"/>
      <w:jc w:val="center"/>
    </w:pPr>
    <w:rPr>
      <w:rFonts w:ascii="Times New Roman" w:hAnsi="Times New Roman"/>
      <w:sz w:val="28"/>
    </w:rPr>
  </w:style>
  <w:style w:type="paragraph" w:customStyle="1" w:styleId="afffffff7">
    <w:name w:val="封面正文"/>
    <w:rsid w:val="00F32780"/>
    <w:pPr>
      <w:jc w:val="both"/>
    </w:pPr>
    <w:rPr>
      <w:rFonts w:ascii="Times New Roman" w:hAnsi="Times New Roman"/>
    </w:rPr>
  </w:style>
  <w:style w:type="paragraph" w:customStyle="1" w:styleId="afffffff8">
    <w:name w:val="附录二级无标题条"/>
    <w:basedOn w:val="afff5"/>
    <w:next w:val="affffb"/>
    <w:rsid w:val="00F32780"/>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9">
    <w:name w:val="附录三级无标题条"/>
    <w:basedOn w:val="afffffff8"/>
    <w:next w:val="affffb"/>
    <w:rsid w:val="00F32780"/>
    <w:pPr>
      <w:outlineLvl w:val="4"/>
    </w:pPr>
  </w:style>
  <w:style w:type="paragraph" w:customStyle="1" w:styleId="afffffffa">
    <w:name w:val="附录四级无标题条"/>
    <w:basedOn w:val="afffffff9"/>
    <w:next w:val="affffb"/>
    <w:rsid w:val="00F32780"/>
    <w:pPr>
      <w:outlineLvl w:val="5"/>
    </w:pPr>
  </w:style>
  <w:style w:type="paragraph" w:customStyle="1" w:styleId="afffffffb">
    <w:name w:val="附录图"/>
    <w:next w:val="affffb"/>
    <w:rsid w:val="00F32780"/>
    <w:pPr>
      <w:wordWrap w:val="0"/>
      <w:overflowPunct w:val="0"/>
      <w:autoSpaceDE w:val="0"/>
      <w:spacing w:beforeLines="50" w:before="50" w:afterLines="50" w:after="50"/>
      <w:jc w:val="center"/>
      <w:textAlignment w:val="baseline"/>
      <w:outlineLvl w:val="1"/>
    </w:pPr>
    <w:rPr>
      <w:rFonts w:ascii="SimHei" w:eastAsia="SimHei" w:hAnsi="Times New Roman"/>
      <w:kern w:val="21"/>
      <w:sz w:val="21"/>
    </w:rPr>
  </w:style>
  <w:style w:type="paragraph" w:customStyle="1" w:styleId="af2">
    <w:name w:val="标准文件_一级项"/>
    <w:rsid w:val="00F32780"/>
    <w:pPr>
      <w:numPr>
        <w:numId w:val="16"/>
      </w:numPr>
    </w:pPr>
    <w:rPr>
      <w:rFonts w:ascii="宋体" w:hAnsi="Times New Roman"/>
      <w:sz w:val="21"/>
    </w:rPr>
  </w:style>
  <w:style w:type="paragraph" w:customStyle="1" w:styleId="afffffffc">
    <w:name w:val="附录五级无标题条"/>
    <w:basedOn w:val="afffffffa"/>
    <w:next w:val="affffb"/>
    <w:rsid w:val="00F32780"/>
    <w:pPr>
      <w:outlineLvl w:val="6"/>
    </w:pPr>
  </w:style>
  <w:style w:type="paragraph" w:customStyle="1" w:styleId="afffffffd">
    <w:name w:val="附录性质"/>
    <w:basedOn w:val="afff5"/>
    <w:rsid w:val="00F32780"/>
    <w:pPr>
      <w:widowControl/>
      <w:adjustRightInd/>
      <w:jc w:val="center"/>
    </w:pPr>
    <w:rPr>
      <w:rFonts w:ascii="SimHei" w:eastAsia="SimHei"/>
    </w:rPr>
  </w:style>
  <w:style w:type="paragraph" w:customStyle="1" w:styleId="afffffffe">
    <w:name w:val="附录一级无标题条"/>
    <w:basedOn w:val="affffff"/>
    <w:next w:val="affffb"/>
    <w:rsid w:val="00F32780"/>
    <w:pPr>
      <w:autoSpaceDN w:val="0"/>
      <w:outlineLvl w:val="2"/>
    </w:pPr>
    <w:rPr>
      <w:rFonts w:ascii="宋体" w:eastAsia="宋体" w:hAnsi="宋体"/>
    </w:rPr>
  </w:style>
  <w:style w:type="character" w:customStyle="1" w:styleId="affffffff">
    <w:name w:val="个人答复风格"/>
    <w:rsid w:val="00F32780"/>
    <w:rPr>
      <w:rFonts w:ascii="Arial" w:eastAsia="宋体" w:hAnsi="Arial" w:cs="Arial"/>
      <w:color w:val="auto"/>
      <w:spacing w:val="0"/>
      <w:sz w:val="20"/>
    </w:rPr>
  </w:style>
  <w:style w:type="character" w:customStyle="1" w:styleId="affffffff0">
    <w:name w:val="个人撰写风格"/>
    <w:rsid w:val="00F32780"/>
    <w:rPr>
      <w:rFonts w:ascii="Arial" w:eastAsia="宋体" w:hAnsi="Arial" w:cs="Arial"/>
      <w:color w:val="auto"/>
      <w:spacing w:val="0"/>
      <w:sz w:val="20"/>
    </w:rPr>
  </w:style>
  <w:style w:type="paragraph" w:customStyle="1" w:styleId="affffffff1">
    <w:name w:val="脚注后续"/>
    <w:rsid w:val="00F32780"/>
    <w:pPr>
      <w:ind w:leftChars="350" w:left="350"/>
      <w:jc w:val="both"/>
    </w:pPr>
    <w:rPr>
      <w:rFonts w:ascii="宋体" w:hAnsi="Times New Roman"/>
      <w:sz w:val="18"/>
    </w:rPr>
  </w:style>
  <w:style w:type="paragraph" w:customStyle="1" w:styleId="afff4">
    <w:name w:val="列项——"/>
    <w:rsid w:val="00F32780"/>
    <w:pPr>
      <w:widowControl w:val="0"/>
      <w:numPr>
        <w:numId w:val="28"/>
      </w:numPr>
      <w:jc w:val="both"/>
    </w:pPr>
    <w:rPr>
      <w:rFonts w:ascii="宋体" w:hAnsi="宋体"/>
      <w:sz w:val="21"/>
    </w:rPr>
  </w:style>
  <w:style w:type="paragraph" w:customStyle="1" w:styleId="affffffff2">
    <w:name w:val="列项·"/>
    <w:basedOn w:val="affffb"/>
    <w:rsid w:val="00F32780"/>
    <w:pPr>
      <w:tabs>
        <w:tab w:val="left" w:pos="840"/>
      </w:tabs>
    </w:pPr>
  </w:style>
  <w:style w:type="paragraph" w:customStyle="1" w:styleId="affffffff3">
    <w:name w:val="目次、索引正文"/>
    <w:rsid w:val="00F32780"/>
    <w:pPr>
      <w:spacing w:line="320" w:lineRule="exact"/>
      <w:jc w:val="both"/>
    </w:pPr>
    <w:rPr>
      <w:rFonts w:ascii="宋体" w:hAnsi="Times New Roman"/>
      <w:sz w:val="21"/>
    </w:rPr>
  </w:style>
  <w:style w:type="paragraph" w:customStyle="1" w:styleId="210">
    <w:name w:val="目录 21"/>
    <w:basedOn w:val="afff5"/>
    <w:next w:val="afff5"/>
    <w:autoRedefine/>
    <w:semiHidden/>
    <w:rsid w:val="00F32780"/>
    <w:pPr>
      <w:adjustRightInd/>
      <w:spacing w:line="240" w:lineRule="auto"/>
      <w:jc w:val="left"/>
    </w:pPr>
    <w:rPr>
      <w:bCs/>
      <w:iCs/>
    </w:rPr>
  </w:style>
  <w:style w:type="paragraph" w:customStyle="1" w:styleId="31">
    <w:name w:val="目录 31"/>
    <w:basedOn w:val="afff5"/>
    <w:next w:val="afff5"/>
    <w:autoRedefine/>
    <w:semiHidden/>
    <w:rsid w:val="00F32780"/>
    <w:pPr>
      <w:spacing w:line="240" w:lineRule="auto"/>
    </w:pPr>
    <w:rPr>
      <w:rFonts w:ascii="宋体" w:hAnsi="宋体"/>
      <w:iCs/>
    </w:rPr>
  </w:style>
  <w:style w:type="paragraph" w:customStyle="1" w:styleId="41">
    <w:name w:val="目录 41"/>
    <w:basedOn w:val="afff5"/>
    <w:next w:val="afff5"/>
    <w:autoRedefine/>
    <w:semiHidden/>
    <w:rsid w:val="00F32780"/>
    <w:pPr>
      <w:adjustRightInd/>
      <w:spacing w:line="240" w:lineRule="auto"/>
      <w:jc w:val="left"/>
    </w:pPr>
  </w:style>
  <w:style w:type="paragraph" w:customStyle="1" w:styleId="51">
    <w:name w:val="目录 51"/>
    <w:basedOn w:val="afff5"/>
    <w:next w:val="afff5"/>
    <w:autoRedefine/>
    <w:semiHidden/>
    <w:rsid w:val="00F32780"/>
    <w:pPr>
      <w:spacing w:line="240" w:lineRule="auto"/>
    </w:pPr>
    <w:rPr>
      <w:rFonts w:ascii="宋体" w:hAnsi="宋体"/>
    </w:rPr>
  </w:style>
  <w:style w:type="paragraph" w:customStyle="1" w:styleId="61">
    <w:name w:val="目录 61"/>
    <w:basedOn w:val="afff5"/>
    <w:next w:val="afff5"/>
    <w:autoRedefine/>
    <w:semiHidden/>
    <w:rsid w:val="00F32780"/>
    <w:pPr>
      <w:adjustRightInd/>
      <w:spacing w:line="240" w:lineRule="auto"/>
      <w:jc w:val="left"/>
    </w:pPr>
  </w:style>
  <w:style w:type="paragraph" w:customStyle="1" w:styleId="71">
    <w:name w:val="目录 71"/>
    <w:basedOn w:val="61"/>
    <w:autoRedefine/>
    <w:semiHidden/>
    <w:rsid w:val="00F32780"/>
    <w:pPr>
      <w:ind w:left="1260"/>
    </w:pPr>
  </w:style>
  <w:style w:type="paragraph" w:customStyle="1" w:styleId="81">
    <w:name w:val="目录 81"/>
    <w:basedOn w:val="71"/>
    <w:autoRedefine/>
    <w:semiHidden/>
    <w:rsid w:val="00F32780"/>
    <w:pPr>
      <w:ind w:left="1470"/>
    </w:pPr>
  </w:style>
  <w:style w:type="paragraph" w:customStyle="1" w:styleId="91">
    <w:name w:val="目录 91"/>
    <w:basedOn w:val="81"/>
    <w:autoRedefine/>
    <w:semiHidden/>
    <w:rsid w:val="00F32780"/>
    <w:pPr>
      <w:ind w:left="1680"/>
    </w:pPr>
  </w:style>
  <w:style w:type="paragraph" w:customStyle="1" w:styleId="affffffff4">
    <w:name w:val="其他标准称谓"/>
    <w:rsid w:val="00F32780"/>
    <w:pPr>
      <w:spacing w:line="0" w:lineRule="atLeast"/>
      <w:jc w:val="distribute"/>
    </w:pPr>
    <w:rPr>
      <w:rFonts w:ascii="SimHei" w:eastAsia="SimHei" w:hAnsi="宋体"/>
      <w:sz w:val="52"/>
    </w:rPr>
  </w:style>
  <w:style w:type="paragraph" w:customStyle="1" w:styleId="affffffff5">
    <w:name w:val="其他发布部门"/>
    <w:basedOn w:val="afffffff"/>
    <w:rsid w:val="00F32780"/>
    <w:pPr>
      <w:framePr w:wrap="around"/>
      <w:spacing w:line="0" w:lineRule="atLeast"/>
    </w:pPr>
    <w:rPr>
      <w:rFonts w:ascii="SimHei" w:eastAsia="SimHei"/>
      <w:b w:val="0"/>
    </w:rPr>
  </w:style>
  <w:style w:type="paragraph" w:customStyle="1" w:styleId="affb">
    <w:name w:val="前言标题"/>
    <w:next w:val="afff5"/>
    <w:qFormat/>
    <w:rsid w:val="00F32780"/>
    <w:pPr>
      <w:numPr>
        <w:numId w:val="29"/>
      </w:numPr>
      <w:shd w:val="clear" w:color="FFFFFF" w:fill="FFFFFF"/>
      <w:spacing w:before="540" w:after="600"/>
      <w:jc w:val="center"/>
      <w:outlineLvl w:val="0"/>
    </w:pPr>
    <w:rPr>
      <w:rFonts w:ascii="SimHei" w:eastAsia="SimHei" w:hAnsi="Times New Roman"/>
      <w:sz w:val="32"/>
    </w:rPr>
  </w:style>
  <w:style w:type="paragraph" w:customStyle="1" w:styleId="a2">
    <w:name w:val="三级无标题条"/>
    <w:basedOn w:val="afff5"/>
    <w:rsid w:val="00F32780"/>
    <w:pPr>
      <w:numPr>
        <w:ilvl w:val="4"/>
        <w:numId w:val="31"/>
      </w:numPr>
      <w:adjustRightInd/>
      <w:spacing w:line="240" w:lineRule="auto"/>
    </w:pPr>
    <w:rPr>
      <w:rFonts w:ascii="宋体" w:hAnsi="宋体"/>
      <w:szCs w:val="24"/>
    </w:rPr>
  </w:style>
  <w:style w:type="paragraph" w:customStyle="1" w:styleId="affffffff6">
    <w:name w:val="实施日期"/>
    <w:basedOn w:val="afffffff0"/>
    <w:rsid w:val="00F32780"/>
    <w:pPr>
      <w:framePr w:hSpace="0" w:wrap="around" w:xAlign="right"/>
      <w:jc w:val="right"/>
    </w:pPr>
  </w:style>
  <w:style w:type="paragraph" w:customStyle="1" w:styleId="a3">
    <w:name w:val="四级无标题条"/>
    <w:basedOn w:val="afff5"/>
    <w:rsid w:val="00F32780"/>
    <w:pPr>
      <w:numPr>
        <w:ilvl w:val="5"/>
        <w:numId w:val="31"/>
      </w:numPr>
      <w:adjustRightInd/>
      <w:spacing w:line="240" w:lineRule="auto"/>
    </w:pPr>
    <w:rPr>
      <w:rFonts w:ascii="宋体" w:hAnsi="宋体"/>
      <w:szCs w:val="24"/>
    </w:rPr>
  </w:style>
  <w:style w:type="paragraph" w:styleId="affffffff7">
    <w:name w:val="table of figures"/>
    <w:basedOn w:val="afff5"/>
    <w:next w:val="afff5"/>
    <w:semiHidden/>
    <w:rsid w:val="00F32780"/>
    <w:pPr>
      <w:adjustRightInd/>
      <w:spacing w:line="240" w:lineRule="auto"/>
      <w:jc w:val="left"/>
    </w:pPr>
    <w:rPr>
      <w:szCs w:val="24"/>
    </w:rPr>
  </w:style>
  <w:style w:type="paragraph" w:customStyle="1" w:styleId="affffffff8">
    <w:name w:val="文献分类号"/>
    <w:rsid w:val="00F32780"/>
    <w:pPr>
      <w:framePr w:hSpace="180" w:vSpace="180" w:wrap="around" w:hAnchor="margin" w:y="1" w:anchorLock="1"/>
      <w:widowControl w:val="0"/>
      <w:textAlignment w:val="center"/>
    </w:pPr>
    <w:rPr>
      <w:rFonts w:ascii="Times New Roman" w:eastAsia="SimHei" w:hAnsi="Times New Roman"/>
      <w:sz w:val="21"/>
    </w:rPr>
  </w:style>
  <w:style w:type="paragraph" w:customStyle="1" w:styleId="affffffff9">
    <w:name w:val="无标题条"/>
    <w:next w:val="affffb"/>
    <w:rsid w:val="00F32780"/>
    <w:pPr>
      <w:jc w:val="both"/>
    </w:pPr>
    <w:rPr>
      <w:rFonts w:ascii="宋体" w:hAnsi="宋体"/>
      <w:sz w:val="21"/>
    </w:rPr>
  </w:style>
  <w:style w:type="paragraph" w:customStyle="1" w:styleId="a4">
    <w:name w:val="五级无标题条"/>
    <w:basedOn w:val="afff5"/>
    <w:rsid w:val="00F32780"/>
    <w:pPr>
      <w:numPr>
        <w:ilvl w:val="6"/>
        <w:numId w:val="31"/>
      </w:numPr>
      <w:adjustRightInd/>
    </w:pPr>
    <w:rPr>
      <w:szCs w:val="24"/>
    </w:rPr>
  </w:style>
  <w:style w:type="character" w:styleId="affffffffa">
    <w:name w:val="page number"/>
    <w:rsid w:val="00F32780"/>
    <w:rPr>
      <w:rFonts w:ascii="宋体" w:eastAsia="宋体" w:hAnsi="Times New Roman"/>
      <w:sz w:val="18"/>
    </w:rPr>
  </w:style>
  <w:style w:type="paragraph" w:customStyle="1" w:styleId="a0">
    <w:name w:val="一级无标题条"/>
    <w:basedOn w:val="afff5"/>
    <w:rsid w:val="00F32780"/>
    <w:pPr>
      <w:numPr>
        <w:ilvl w:val="2"/>
        <w:numId w:val="31"/>
      </w:numPr>
      <w:adjustRightInd/>
      <w:spacing w:before="10" w:after="10" w:line="240" w:lineRule="auto"/>
    </w:pPr>
    <w:rPr>
      <w:rFonts w:ascii="宋体" w:hAnsi="宋体"/>
      <w:szCs w:val="24"/>
    </w:rPr>
  </w:style>
  <w:style w:type="paragraph" w:styleId="affffffffb">
    <w:name w:val="Normal Indent"/>
    <w:basedOn w:val="afff5"/>
    <w:rsid w:val="00F32780"/>
    <w:pPr>
      <w:ind w:firstLine="420"/>
    </w:pPr>
  </w:style>
  <w:style w:type="paragraph" w:customStyle="1" w:styleId="affffffffc">
    <w:name w:val="注:后续"/>
    <w:rsid w:val="00F32780"/>
    <w:pPr>
      <w:spacing w:line="300" w:lineRule="exact"/>
      <w:ind w:leftChars="400" w:left="600" w:hangingChars="200" w:hanging="200"/>
      <w:jc w:val="both"/>
    </w:pPr>
    <w:rPr>
      <w:rFonts w:ascii="宋体" w:hAnsi="Times New Roman"/>
      <w:sz w:val="18"/>
    </w:rPr>
  </w:style>
  <w:style w:type="paragraph" w:customStyle="1" w:styleId="affffffffd">
    <w:name w:val="注×:后续"/>
    <w:basedOn w:val="affffffffc"/>
    <w:rsid w:val="00F32780"/>
    <w:pPr>
      <w:ind w:leftChars="0" w:left="1406" w:firstLineChars="0" w:hanging="499"/>
    </w:pPr>
  </w:style>
  <w:style w:type="paragraph" w:customStyle="1" w:styleId="affffffffe">
    <w:name w:val="标准文件_一级无标题"/>
    <w:basedOn w:val="affd"/>
    <w:qFormat/>
    <w:rsid w:val="00F32780"/>
    <w:pPr>
      <w:spacing w:beforeLines="0" w:before="0" w:afterLines="0" w:after="0"/>
      <w:outlineLvl w:val="9"/>
    </w:pPr>
    <w:rPr>
      <w:rFonts w:ascii="宋体" w:eastAsia="宋体"/>
    </w:rPr>
  </w:style>
  <w:style w:type="paragraph" w:customStyle="1" w:styleId="afffffffff">
    <w:name w:val="标准文件_五级无标题"/>
    <w:basedOn w:val="afff1"/>
    <w:qFormat/>
    <w:rsid w:val="00F32780"/>
    <w:pPr>
      <w:spacing w:beforeLines="0" w:before="0" w:afterLines="0" w:after="0"/>
      <w:outlineLvl w:val="9"/>
    </w:pPr>
    <w:rPr>
      <w:rFonts w:ascii="宋体" w:eastAsia="宋体"/>
    </w:rPr>
  </w:style>
  <w:style w:type="paragraph" w:customStyle="1" w:styleId="afffffffff0">
    <w:name w:val="标准文件_三级无标题"/>
    <w:basedOn w:val="afff"/>
    <w:qFormat/>
    <w:rsid w:val="00F32780"/>
    <w:pPr>
      <w:spacing w:beforeLines="0" w:before="0" w:afterLines="0" w:after="0"/>
      <w:outlineLvl w:val="9"/>
    </w:pPr>
    <w:rPr>
      <w:rFonts w:ascii="宋体" w:eastAsia="宋体"/>
    </w:rPr>
  </w:style>
  <w:style w:type="paragraph" w:customStyle="1" w:styleId="afffffffff1">
    <w:name w:val="标准文件_二级无标题"/>
    <w:basedOn w:val="affe"/>
    <w:qFormat/>
    <w:rsid w:val="00F32780"/>
    <w:pPr>
      <w:spacing w:beforeLines="0" w:before="0" w:afterLines="0" w:after="0"/>
      <w:outlineLvl w:val="9"/>
    </w:pPr>
    <w:rPr>
      <w:rFonts w:ascii="宋体" w:eastAsia="宋体"/>
    </w:rPr>
  </w:style>
  <w:style w:type="paragraph" w:customStyle="1" w:styleId="afffffffff2">
    <w:name w:val="标准_四级无标题"/>
    <w:basedOn w:val="afff0"/>
    <w:next w:val="affffb"/>
    <w:qFormat/>
    <w:rsid w:val="00F32780"/>
    <w:rPr>
      <w:rFonts w:eastAsia="宋体"/>
    </w:rPr>
  </w:style>
  <w:style w:type="paragraph" w:customStyle="1" w:styleId="afffffffff3">
    <w:name w:val="标准文件_四级无标题"/>
    <w:basedOn w:val="afff0"/>
    <w:qFormat/>
    <w:rsid w:val="00F32780"/>
    <w:pPr>
      <w:spacing w:beforeLines="0" w:before="0" w:afterLines="0" w:after="0"/>
      <w:outlineLvl w:val="9"/>
    </w:pPr>
    <w:rPr>
      <w:rFonts w:ascii="宋体" w:eastAsia="宋体" w:hAnsi="SimHei"/>
      <w:szCs w:val="52"/>
    </w:rPr>
  </w:style>
  <w:style w:type="paragraph" w:customStyle="1" w:styleId="aff1">
    <w:name w:val="标准文件_大写罗马数字编号列项"/>
    <w:basedOn w:val="affffb"/>
    <w:rsid w:val="00F32780"/>
    <w:pPr>
      <w:numPr>
        <w:numId w:val="2"/>
      </w:numPr>
      <w:ind w:firstLineChars="0" w:firstLine="0"/>
    </w:pPr>
    <w:rPr>
      <w:rFonts w:ascii="Times New Roman" w:cs="Arial"/>
      <w:szCs w:val="28"/>
    </w:rPr>
  </w:style>
  <w:style w:type="paragraph" w:customStyle="1" w:styleId="ae">
    <w:name w:val="标准文件_小写罗马数字编号列项"/>
    <w:basedOn w:val="affffb"/>
    <w:qFormat/>
    <w:rsid w:val="00F32780"/>
    <w:pPr>
      <w:numPr>
        <w:numId w:val="15"/>
      </w:numPr>
      <w:ind w:firstLineChars="0" w:firstLine="0"/>
    </w:pPr>
    <w:rPr>
      <w:rFonts w:cs="Arial"/>
      <w:szCs w:val="28"/>
    </w:rPr>
  </w:style>
  <w:style w:type="paragraph" w:customStyle="1" w:styleId="afffffffff4">
    <w:name w:val="标准文件_附录标题"/>
    <w:basedOn w:val="aff3"/>
    <w:qFormat/>
    <w:rsid w:val="00F32780"/>
    <w:pPr>
      <w:numPr>
        <w:numId w:val="0"/>
      </w:numPr>
      <w:spacing w:after="280"/>
      <w:outlineLvl w:val="9"/>
    </w:pPr>
  </w:style>
  <w:style w:type="paragraph" w:customStyle="1" w:styleId="afffffffff5">
    <w:name w:val="标准文件_二级项"/>
    <w:rsid w:val="00F32780"/>
    <w:rPr>
      <w:rFonts w:ascii="宋体" w:hAnsi="Times New Roman"/>
      <w:sz w:val="21"/>
    </w:rPr>
  </w:style>
  <w:style w:type="paragraph" w:customStyle="1" w:styleId="af3">
    <w:name w:val="标准文件_三级项"/>
    <w:basedOn w:val="afff5"/>
    <w:rsid w:val="00F32780"/>
    <w:pPr>
      <w:numPr>
        <w:ilvl w:val="2"/>
        <w:numId w:val="16"/>
      </w:numPr>
      <w:spacing w:line="-300" w:lineRule="auto"/>
    </w:pPr>
    <w:rPr>
      <w:rFonts w:ascii="Times New Roman" w:hAnsi="Times New Roman"/>
    </w:rPr>
  </w:style>
  <w:style w:type="paragraph" w:customStyle="1" w:styleId="affa">
    <w:name w:val="图表脚注说明"/>
    <w:basedOn w:val="afff5"/>
    <w:next w:val="affffb"/>
    <w:rsid w:val="00F32780"/>
    <w:pPr>
      <w:numPr>
        <w:numId w:val="30"/>
      </w:numPr>
      <w:adjustRightInd/>
      <w:spacing w:line="240" w:lineRule="auto"/>
    </w:pPr>
    <w:rPr>
      <w:rFonts w:ascii="宋体" w:hAnsi="Times New Roman"/>
      <w:sz w:val="18"/>
      <w:szCs w:val="18"/>
    </w:rPr>
  </w:style>
  <w:style w:type="paragraph" w:customStyle="1" w:styleId="af5">
    <w:name w:val="标准文件_字母编号列项（一级）"/>
    <w:rsid w:val="00F32780"/>
    <w:pPr>
      <w:numPr>
        <w:numId w:val="27"/>
      </w:numPr>
      <w:jc w:val="both"/>
    </w:pPr>
    <w:rPr>
      <w:rFonts w:ascii="宋体" w:hAnsi="Times New Roman"/>
      <w:sz w:val="21"/>
    </w:rPr>
  </w:style>
  <w:style w:type="paragraph" w:customStyle="1" w:styleId="afffffffff6">
    <w:name w:val="标准文件_索引字母"/>
    <w:next w:val="affffb"/>
    <w:qFormat/>
    <w:rsid w:val="00F32780"/>
    <w:pPr>
      <w:jc w:val="center"/>
    </w:pPr>
    <w:rPr>
      <w:rFonts w:ascii="宋体" w:eastAsia="Times New Roman" w:hAnsi="宋体"/>
      <w:b/>
      <w:kern w:val="2"/>
      <w:sz w:val="21"/>
    </w:rPr>
  </w:style>
  <w:style w:type="paragraph" w:customStyle="1" w:styleId="afffffffff7">
    <w:name w:val="标准文件_附录前"/>
    <w:next w:val="affffb"/>
    <w:qFormat/>
    <w:rsid w:val="00F32780"/>
    <w:pPr>
      <w:spacing w:line="20" w:lineRule="atLeast"/>
      <w:ind w:firstLine="200"/>
    </w:pPr>
    <w:rPr>
      <w:rFonts w:ascii="宋体" w:hAnsi="宋体"/>
      <w:kern w:val="2"/>
      <w:sz w:val="10"/>
    </w:rPr>
  </w:style>
  <w:style w:type="paragraph" w:customStyle="1" w:styleId="afffffffff8">
    <w:name w:val="标准文件_正文标准名称"/>
    <w:qFormat/>
    <w:rsid w:val="00F32780"/>
    <w:pPr>
      <w:spacing w:before="560" w:after="640" w:line="400" w:lineRule="exact"/>
      <w:jc w:val="center"/>
    </w:pPr>
    <w:rPr>
      <w:rFonts w:ascii="SimHei" w:eastAsia="SimHei" w:hAnsi="SimHei"/>
      <w:kern w:val="2"/>
      <w:sz w:val="32"/>
      <w:szCs w:val="32"/>
    </w:rPr>
  </w:style>
  <w:style w:type="paragraph" w:customStyle="1" w:styleId="afffffffff9">
    <w:name w:val="标准文件_表格"/>
    <w:basedOn w:val="affffb"/>
    <w:qFormat/>
    <w:rsid w:val="00F32780"/>
    <w:pPr>
      <w:ind w:firstLineChars="0" w:firstLine="0"/>
      <w:jc w:val="center"/>
    </w:pPr>
    <w:rPr>
      <w:sz w:val="18"/>
    </w:rPr>
  </w:style>
  <w:style w:type="paragraph" w:customStyle="1" w:styleId="afff2">
    <w:name w:val="标准文件_注："/>
    <w:next w:val="affffb"/>
    <w:rsid w:val="00F32780"/>
    <w:pPr>
      <w:widowControl w:val="0"/>
      <w:numPr>
        <w:numId w:val="25"/>
      </w:numPr>
      <w:autoSpaceDE w:val="0"/>
      <w:autoSpaceDN w:val="0"/>
      <w:jc w:val="both"/>
    </w:pPr>
    <w:rPr>
      <w:rFonts w:ascii="宋体" w:hAnsi="Times New Roman"/>
      <w:sz w:val="18"/>
      <w:szCs w:val="18"/>
    </w:rPr>
  </w:style>
  <w:style w:type="paragraph" w:customStyle="1" w:styleId="a5">
    <w:name w:val="标准文件_注×："/>
    <w:rsid w:val="00F32780"/>
    <w:pPr>
      <w:widowControl w:val="0"/>
      <w:numPr>
        <w:numId w:val="26"/>
      </w:numPr>
      <w:autoSpaceDE w:val="0"/>
      <w:autoSpaceDN w:val="0"/>
      <w:jc w:val="both"/>
    </w:pPr>
    <w:rPr>
      <w:rFonts w:ascii="宋体" w:hAnsi="Times New Roman"/>
      <w:sz w:val="18"/>
      <w:szCs w:val="18"/>
    </w:rPr>
  </w:style>
  <w:style w:type="paragraph" w:customStyle="1" w:styleId="ac">
    <w:name w:val="标准文件_示例："/>
    <w:next w:val="afffffffffa"/>
    <w:rsid w:val="00F32780"/>
    <w:pPr>
      <w:widowControl w:val="0"/>
      <w:numPr>
        <w:numId w:val="11"/>
      </w:numPr>
      <w:jc w:val="both"/>
    </w:pPr>
    <w:rPr>
      <w:rFonts w:ascii="宋体" w:hAnsi="Times New Roman"/>
      <w:sz w:val="18"/>
      <w:szCs w:val="18"/>
    </w:rPr>
  </w:style>
  <w:style w:type="paragraph" w:customStyle="1" w:styleId="afa">
    <w:name w:val="标准文件_示例×："/>
    <w:basedOn w:val="afff5"/>
    <w:next w:val="afffffffffa"/>
    <w:qFormat/>
    <w:rsid w:val="00F32780"/>
    <w:pPr>
      <w:widowControl/>
      <w:numPr>
        <w:numId w:val="12"/>
      </w:numPr>
      <w:adjustRightInd/>
      <w:spacing w:line="240" w:lineRule="auto"/>
    </w:pPr>
    <w:rPr>
      <w:rFonts w:ascii="宋体" w:hAnsi="Times New Roman"/>
      <w:kern w:val="0"/>
      <w:sz w:val="18"/>
      <w:szCs w:val="18"/>
    </w:rPr>
  </w:style>
  <w:style w:type="character" w:customStyle="1" w:styleId="Char">
    <w:name w:val="标准文件_段 Char"/>
    <w:link w:val="affffb"/>
    <w:qFormat/>
    <w:rsid w:val="00F32780"/>
    <w:rPr>
      <w:rFonts w:ascii="宋体" w:hAnsi="Times New Roman"/>
      <w:noProof/>
      <w:sz w:val="21"/>
    </w:rPr>
  </w:style>
  <w:style w:type="paragraph" w:customStyle="1" w:styleId="afffffffffb">
    <w:name w:val="标准文件_表格续"/>
    <w:basedOn w:val="affffb"/>
    <w:next w:val="affffb"/>
    <w:qFormat/>
    <w:rsid w:val="00F32780"/>
    <w:pPr>
      <w:jc w:val="center"/>
    </w:pPr>
    <w:rPr>
      <w:rFonts w:ascii="SimHei" w:eastAsia="SimHei" w:hAnsi="SimHei"/>
    </w:rPr>
  </w:style>
  <w:style w:type="paragraph" w:styleId="TOC1">
    <w:name w:val="toc 1"/>
    <w:basedOn w:val="afff5"/>
    <w:next w:val="afff5"/>
    <w:autoRedefine/>
    <w:uiPriority w:val="39"/>
    <w:unhideWhenUsed/>
    <w:rsid w:val="00F32780"/>
    <w:rPr>
      <w:rFonts w:ascii="宋体"/>
    </w:rPr>
  </w:style>
  <w:style w:type="table" w:styleId="afffffffffc">
    <w:name w:val="Table Grid"/>
    <w:basedOn w:val="afff7"/>
    <w:uiPriority w:val="39"/>
    <w:qFormat/>
    <w:rsid w:val="00F327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d">
    <w:name w:val="Placeholder Text"/>
    <w:basedOn w:val="afff6"/>
    <w:uiPriority w:val="99"/>
    <w:semiHidden/>
    <w:rsid w:val="00F32780"/>
    <w:rPr>
      <w:color w:val="808080"/>
    </w:rPr>
  </w:style>
  <w:style w:type="paragraph" w:customStyle="1" w:styleId="2">
    <w:name w:val="标准文件_二级项2"/>
    <w:basedOn w:val="affffb"/>
    <w:qFormat/>
    <w:rsid w:val="00F32780"/>
    <w:pPr>
      <w:numPr>
        <w:ilvl w:val="1"/>
        <w:numId w:val="16"/>
      </w:numPr>
      <w:ind w:firstLineChars="0" w:firstLine="0"/>
    </w:pPr>
  </w:style>
  <w:style w:type="paragraph" w:customStyle="1" w:styleId="21">
    <w:name w:val="标准文件_三级项2"/>
    <w:basedOn w:val="affffb"/>
    <w:qFormat/>
    <w:rsid w:val="00F32780"/>
    <w:pPr>
      <w:numPr>
        <w:numId w:val="10"/>
      </w:numPr>
      <w:spacing w:line="300" w:lineRule="exact"/>
      <w:ind w:firstLineChars="0"/>
    </w:pPr>
    <w:rPr>
      <w:rFonts w:ascii="Times New Roman"/>
    </w:rPr>
  </w:style>
  <w:style w:type="paragraph" w:customStyle="1" w:styleId="20">
    <w:name w:val="标准文件_一级项2"/>
    <w:basedOn w:val="affffb"/>
    <w:qFormat/>
    <w:rsid w:val="00F32780"/>
    <w:pPr>
      <w:numPr>
        <w:numId w:val="17"/>
      </w:numPr>
      <w:spacing w:line="300" w:lineRule="exact"/>
      <w:ind w:firstLineChars="0"/>
    </w:pPr>
    <w:rPr>
      <w:rFonts w:ascii="Times New Roman"/>
    </w:rPr>
  </w:style>
  <w:style w:type="paragraph" w:customStyle="1" w:styleId="afffffffffe">
    <w:name w:val="标准文件_提示"/>
    <w:basedOn w:val="affffb"/>
    <w:next w:val="affffb"/>
    <w:qFormat/>
    <w:rsid w:val="00F32780"/>
    <w:pPr>
      <w:ind w:firstLine="420"/>
    </w:pPr>
    <w:rPr>
      <w:rFonts w:ascii="SimHei" w:eastAsia="SimHei"/>
    </w:rPr>
  </w:style>
  <w:style w:type="character" w:customStyle="1" w:styleId="affffffffff">
    <w:name w:val="标准文件_来源"/>
    <w:basedOn w:val="afff6"/>
    <w:uiPriority w:val="1"/>
    <w:qFormat/>
    <w:rsid w:val="00F32780"/>
    <w:rPr>
      <w:rFonts w:eastAsia="宋体"/>
      <w:sz w:val="21"/>
    </w:rPr>
  </w:style>
  <w:style w:type="paragraph" w:customStyle="1" w:styleId="affffffffff0">
    <w:name w:val="标准文件_图表说明"/>
    <w:qFormat/>
    <w:rsid w:val="00F32780"/>
    <w:pPr>
      <w:spacing w:line="276" w:lineRule="auto"/>
      <w:ind w:firstLine="420"/>
    </w:pPr>
    <w:rPr>
      <w:rFonts w:ascii="宋体" w:hAnsi="宋体"/>
      <w:kern w:val="2"/>
      <w:sz w:val="18"/>
    </w:rPr>
  </w:style>
  <w:style w:type="paragraph" w:customStyle="1" w:styleId="affffffffff1">
    <w:name w:val="其他发布日期"/>
    <w:basedOn w:val="afffffff0"/>
    <w:rsid w:val="00F32780"/>
    <w:pPr>
      <w:framePr w:w="3997" w:h="471" w:hRule="exact" w:hSpace="0" w:vSpace="181" w:wrap="around" w:vAnchor="page" w:hAnchor="page" w:x="1419" w:y="14097"/>
    </w:pPr>
  </w:style>
  <w:style w:type="paragraph" w:customStyle="1" w:styleId="affffffffff2">
    <w:name w:val="其他实施日期"/>
    <w:basedOn w:val="affffffff6"/>
    <w:rsid w:val="00F32780"/>
    <w:pPr>
      <w:framePr w:w="3997" w:h="471" w:hRule="exact" w:vSpace="181" w:wrap="around" w:vAnchor="page" w:hAnchor="page" w:x="7089" w:y="14097"/>
    </w:pPr>
  </w:style>
  <w:style w:type="paragraph" w:customStyle="1" w:styleId="affffffffff3">
    <w:name w:val="标准文件_文件编号"/>
    <w:basedOn w:val="affffb"/>
    <w:qFormat/>
    <w:rsid w:val="00F32780"/>
    <w:pPr>
      <w:framePr w:w="9356" w:h="624" w:hRule="exact" w:hSpace="181" w:vSpace="181" w:wrap="auto" w:vAnchor="page" w:hAnchor="page" w:x="1419" w:y="3284"/>
      <w:wordWrap w:val="0"/>
      <w:spacing w:line="280" w:lineRule="exact"/>
      <w:ind w:firstLineChars="0" w:firstLine="0"/>
      <w:jc w:val="right"/>
    </w:pPr>
    <w:rPr>
      <w:rFonts w:ascii="SimHei" w:eastAsia="SimHei"/>
      <w:bCs/>
      <w:sz w:val="28"/>
      <w:szCs w:val="28"/>
    </w:rPr>
  </w:style>
  <w:style w:type="paragraph" w:customStyle="1" w:styleId="affffffffff4">
    <w:name w:val="标准文件_替换文件编号"/>
    <w:basedOn w:val="affffffffff3"/>
    <w:qFormat/>
    <w:rsid w:val="00F32780"/>
    <w:pPr>
      <w:framePr w:wrap="auto"/>
      <w:spacing w:before="57"/>
    </w:pPr>
    <w:rPr>
      <w:sz w:val="21"/>
    </w:rPr>
  </w:style>
  <w:style w:type="paragraph" w:customStyle="1" w:styleId="affffffffff5">
    <w:name w:val="标准文件_文件名称"/>
    <w:basedOn w:val="affffb"/>
    <w:next w:val="affffb"/>
    <w:qFormat/>
    <w:rsid w:val="00F32780"/>
    <w:pPr>
      <w:framePr w:w="9639" w:h="6976" w:hRule="exact" w:wrap="auto" w:vAnchor="page" w:hAnchor="page" w:y="6408"/>
      <w:autoSpaceDE/>
      <w:autoSpaceDN/>
      <w:spacing w:line="700" w:lineRule="exact"/>
      <w:ind w:firstLineChars="0" w:firstLine="0"/>
      <w:jc w:val="center"/>
    </w:pPr>
    <w:rPr>
      <w:rFonts w:ascii="SimHei" w:eastAsia="SimHei" w:hAnsi="SimHei"/>
      <w:bCs/>
      <w:sz w:val="52"/>
    </w:rPr>
  </w:style>
  <w:style w:type="paragraph" w:styleId="TOC3">
    <w:name w:val="toc 3"/>
    <w:basedOn w:val="afff5"/>
    <w:next w:val="afff5"/>
    <w:autoRedefine/>
    <w:uiPriority w:val="39"/>
    <w:unhideWhenUsed/>
    <w:rsid w:val="00F32780"/>
    <w:pPr>
      <w:spacing w:line="300" w:lineRule="exact"/>
      <w:ind w:left="420"/>
    </w:pPr>
    <w:rPr>
      <w:rFonts w:ascii="宋体"/>
    </w:rPr>
  </w:style>
  <w:style w:type="paragraph" w:styleId="TOC4">
    <w:name w:val="toc 4"/>
    <w:basedOn w:val="afff5"/>
    <w:next w:val="afff5"/>
    <w:autoRedefine/>
    <w:uiPriority w:val="39"/>
    <w:unhideWhenUsed/>
    <w:rsid w:val="00F32780"/>
    <w:pPr>
      <w:tabs>
        <w:tab w:val="right" w:leader="dot" w:pos="9344"/>
      </w:tabs>
      <w:spacing w:line="300" w:lineRule="exact"/>
      <w:ind w:left="629"/>
    </w:pPr>
    <w:rPr>
      <w:rFonts w:ascii="宋体"/>
    </w:rPr>
  </w:style>
  <w:style w:type="paragraph" w:styleId="TOC5">
    <w:name w:val="toc 5"/>
    <w:basedOn w:val="afff5"/>
    <w:next w:val="afff5"/>
    <w:autoRedefine/>
    <w:uiPriority w:val="39"/>
    <w:unhideWhenUsed/>
    <w:rsid w:val="00F32780"/>
    <w:pPr>
      <w:ind w:left="839"/>
    </w:pPr>
    <w:rPr>
      <w:rFonts w:ascii="宋体"/>
    </w:rPr>
  </w:style>
  <w:style w:type="paragraph" w:styleId="TOC6">
    <w:name w:val="toc 6"/>
    <w:basedOn w:val="afff5"/>
    <w:next w:val="afff5"/>
    <w:autoRedefine/>
    <w:uiPriority w:val="39"/>
    <w:unhideWhenUsed/>
    <w:rsid w:val="00F32780"/>
    <w:pPr>
      <w:spacing w:line="300" w:lineRule="exact"/>
      <w:ind w:left="1049"/>
    </w:pPr>
    <w:rPr>
      <w:rFonts w:ascii="宋体"/>
    </w:rPr>
  </w:style>
  <w:style w:type="paragraph" w:styleId="TOC7">
    <w:name w:val="toc 7"/>
    <w:basedOn w:val="afff5"/>
    <w:next w:val="afff5"/>
    <w:autoRedefine/>
    <w:uiPriority w:val="39"/>
    <w:unhideWhenUsed/>
    <w:rsid w:val="00F32780"/>
    <w:pPr>
      <w:tabs>
        <w:tab w:val="right" w:leader="dot" w:pos="9344"/>
      </w:tabs>
      <w:spacing w:line="300" w:lineRule="exact"/>
      <w:ind w:left="1259"/>
    </w:pPr>
    <w:rPr>
      <w:rFonts w:ascii="宋体"/>
    </w:rPr>
  </w:style>
  <w:style w:type="paragraph" w:customStyle="1" w:styleId="af8">
    <w:name w:val="标准文件_附录图标号"/>
    <w:basedOn w:val="affffb"/>
    <w:next w:val="affffb"/>
    <w:qFormat/>
    <w:rsid w:val="00F32780"/>
    <w:pPr>
      <w:numPr>
        <w:numId w:val="5"/>
      </w:numPr>
      <w:spacing w:line="14" w:lineRule="exact"/>
      <w:ind w:firstLineChars="0" w:firstLine="0"/>
      <w:jc w:val="center"/>
    </w:pPr>
    <w:rPr>
      <w:rFonts w:ascii="SimHei" w:eastAsia="SimHei" w:hAnsi="SimHei"/>
      <w:vanish/>
      <w:sz w:val="2"/>
      <w:szCs w:val="21"/>
    </w:rPr>
  </w:style>
  <w:style w:type="paragraph" w:customStyle="1" w:styleId="afe">
    <w:name w:val="标准文件_附录表标号"/>
    <w:basedOn w:val="affffb"/>
    <w:next w:val="affffb"/>
    <w:qFormat/>
    <w:rsid w:val="00F32780"/>
    <w:pPr>
      <w:numPr>
        <w:numId w:val="4"/>
      </w:numPr>
      <w:spacing w:line="14" w:lineRule="exact"/>
      <w:ind w:firstLineChars="0" w:firstLine="0"/>
      <w:jc w:val="center"/>
    </w:pPr>
    <w:rPr>
      <w:rFonts w:eastAsia="SimHei"/>
      <w:vanish/>
      <w:sz w:val="2"/>
    </w:rPr>
  </w:style>
  <w:style w:type="paragraph" w:styleId="TOC2">
    <w:name w:val="toc 2"/>
    <w:basedOn w:val="afff5"/>
    <w:next w:val="afff5"/>
    <w:autoRedefine/>
    <w:uiPriority w:val="39"/>
    <w:unhideWhenUsed/>
    <w:rsid w:val="00F32780"/>
    <w:pPr>
      <w:tabs>
        <w:tab w:val="right" w:leader="dot" w:pos="9344"/>
      </w:tabs>
      <w:spacing w:line="300" w:lineRule="exact"/>
      <w:ind w:left="210"/>
    </w:pPr>
    <w:rPr>
      <w:rFonts w:ascii="宋体"/>
    </w:rPr>
  </w:style>
  <w:style w:type="paragraph" w:customStyle="1" w:styleId="a7">
    <w:name w:val="标准文件_引言一级条标题"/>
    <w:basedOn w:val="affffb"/>
    <w:next w:val="affffb"/>
    <w:qFormat/>
    <w:rsid w:val="00F32780"/>
    <w:pPr>
      <w:numPr>
        <w:ilvl w:val="1"/>
        <w:numId w:val="18"/>
      </w:numPr>
      <w:spacing w:beforeLines="50" w:before="50" w:afterLines="50" w:after="50"/>
      <w:ind w:firstLineChars="0"/>
    </w:pPr>
    <w:rPr>
      <w:rFonts w:ascii="SimHei" w:eastAsia="SimHei"/>
    </w:rPr>
  </w:style>
  <w:style w:type="paragraph" w:customStyle="1" w:styleId="a8">
    <w:name w:val="标准文件_引言二级条标题"/>
    <w:basedOn w:val="affffb"/>
    <w:next w:val="affffb"/>
    <w:qFormat/>
    <w:rsid w:val="00F32780"/>
    <w:pPr>
      <w:numPr>
        <w:ilvl w:val="2"/>
        <w:numId w:val="18"/>
      </w:numPr>
      <w:spacing w:beforeLines="50" w:before="50" w:afterLines="50" w:after="50"/>
      <w:ind w:firstLineChars="0"/>
    </w:pPr>
    <w:rPr>
      <w:rFonts w:ascii="SimHei" w:eastAsia="SimHei"/>
    </w:rPr>
  </w:style>
  <w:style w:type="paragraph" w:customStyle="1" w:styleId="a9">
    <w:name w:val="标准文件_引言三级条标题"/>
    <w:basedOn w:val="affffb"/>
    <w:next w:val="affffb"/>
    <w:qFormat/>
    <w:rsid w:val="00F32780"/>
    <w:pPr>
      <w:numPr>
        <w:ilvl w:val="3"/>
        <w:numId w:val="18"/>
      </w:numPr>
      <w:spacing w:beforeLines="50" w:before="50" w:afterLines="50" w:after="50"/>
      <w:ind w:firstLineChars="0"/>
    </w:pPr>
    <w:rPr>
      <w:rFonts w:ascii="SimHei" w:eastAsia="SimHei"/>
    </w:rPr>
  </w:style>
  <w:style w:type="paragraph" w:customStyle="1" w:styleId="aa">
    <w:name w:val="标准文件_引言四级条标题"/>
    <w:basedOn w:val="affffb"/>
    <w:next w:val="affffb"/>
    <w:qFormat/>
    <w:rsid w:val="00F32780"/>
    <w:pPr>
      <w:numPr>
        <w:ilvl w:val="4"/>
        <w:numId w:val="18"/>
      </w:numPr>
      <w:spacing w:beforeLines="50" w:before="50" w:afterLines="50" w:after="50"/>
      <w:ind w:firstLineChars="0"/>
    </w:pPr>
    <w:rPr>
      <w:rFonts w:ascii="SimHei" w:eastAsia="SimHei"/>
    </w:rPr>
  </w:style>
  <w:style w:type="paragraph" w:customStyle="1" w:styleId="ab">
    <w:name w:val="标准文件_引言五级条标题"/>
    <w:basedOn w:val="affffb"/>
    <w:next w:val="affffb"/>
    <w:qFormat/>
    <w:rsid w:val="00F32780"/>
    <w:pPr>
      <w:numPr>
        <w:ilvl w:val="5"/>
        <w:numId w:val="18"/>
      </w:numPr>
      <w:spacing w:beforeLines="50" w:before="50" w:afterLines="50" w:after="50"/>
      <w:ind w:firstLineChars="0"/>
    </w:pPr>
    <w:rPr>
      <w:rFonts w:ascii="SimHei" w:eastAsia="SimHei"/>
    </w:rPr>
  </w:style>
  <w:style w:type="paragraph" w:customStyle="1" w:styleId="affffffffff6">
    <w:name w:val="标准文件_注后"/>
    <w:basedOn w:val="affffb"/>
    <w:qFormat/>
    <w:rsid w:val="00F32780"/>
    <w:pPr>
      <w:ind w:left="811" w:firstLineChars="0" w:firstLine="0"/>
    </w:pPr>
    <w:rPr>
      <w:sz w:val="18"/>
    </w:rPr>
  </w:style>
  <w:style w:type="paragraph" w:customStyle="1" w:styleId="X">
    <w:name w:val="标准文件_注X后"/>
    <w:basedOn w:val="affffb"/>
    <w:qFormat/>
    <w:rsid w:val="00F32780"/>
    <w:pPr>
      <w:ind w:left="811" w:firstLineChars="0" w:firstLine="0"/>
    </w:pPr>
    <w:rPr>
      <w:sz w:val="18"/>
    </w:rPr>
  </w:style>
  <w:style w:type="paragraph" w:customStyle="1" w:styleId="affffffffff7">
    <w:name w:val="标准文件_示例后"/>
    <w:basedOn w:val="affffb"/>
    <w:qFormat/>
    <w:rsid w:val="00F32780"/>
    <w:pPr>
      <w:ind w:left="964" w:firstLineChars="0" w:firstLine="0"/>
    </w:pPr>
    <w:rPr>
      <w:sz w:val="18"/>
    </w:rPr>
  </w:style>
  <w:style w:type="paragraph" w:customStyle="1" w:styleId="X0">
    <w:name w:val="标准文件_示例X后"/>
    <w:basedOn w:val="affffb"/>
    <w:link w:val="X1"/>
    <w:qFormat/>
    <w:rsid w:val="00F32780"/>
    <w:pPr>
      <w:ind w:left="1049" w:firstLineChars="0" w:firstLine="0"/>
    </w:pPr>
    <w:rPr>
      <w:sz w:val="18"/>
    </w:rPr>
  </w:style>
  <w:style w:type="character" w:customStyle="1" w:styleId="X1">
    <w:name w:val="标准文件_示例X后 字符"/>
    <w:basedOn w:val="Char"/>
    <w:link w:val="X0"/>
    <w:rsid w:val="00F32780"/>
    <w:rPr>
      <w:rFonts w:ascii="宋体" w:hAnsi="Times New Roman"/>
      <w:noProof/>
      <w:sz w:val="18"/>
    </w:rPr>
  </w:style>
  <w:style w:type="paragraph" w:customStyle="1" w:styleId="affffffffff8">
    <w:name w:val="标准文件_索引项"/>
    <w:basedOn w:val="affffb"/>
    <w:next w:val="affffb"/>
    <w:qFormat/>
    <w:rsid w:val="00F32780"/>
    <w:pPr>
      <w:tabs>
        <w:tab w:val="right" w:leader="dot" w:pos="9356"/>
      </w:tabs>
      <w:ind w:left="210" w:firstLineChars="0" w:hanging="210"/>
      <w:jc w:val="left"/>
    </w:pPr>
  </w:style>
  <w:style w:type="paragraph" w:customStyle="1" w:styleId="affffffffff9">
    <w:name w:val="标准文件_附录一级无标题"/>
    <w:basedOn w:val="aff4"/>
    <w:qFormat/>
    <w:rsid w:val="00F32780"/>
    <w:pPr>
      <w:spacing w:beforeLines="0" w:before="0" w:afterLines="0" w:after="0" w:line="276" w:lineRule="auto"/>
      <w:outlineLvl w:val="9"/>
    </w:pPr>
    <w:rPr>
      <w:rFonts w:ascii="宋体" w:eastAsia="宋体"/>
    </w:rPr>
  </w:style>
  <w:style w:type="paragraph" w:customStyle="1" w:styleId="affffffffffa">
    <w:name w:val="标准文件_附录二级无标题"/>
    <w:basedOn w:val="aff5"/>
    <w:rsid w:val="00F32780"/>
    <w:pPr>
      <w:spacing w:beforeLines="0" w:before="0" w:afterLines="0" w:after="0" w:line="276" w:lineRule="auto"/>
      <w:outlineLvl w:val="9"/>
    </w:pPr>
    <w:rPr>
      <w:rFonts w:ascii="宋体" w:eastAsia="宋体"/>
    </w:rPr>
  </w:style>
  <w:style w:type="paragraph" w:customStyle="1" w:styleId="affffffffffb">
    <w:name w:val="标准文件_附录三级无标题"/>
    <w:basedOn w:val="aff6"/>
    <w:qFormat/>
    <w:rsid w:val="00F32780"/>
    <w:pPr>
      <w:spacing w:beforeLines="0" w:before="0" w:afterLines="0" w:after="0" w:line="276" w:lineRule="auto"/>
      <w:outlineLvl w:val="9"/>
    </w:pPr>
    <w:rPr>
      <w:rFonts w:ascii="宋体" w:eastAsia="宋体"/>
    </w:rPr>
  </w:style>
  <w:style w:type="paragraph" w:customStyle="1" w:styleId="affffffffffc">
    <w:name w:val="标准文件_附录四级无标题"/>
    <w:basedOn w:val="aff7"/>
    <w:qFormat/>
    <w:rsid w:val="00F32780"/>
    <w:pPr>
      <w:spacing w:beforeLines="0" w:before="0" w:afterLines="0" w:after="0" w:line="276" w:lineRule="auto"/>
      <w:outlineLvl w:val="9"/>
    </w:pPr>
    <w:rPr>
      <w:rFonts w:ascii="宋体" w:eastAsia="宋体"/>
    </w:rPr>
  </w:style>
  <w:style w:type="paragraph" w:customStyle="1" w:styleId="affffffffffd">
    <w:name w:val="标准文件_附录五级无标题"/>
    <w:basedOn w:val="aff8"/>
    <w:qFormat/>
    <w:rsid w:val="00F32780"/>
    <w:pPr>
      <w:spacing w:beforeLines="0" w:before="0" w:afterLines="0" w:after="0" w:line="276" w:lineRule="auto"/>
      <w:outlineLvl w:val="9"/>
    </w:pPr>
    <w:rPr>
      <w:rFonts w:ascii="宋体" w:eastAsia="宋体"/>
    </w:rPr>
  </w:style>
  <w:style w:type="paragraph" w:customStyle="1" w:styleId="afffffffffa">
    <w:name w:val="标准文件_示例内容"/>
    <w:basedOn w:val="affffb"/>
    <w:qFormat/>
    <w:rsid w:val="00F32780"/>
    <w:pPr>
      <w:ind w:firstLine="420"/>
    </w:pPr>
    <w:rPr>
      <w:sz w:val="18"/>
    </w:rPr>
  </w:style>
  <w:style w:type="paragraph" w:customStyle="1" w:styleId="affffffffffe">
    <w:name w:val="标准文件_引言一级无标题"/>
    <w:basedOn w:val="a7"/>
    <w:next w:val="affffb"/>
    <w:qFormat/>
    <w:rsid w:val="00F32780"/>
    <w:pPr>
      <w:spacing w:beforeLines="0" w:before="0" w:afterLines="0" w:after="0" w:line="276" w:lineRule="auto"/>
    </w:pPr>
    <w:rPr>
      <w:rFonts w:ascii="宋体" w:eastAsia="宋体"/>
    </w:rPr>
  </w:style>
  <w:style w:type="paragraph" w:customStyle="1" w:styleId="afffffffffff">
    <w:name w:val="标准文件_引言二级无标题"/>
    <w:basedOn w:val="a8"/>
    <w:next w:val="affffb"/>
    <w:qFormat/>
    <w:rsid w:val="00F32780"/>
    <w:pPr>
      <w:spacing w:beforeLines="0" w:before="0" w:afterLines="0" w:after="0" w:line="276" w:lineRule="auto"/>
    </w:pPr>
    <w:rPr>
      <w:rFonts w:ascii="宋体" w:eastAsia="宋体"/>
    </w:rPr>
  </w:style>
  <w:style w:type="paragraph" w:customStyle="1" w:styleId="afffffffffff0">
    <w:name w:val="标准文件_引言三级无标题"/>
    <w:basedOn w:val="a9"/>
    <w:qFormat/>
    <w:rsid w:val="00F32780"/>
    <w:pPr>
      <w:spacing w:beforeLines="0" w:before="0" w:afterLines="0" w:after="0" w:line="276" w:lineRule="auto"/>
    </w:pPr>
    <w:rPr>
      <w:rFonts w:ascii="宋体" w:eastAsia="宋体"/>
    </w:rPr>
  </w:style>
  <w:style w:type="paragraph" w:customStyle="1" w:styleId="afffffffffff1">
    <w:name w:val="标准文件_引言四级无标题"/>
    <w:basedOn w:val="aa"/>
    <w:next w:val="affffb"/>
    <w:qFormat/>
    <w:rsid w:val="00F32780"/>
    <w:pPr>
      <w:spacing w:beforeLines="0" w:before="0" w:afterLines="0" w:after="0" w:line="276" w:lineRule="auto"/>
    </w:pPr>
    <w:rPr>
      <w:rFonts w:ascii="宋体" w:eastAsia="宋体"/>
    </w:rPr>
  </w:style>
  <w:style w:type="paragraph" w:customStyle="1" w:styleId="afffffffffff2">
    <w:name w:val="标准文件_引言五级无标题"/>
    <w:basedOn w:val="ab"/>
    <w:next w:val="affffb"/>
    <w:qFormat/>
    <w:rsid w:val="00F32780"/>
    <w:pPr>
      <w:spacing w:beforeLines="0" w:before="0" w:afterLines="0" w:after="0" w:line="276" w:lineRule="auto"/>
    </w:pPr>
    <w:rPr>
      <w:rFonts w:ascii="宋体" w:eastAsia="宋体"/>
    </w:rPr>
  </w:style>
  <w:style w:type="paragraph" w:customStyle="1" w:styleId="afffffffffff3">
    <w:name w:val="标准文件_索引标题"/>
    <w:basedOn w:val="afffff2"/>
    <w:next w:val="affffb"/>
    <w:qFormat/>
    <w:rsid w:val="00A33C67"/>
    <w:rPr>
      <w:rFonts w:hAnsi="SimHei"/>
    </w:rPr>
  </w:style>
  <w:style w:type="paragraph" w:customStyle="1" w:styleId="afffffffffff4">
    <w:name w:val="标准文件_脚注内容"/>
    <w:basedOn w:val="affffb"/>
    <w:qFormat/>
    <w:rsid w:val="00F32780"/>
    <w:pPr>
      <w:ind w:leftChars="200" w:left="400" w:hangingChars="200" w:hanging="200"/>
    </w:pPr>
    <w:rPr>
      <w:sz w:val="15"/>
    </w:rPr>
  </w:style>
  <w:style w:type="paragraph" w:customStyle="1" w:styleId="afffffffffff5">
    <w:name w:val="标准文件_术语条一"/>
    <w:basedOn w:val="affffffffe"/>
    <w:next w:val="affffb"/>
    <w:qFormat/>
    <w:rsid w:val="00F32780"/>
  </w:style>
  <w:style w:type="paragraph" w:customStyle="1" w:styleId="afffffffffff6">
    <w:name w:val="标准文件_术语条二"/>
    <w:basedOn w:val="afffffffff1"/>
    <w:next w:val="affffb"/>
    <w:qFormat/>
    <w:rsid w:val="00F32780"/>
  </w:style>
  <w:style w:type="paragraph" w:customStyle="1" w:styleId="afffffffffff7">
    <w:name w:val="标准文件_术语条三"/>
    <w:basedOn w:val="afffffffff0"/>
    <w:next w:val="affffb"/>
    <w:qFormat/>
    <w:rsid w:val="00F32780"/>
  </w:style>
  <w:style w:type="paragraph" w:customStyle="1" w:styleId="afffffffffff8">
    <w:name w:val="标准文件_术语条四"/>
    <w:basedOn w:val="afffffffff3"/>
    <w:next w:val="affffb"/>
    <w:qFormat/>
    <w:rsid w:val="00F32780"/>
  </w:style>
  <w:style w:type="paragraph" w:customStyle="1" w:styleId="afffffffffff9">
    <w:name w:val="标准文件_术语条五"/>
    <w:basedOn w:val="afffffffff"/>
    <w:next w:val="affffb"/>
    <w:qFormat/>
    <w:rsid w:val="00F32780"/>
  </w:style>
  <w:style w:type="paragraph" w:customStyle="1" w:styleId="Default">
    <w:name w:val="Default"/>
    <w:rsid w:val="00F32780"/>
    <w:pPr>
      <w:widowControl w:val="0"/>
      <w:autoSpaceDE w:val="0"/>
      <w:autoSpaceDN w:val="0"/>
      <w:adjustRightInd w:val="0"/>
    </w:pPr>
    <w:rPr>
      <w:rFonts w:ascii="宋体" w:cs="宋体"/>
      <w:color w:val="000000"/>
      <w:sz w:val="24"/>
      <w:szCs w:val="24"/>
    </w:rPr>
  </w:style>
  <w:style w:type="character" w:customStyle="1" w:styleId="afffffffffffa">
    <w:name w:val="发布"/>
    <w:basedOn w:val="afff6"/>
    <w:rsid w:val="007B7453"/>
    <w:rPr>
      <w:rFonts w:ascii="SimHei" w:eastAsia="SimHei"/>
      <w:spacing w:val="85"/>
      <w:w w:val="100"/>
      <w:position w:val="3"/>
      <w:sz w:val="28"/>
      <w:szCs w:val="28"/>
    </w:rPr>
  </w:style>
  <w:style w:type="character" w:styleId="afffffffffffb">
    <w:name w:val="FollowedHyperlink"/>
    <w:basedOn w:val="afff6"/>
    <w:uiPriority w:val="99"/>
    <w:semiHidden/>
    <w:unhideWhenUsed/>
    <w:qFormat/>
    <w:rsid w:val="002341D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8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yperlink" Target="&#24341;&#29992;&#25991;&#20214;/GB%2025991-2010%20&#27773;&#36710;&#29992;LED&#21069;&#29031;&#28783;.pdf" TargetMode="Externa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yperlink" Target="&#24341;&#29992;&#25991;&#20214;/ECE%20R37%202012-7%20&#20851;&#20110;&#25209;&#20934;&#22312;&#32463;&#25209;&#20934;&#30340;&#26426;&#21160;&#36710;&#36742;&#21450;&#20854;&#25346;&#36710;&#28783;&#21333;&#20803;&#20013;&#20351;&#29992;&#30340;&#30333;&#28861;&#28783;&#30340;&#32479;&#19968;&#35268;&#23450;.pdf" TargetMode="External"/><Relationship Id="rId33" Type="http://schemas.openxmlformats.org/officeDocument/2006/relationships/header" Target="header9.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yperlink" Target="&#24341;&#29992;&#25991;&#20214;/GB%2025991-2010%20&#27773;&#36710;&#29992;LED&#21069;&#29031;&#28783;.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24341;&#29992;&#25991;&#20214;/GB%2015766.1-2008%20&#36947;&#36335;&#26426;&#21160;&#36710;&#36742;&#28783;&#27873;%20&#23610;&#23544;&#12289;&#20809;&#30005;&#24615;&#33021;&#35201;&#27714;%20.pdf" TargetMode="External"/><Relationship Id="rId32" Type="http://schemas.openxmlformats.org/officeDocument/2006/relationships/header" Target="header8.xml"/><Relationship Id="rId37"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yperlink" Target="&#24341;&#29992;&#25991;&#20214;/GB%20T%2030512-2014%20%20&#27773;&#36710;&#31105;&#29992;&#29289;&#36136;&#35201;&#27714;.pdf" TargetMode="Externa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hyperlink" Target="&#24341;&#29992;&#25991;&#20214;/GB%208410-2006%20&#27773;&#36710;&#20869;&#39280;&#26448;&#26009;&#30340;&#29123;&#28903;&#29305;&#24615;.pdf" TargetMode="External"/><Relationship Id="rId30" Type="http://schemas.openxmlformats.org/officeDocument/2006/relationships/hyperlink" Target="&#24341;&#29992;&#25991;&#20214;/GB%20T%2028046.2-2019%20&#36947;&#36335;&#36710;&#36742;%20&#30005;&#27668;&#21450;&#30005;&#23376;&#35774;&#22791;&#30340;&#29615;&#22659;&#26465;&#20214;&#21644;&#35797;&#39564;%20&#31532;2&#37096;&#20998;&#65306;&#30005;&#22120;&#36127;&#33655;.pdf" TargetMode="External"/><Relationship Id="rId35" Type="http://schemas.openxmlformats.org/officeDocument/2006/relationships/footer" Target="footer9.xml"/><Relationship Id="rId8" Type="http://schemas.openxmlformats.org/officeDocument/2006/relationships/image" Target="media/image1.png"/><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242;&#20307;&#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877861E8AEF47CEA952855DA77CE729"/>
        <w:category>
          <w:name w:val="常规"/>
          <w:gallery w:val="placeholder"/>
        </w:category>
        <w:types>
          <w:type w:val="bbPlcHdr"/>
        </w:types>
        <w:behaviors>
          <w:behavior w:val="content"/>
        </w:behaviors>
        <w:guid w:val="{16AECAE3-6946-42B4-8314-52ECB94CE00B}"/>
      </w:docPartPr>
      <w:docPartBody>
        <w:p w:rsidR="001512CD" w:rsidRDefault="00FC62C3">
          <w:pPr>
            <w:pStyle w:val="8877861E8AEF47CEA952855DA77CE729"/>
          </w:pPr>
          <w:r w:rsidRPr="00751A05">
            <w:rPr>
              <w:rStyle w:val="a3"/>
              <w:rFonts w:hint="eastAsia"/>
            </w:rPr>
            <w:t>单击或点击此处输入文字。</w:t>
          </w:r>
        </w:p>
      </w:docPartBody>
    </w:docPart>
    <w:docPart>
      <w:docPartPr>
        <w:name w:val="BBD063BF95D44F2DBF4D7B2AC21A937B"/>
        <w:category>
          <w:name w:val="常规"/>
          <w:gallery w:val="placeholder"/>
        </w:category>
        <w:types>
          <w:type w:val="bbPlcHdr"/>
        </w:types>
        <w:behaviors>
          <w:behavior w:val="content"/>
        </w:behaviors>
        <w:guid w:val="{972BA38F-F940-4DDE-8832-240B9AC6CB53}"/>
      </w:docPartPr>
      <w:docPartBody>
        <w:p w:rsidR="001512CD" w:rsidRDefault="00FC62C3">
          <w:pPr>
            <w:pStyle w:val="BBD063BF95D44F2DBF4D7B2AC21A937B"/>
          </w:pPr>
          <w:r w:rsidRPr="00FB6243">
            <w:rPr>
              <w:rStyle w:val="a3"/>
              <w:rFonts w:hint="eastAsia"/>
            </w:rPr>
            <w:t>选择一项。</w:t>
          </w:r>
        </w:p>
      </w:docPartBody>
    </w:docPart>
    <w:docPart>
      <w:docPartPr>
        <w:name w:val="CCAEA38A0B0E4C628D3FF6FD31A30FCC"/>
        <w:category>
          <w:name w:val="常规"/>
          <w:gallery w:val="placeholder"/>
        </w:category>
        <w:types>
          <w:type w:val="bbPlcHdr"/>
        </w:types>
        <w:behaviors>
          <w:behavior w:val="content"/>
        </w:behaviors>
        <w:guid w:val="{4F8A3C20-F5C8-4CCE-815E-8BF019F0A912}"/>
      </w:docPartPr>
      <w:docPartBody>
        <w:p w:rsidR="001512CD" w:rsidRDefault="00FC62C3">
          <w:pPr>
            <w:pStyle w:val="CCAEA38A0B0E4C628D3FF6FD31A30FCC"/>
          </w:pPr>
          <w:r w:rsidRPr="00FB6243">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imHei">
    <w:altName w:val="SimHei"/>
    <w:panose1 w:val="0201060003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2C3"/>
    <w:rsid w:val="00005872"/>
    <w:rsid w:val="001512CD"/>
    <w:rsid w:val="00366727"/>
    <w:rsid w:val="003B30A0"/>
    <w:rsid w:val="003F74EF"/>
    <w:rsid w:val="00622343"/>
    <w:rsid w:val="00E53F7C"/>
    <w:rsid w:val="00FC62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8877861E8AEF47CEA952855DA77CE729">
    <w:name w:val="8877861E8AEF47CEA952855DA77CE729"/>
    <w:pPr>
      <w:widowControl w:val="0"/>
      <w:jc w:val="both"/>
    </w:pPr>
  </w:style>
  <w:style w:type="paragraph" w:customStyle="1" w:styleId="BBD063BF95D44F2DBF4D7B2AC21A937B">
    <w:name w:val="BBD063BF95D44F2DBF4D7B2AC21A937B"/>
    <w:pPr>
      <w:widowControl w:val="0"/>
      <w:jc w:val="both"/>
    </w:pPr>
  </w:style>
  <w:style w:type="paragraph" w:customStyle="1" w:styleId="CCAEA38A0B0E4C628D3FF6FD31A30FCC">
    <w:name w:val="CCAEA38A0B0E4C628D3FF6FD31A30FCC"/>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headEnd/>
          <a:tailEnd/>
        </a:ln>
        <a:extLst>
          <a:ext uri="{909E8E84-426E-40DD-AFC4-6F175D3DCCD1}">
            <a14:hiddenFill xmlns:a14="http://schemas.microsoft.com/office/drawing/2010/main">
              <a:noFill/>
            </a14:hiddenFill>
          </a:ext>
        </a:extLst>
      </a:spPr>
      <a:bodyPr/>
      <a:lst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AF4FF3-DDDC-4583-982A-6D5646DF3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团体标准</Template>
  <TotalTime>164</TotalTime>
  <Pages>12</Pages>
  <Words>1610</Words>
  <Characters>9179</Characters>
  <Application>Microsoft Office Word</Application>
  <DocSecurity>0</DocSecurity>
  <Lines>76</Lines>
  <Paragraphs>21</Paragraphs>
  <ScaleCrop>false</ScaleCrop>
  <Company>PCMI</Company>
  <LinksUpToDate>false</LinksUpToDate>
  <CharactersWithSpaces>10768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团体标准</dc:title>
  <dc:subject/>
  <dc:creator>Administrator</dc:creator>
  <cp:keywords/>
  <dc:description>&lt;config cover="true" show_menu="true" version="1.0.0" doctype="SDKXY"&gt;_x000d_
&lt;/config&gt;</dc:description>
  <cp:lastModifiedBy>Administrator</cp:lastModifiedBy>
  <cp:revision>65</cp:revision>
  <cp:lastPrinted>2021-02-02T08:22:00Z</cp:lastPrinted>
  <dcterms:created xsi:type="dcterms:W3CDTF">2023-08-22T06:08:00Z</dcterms:created>
  <dcterms:modified xsi:type="dcterms:W3CDTF">2023-08-23T00:47:00Z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团体标准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DoublePage">
    <vt:lpwstr>true</vt:lpwstr>
  </property>
</Properties>
</file>