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firstLine="198"/>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2023年湖北国际物流机场有限公司</w:t>
      </w:r>
    </w:p>
    <w:p>
      <w:pPr>
        <w:keepNext w:val="0"/>
        <w:keepLines w:val="0"/>
        <w:pageBreakBefore w:val="0"/>
        <w:widowControl w:val="0"/>
        <w:kinsoku/>
        <w:wordWrap/>
        <w:overflowPunct/>
        <w:topLinePunct w:val="0"/>
        <w:autoSpaceDE/>
        <w:autoSpaceDN/>
        <w:bidi w:val="0"/>
        <w:adjustRightInd/>
        <w:snapToGrid/>
        <w:spacing w:line="700" w:lineRule="exact"/>
        <w:ind w:firstLine="198"/>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val="en-US" w:eastAsia="zh-CN"/>
        </w:rPr>
        <w:t>部分中层管理岗位社会招聘</w:t>
      </w:r>
      <w:r>
        <w:rPr>
          <w:rFonts w:hint="eastAsia" w:ascii="方正小标宋简体" w:hAnsi="方正小标宋简体" w:eastAsia="方正小标宋简体" w:cs="方正小标宋简体"/>
          <w:b w:val="0"/>
          <w:bCs w:val="0"/>
          <w:color w:val="auto"/>
          <w:sz w:val="44"/>
          <w:szCs w:val="44"/>
        </w:rPr>
        <w:t>公告</w:t>
      </w:r>
    </w:p>
    <w:p>
      <w:pPr>
        <w:keepNext w:val="0"/>
        <w:keepLines w:val="0"/>
        <w:pageBreakBefore w:val="0"/>
        <w:widowControl w:val="0"/>
        <w:kinsoku/>
        <w:overflowPunct/>
        <w:topLinePunct w:val="0"/>
        <w:autoSpaceDE/>
        <w:autoSpaceDN/>
        <w:bidi w:val="0"/>
        <w:adjustRightInd/>
        <w:snapToGrid/>
        <w:spacing w:line="480" w:lineRule="exact"/>
        <w:ind w:firstLine="200"/>
        <w:jc w:val="both"/>
        <w:textAlignment w:val="auto"/>
        <w:rPr>
          <w:rFonts w:hint="eastAsia" w:ascii="方正小标宋简体" w:hAnsi="方正小标宋简体" w:eastAsia="方正小标宋简体" w:cs="方正小标宋简体"/>
          <w:b/>
          <w:bCs/>
          <w:color w:val="auto"/>
          <w:sz w:val="28"/>
          <w:szCs w:val="28"/>
        </w:rPr>
      </w:pPr>
    </w:p>
    <w:p>
      <w:pPr>
        <w:widowControl w:val="0"/>
        <w:kinsoku/>
        <w:topLinePunct/>
        <w:autoSpaceDE/>
        <w:autoSpaceDN/>
        <w:adjustRightInd/>
        <w:snapToGrid/>
        <w:spacing w:line="600" w:lineRule="exact"/>
        <w:ind w:firstLine="640" w:firstLineChars="200"/>
        <w:jc w:val="both"/>
        <w:textAlignment w:val="auto"/>
        <w:rPr>
          <w:rFonts w:hint="default" w:ascii="Times New Roman" w:hAnsi="Times New Roman" w:eastAsia="仿宋_GB2312" w:cs="仿宋_GB2312"/>
          <w:snapToGrid/>
          <w:color w:val="000000"/>
          <w:sz w:val="32"/>
          <w:szCs w:val="32"/>
          <w:lang w:val="en-US" w:eastAsia="zh-CN" w:bidi="ar-SA"/>
        </w:rPr>
      </w:pPr>
      <w:r>
        <w:rPr>
          <w:rFonts w:hint="default" w:ascii="Times New Roman" w:hAnsi="Times New Roman" w:eastAsia="仿宋_GB2312" w:cs="仿宋_GB2312"/>
          <w:snapToGrid/>
          <w:color w:val="000000"/>
          <w:sz w:val="32"/>
          <w:szCs w:val="32"/>
          <w:lang w:val="en-US" w:eastAsia="zh-CN" w:bidi="ar-SA"/>
        </w:rPr>
        <w:t>湖北国际物流机场有限公司由湖北机场集团、深圳顺丰泰森控股（集团）有限公司、深圳花湖航港有限公司和鄂州市城市建设投资有限公司共同出资设立，是湖北机场集团控股子公司，作为鄂州花湖机场的项目法人，主要负责鄂州花湖机场的规划、设计、投资、建设和运营管理等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一、招聘原则</w:t>
      </w:r>
    </w:p>
    <w:p>
      <w:pPr>
        <w:widowControl w:val="0"/>
        <w:kinsoku/>
        <w:topLinePunct/>
        <w:autoSpaceDE/>
        <w:autoSpaceDN/>
        <w:adjustRightInd/>
        <w:snapToGrid/>
        <w:spacing w:line="600" w:lineRule="exact"/>
        <w:ind w:firstLine="640" w:firstLineChars="200"/>
        <w:jc w:val="both"/>
        <w:textAlignment w:val="auto"/>
        <w:rPr>
          <w:rFonts w:hint="eastAsia" w:ascii="Times New Roman" w:hAnsi="Times New Roman" w:eastAsia="仿宋_GB2312" w:cs="仿宋_GB2312"/>
          <w:snapToGrid/>
          <w:color w:val="000000"/>
          <w:sz w:val="32"/>
          <w:szCs w:val="32"/>
          <w:lang w:val="en-US" w:eastAsia="zh-CN" w:bidi="ar-SA"/>
        </w:rPr>
      </w:pPr>
      <w:r>
        <w:rPr>
          <w:rFonts w:hint="eastAsia" w:ascii="Times New Roman" w:hAnsi="Times New Roman" w:eastAsia="仿宋_GB2312" w:cs="仿宋_GB2312"/>
          <w:snapToGrid/>
          <w:color w:val="000000"/>
          <w:sz w:val="32"/>
          <w:szCs w:val="32"/>
          <w:lang w:val="en-US" w:eastAsia="zh-CN" w:bidi="ar-SA"/>
        </w:rPr>
        <w:t>坚持党管干部的原则；</w:t>
      </w:r>
    </w:p>
    <w:p>
      <w:pPr>
        <w:widowControl w:val="0"/>
        <w:kinsoku/>
        <w:topLinePunct/>
        <w:autoSpaceDE/>
        <w:autoSpaceDN/>
        <w:adjustRightInd/>
        <w:snapToGrid/>
        <w:spacing w:line="600" w:lineRule="exact"/>
        <w:ind w:firstLine="640" w:firstLineChars="200"/>
        <w:jc w:val="both"/>
        <w:textAlignment w:val="auto"/>
        <w:rPr>
          <w:rFonts w:hint="eastAsia" w:ascii="Times New Roman" w:hAnsi="Times New Roman" w:eastAsia="仿宋_GB2312" w:cs="仿宋_GB2312"/>
          <w:snapToGrid/>
          <w:color w:val="000000"/>
          <w:sz w:val="32"/>
          <w:szCs w:val="32"/>
          <w:lang w:val="en-US" w:eastAsia="zh-CN" w:bidi="ar-SA"/>
        </w:rPr>
      </w:pPr>
      <w:r>
        <w:rPr>
          <w:rFonts w:hint="eastAsia" w:ascii="Times New Roman" w:hAnsi="Times New Roman" w:eastAsia="仿宋_GB2312" w:cs="仿宋_GB2312"/>
          <w:snapToGrid/>
          <w:color w:val="000000"/>
          <w:sz w:val="32"/>
          <w:szCs w:val="32"/>
          <w:lang w:val="en-US" w:eastAsia="zh-CN" w:bidi="ar-SA"/>
        </w:rPr>
        <w:t>坚持德才兼备、以德为先的原则；</w:t>
      </w:r>
    </w:p>
    <w:p>
      <w:pPr>
        <w:widowControl w:val="0"/>
        <w:kinsoku/>
        <w:topLinePunct/>
        <w:autoSpaceDE/>
        <w:autoSpaceDN/>
        <w:adjustRightInd/>
        <w:snapToGrid/>
        <w:spacing w:line="600" w:lineRule="exact"/>
        <w:ind w:firstLine="640" w:firstLineChars="200"/>
        <w:jc w:val="both"/>
        <w:textAlignment w:val="auto"/>
        <w:rPr>
          <w:rFonts w:hint="eastAsia" w:ascii="Times New Roman" w:hAnsi="Times New Roman" w:eastAsia="仿宋_GB2312" w:cs="仿宋_GB2312"/>
          <w:snapToGrid/>
          <w:color w:val="000000"/>
          <w:sz w:val="32"/>
          <w:szCs w:val="32"/>
          <w:lang w:val="en-US" w:eastAsia="zh-CN" w:bidi="ar-SA"/>
        </w:rPr>
      </w:pPr>
      <w:r>
        <w:rPr>
          <w:rFonts w:hint="eastAsia" w:ascii="Times New Roman" w:hAnsi="Times New Roman" w:eastAsia="仿宋_GB2312" w:cs="仿宋_GB2312"/>
          <w:snapToGrid/>
          <w:color w:val="000000"/>
          <w:sz w:val="32"/>
          <w:szCs w:val="32"/>
          <w:lang w:val="en-US" w:eastAsia="zh-CN" w:bidi="ar-SA"/>
        </w:rPr>
        <w:t>坚持人岗相适、人事相宜的原则；</w:t>
      </w:r>
    </w:p>
    <w:p>
      <w:pPr>
        <w:widowControl w:val="0"/>
        <w:kinsoku/>
        <w:topLinePunct/>
        <w:autoSpaceDE/>
        <w:autoSpaceDN/>
        <w:adjustRightInd/>
        <w:snapToGrid/>
        <w:spacing w:line="600" w:lineRule="exact"/>
        <w:ind w:firstLine="640" w:firstLineChars="200"/>
        <w:jc w:val="both"/>
        <w:textAlignment w:val="auto"/>
        <w:rPr>
          <w:rFonts w:hint="eastAsia" w:ascii="Times New Roman" w:hAnsi="Times New Roman" w:eastAsia="仿宋_GB2312" w:cs="仿宋_GB2312"/>
          <w:snapToGrid/>
          <w:color w:val="000000"/>
          <w:sz w:val="32"/>
          <w:szCs w:val="32"/>
          <w:lang w:val="en-US" w:eastAsia="zh-CN" w:bidi="ar-SA"/>
        </w:rPr>
      </w:pPr>
      <w:r>
        <w:rPr>
          <w:rFonts w:hint="eastAsia" w:ascii="Times New Roman" w:hAnsi="Times New Roman" w:eastAsia="仿宋_GB2312" w:cs="仿宋_GB2312"/>
          <w:snapToGrid/>
          <w:color w:val="000000"/>
          <w:sz w:val="32"/>
          <w:szCs w:val="32"/>
          <w:lang w:val="en-US" w:eastAsia="zh-CN" w:bidi="ar-SA"/>
        </w:rPr>
        <w:t>坚持公开、平等、竞争、择优的原则；</w:t>
      </w:r>
    </w:p>
    <w:p>
      <w:pPr>
        <w:widowControl w:val="0"/>
        <w:kinsoku/>
        <w:topLinePunct/>
        <w:autoSpaceDE/>
        <w:autoSpaceDN/>
        <w:adjustRightInd/>
        <w:snapToGrid/>
        <w:spacing w:line="600" w:lineRule="exact"/>
        <w:ind w:firstLine="640" w:firstLineChars="200"/>
        <w:jc w:val="both"/>
        <w:textAlignment w:val="auto"/>
        <w:rPr>
          <w:rFonts w:ascii="Times New Roman" w:hAnsi="Times New Roman" w:eastAsia="仿宋_GB2312" w:cs="仿宋_GB2312"/>
          <w:snapToGrid/>
          <w:color w:val="auto"/>
          <w:sz w:val="32"/>
          <w:szCs w:val="32"/>
          <w:lang w:val="en-US" w:eastAsia="zh-CN" w:bidi="ar-SA"/>
        </w:rPr>
      </w:pPr>
      <w:r>
        <w:rPr>
          <w:rFonts w:hint="eastAsia" w:ascii="Times New Roman" w:hAnsi="Times New Roman" w:eastAsia="仿宋_GB2312" w:cs="仿宋_GB2312"/>
          <w:snapToGrid/>
          <w:color w:val="000000"/>
          <w:sz w:val="32"/>
          <w:szCs w:val="32"/>
          <w:lang w:val="en-US" w:eastAsia="zh-CN" w:bidi="ar-SA"/>
        </w:rPr>
        <w:t>坚持依法依规依纪的原则。</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二、招聘岗位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董事会办公室主任1人；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人力资源部总经理</w:t>
      </w:r>
      <w:r>
        <w:rPr>
          <w:rFonts w:hint="eastAsia" w:ascii="Times New Roman" w:hAnsi="Times New Roman" w:eastAsia="仿宋_GB2312" w:cs="Times New Roman"/>
          <w:color w:val="auto"/>
          <w:kern w:val="2"/>
          <w:sz w:val="32"/>
          <w:szCs w:val="32"/>
          <w:lang w:val="en-US" w:eastAsia="zh-CN" w:bidi="ar-SA"/>
        </w:rPr>
        <w:t>1</w:t>
      </w:r>
      <w:r>
        <w:rPr>
          <w:rFonts w:hint="default" w:ascii="Times New Roman" w:hAnsi="Times New Roman" w:eastAsia="仿宋_GB2312" w:cs="Times New Roman"/>
          <w:color w:val="auto"/>
          <w:kern w:val="2"/>
          <w:sz w:val="32"/>
          <w:szCs w:val="32"/>
          <w:lang w:val="en-US" w:eastAsia="zh-CN" w:bidi="ar-SA"/>
        </w:rPr>
        <w:t>人</w:t>
      </w:r>
      <w:r>
        <w:rPr>
          <w:rFonts w:hint="eastAsia" w:ascii="Times New Roman" w:hAnsi="Times New Roman" w:eastAsia="仿宋_GB2312"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枢纽发展部总经理1人；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企业管理部总经理1人；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质量安全部（保卫部）总经理1人；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纪检工作部主任1人；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空港产业投资公司总经理1人。</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val="en-US" w:eastAsia="zh-CN"/>
        </w:rPr>
        <w:t>三</w:t>
      </w:r>
      <w:r>
        <w:rPr>
          <w:rFonts w:hint="eastAsia" w:ascii="黑体" w:hAnsi="黑体" w:eastAsia="黑体" w:cs="黑体"/>
          <w:color w:val="auto"/>
          <w:sz w:val="32"/>
          <w:szCs w:val="32"/>
          <w:highlight w:val="none"/>
        </w:rPr>
        <w:t>、招聘条件</w:t>
      </w:r>
      <w:r>
        <w:rPr>
          <w:rFonts w:hint="eastAsia" w:ascii="黑体" w:hAnsi="黑体" w:eastAsia="黑体" w:cs="黑体"/>
          <w:color w:val="auto"/>
          <w:sz w:val="32"/>
          <w:szCs w:val="32"/>
          <w:highlight w:val="none"/>
          <w:lang w:val="en-US" w:eastAsia="zh-CN"/>
        </w:rPr>
        <w:t>及岗位职责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(一)基本任职条件</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1.具有中华人民共和国国籍，无国（境）外永久居留权。</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2.政治立场坚定，拥护中国共产党领导和社会主义制度，坚决执行党和国家的方针政策，坚持国有企业的社会主义方向。</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3.熟悉政府相关法律、行政法规、规章以及其他规范性文件，具有履行职责所必须的专业知识和业务水平。</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4.具有良好的职业操守和个人品行，遵纪守法、诚信经营、廉洁从业、忠于职守、勤勉尽责、务实高效。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5.无违规违纪违法和不良从业记录，具有正常履行职责的身体条件和健康的心理素质。</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(二)具体任职要求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w:t>
      </w:r>
      <w:r>
        <w:rPr>
          <w:rFonts w:hint="eastAsia" w:ascii="Times New Roman" w:hAnsi="Times New Roman" w:eastAsia="仿宋_GB2312" w:cs="Times New Roman"/>
          <w:color w:val="auto"/>
          <w:kern w:val="2"/>
          <w:sz w:val="32"/>
          <w:szCs w:val="32"/>
          <w:lang w:val="en-US" w:eastAsia="zh-CN" w:bidi="ar-SA"/>
        </w:rPr>
        <w:t>全日制本科</w:t>
      </w:r>
      <w:r>
        <w:rPr>
          <w:rFonts w:hint="default" w:ascii="Times New Roman" w:hAnsi="Times New Roman" w:eastAsia="仿宋_GB2312" w:cs="Times New Roman"/>
          <w:color w:val="auto"/>
          <w:kern w:val="2"/>
          <w:sz w:val="32"/>
          <w:szCs w:val="32"/>
          <w:lang w:val="en-US" w:eastAsia="zh-CN" w:bidi="ar-SA"/>
        </w:rPr>
        <w:t>及以上学历。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2.年龄不超过</w:t>
      </w:r>
      <w:r>
        <w:rPr>
          <w:rFonts w:hint="eastAsia" w:ascii="Times New Roman" w:hAnsi="Times New Roman" w:eastAsia="仿宋_GB2312" w:cs="Times New Roman"/>
          <w:color w:val="auto"/>
          <w:kern w:val="2"/>
          <w:sz w:val="32"/>
          <w:szCs w:val="32"/>
          <w:lang w:val="en-US" w:eastAsia="zh-CN" w:bidi="ar-SA"/>
        </w:rPr>
        <w:t>50</w:t>
      </w:r>
      <w:r>
        <w:rPr>
          <w:rFonts w:hint="default" w:ascii="Times New Roman" w:hAnsi="Times New Roman" w:eastAsia="仿宋_GB2312" w:cs="Times New Roman"/>
          <w:color w:val="auto"/>
          <w:kern w:val="2"/>
          <w:sz w:val="32"/>
          <w:szCs w:val="32"/>
          <w:lang w:val="en-US" w:eastAsia="zh-CN" w:bidi="ar-SA"/>
        </w:rPr>
        <w:t>周岁</w:t>
      </w:r>
      <w:r>
        <w:rPr>
          <w:rFonts w:hint="eastAsia" w:ascii="Times New Roman" w:hAnsi="Times New Roman" w:eastAsia="仿宋_GB2312" w:cs="Times New Roman"/>
          <w:color w:val="auto"/>
          <w:kern w:val="2"/>
          <w:sz w:val="32"/>
          <w:szCs w:val="32"/>
          <w:lang w:val="en-US" w:eastAsia="zh-CN" w:bidi="ar-SA"/>
        </w:rPr>
        <w:t>（1973年11月30日以后出生）</w:t>
      </w:r>
      <w:r>
        <w:rPr>
          <w:rFonts w:hint="default" w:ascii="Times New Roman" w:hAnsi="Times New Roman" w:eastAsia="仿宋_GB2312" w:cs="Times New Roman"/>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3.应具备应聘岗位相应管理经验。</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（三）岗位职责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具体岗位职责见附件1。</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四</w:t>
      </w:r>
      <w:r>
        <w:rPr>
          <w:rFonts w:hint="eastAsia" w:ascii="黑体" w:hAnsi="黑体" w:eastAsia="黑体" w:cs="黑体"/>
          <w:bCs/>
          <w:color w:val="auto"/>
          <w:sz w:val="32"/>
          <w:szCs w:val="32"/>
          <w:highlight w:val="none"/>
        </w:rPr>
        <w:t>、</w:t>
      </w:r>
      <w:r>
        <w:rPr>
          <w:rFonts w:hint="eastAsia" w:ascii="黑体" w:hAnsi="黑体" w:eastAsia="黑体" w:cs="黑体"/>
          <w:bCs/>
          <w:color w:val="auto"/>
          <w:sz w:val="32"/>
          <w:szCs w:val="32"/>
          <w:highlight w:val="none"/>
          <w:lang w:val="en-US" w:eastAsia="zh-CN"/>
        </w:rPr>
        <w:t>招聘流程</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（一）网上报名</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16" w:firstLineChars="200"/>
        <w:jc w:val="both"/>
        <w:textAlignment w:val="auto"/>
        <w:rPr>
          <w:rFonts w:hint="default" w:ascii="Times New Roman" w:hAnsi="Times New Roman" w:eastAsia="仿宋_GB2312" w:cs="Times New Roman"/>
          <w:spacing w:val="-6"/>
          <w:kern w:val="2"/>
          <w:sz w:val="32"/>
          <w:szCs w:val="32"/>
          <w:highlight w:val="none"/>
          <w:lang w:val="en-US" w:eastAsia="zh-CN"/>
        </w:rPr>
      </w:pPr>
      <w:r>
        <w:rPr>
          <w:rFonts w:hint="default" w:ascii="Times New Roman" w:hAnsi="Times New Roman" w:eastAsia="仿宋_GB2312" w:cs="Times New Roman"/>
          <w:spacing w:val="-6"/>
          <w:kern w:val="2"/>
          <w:sz w:val="32"/>
          <w:szCs w:val="32"/>
          <w:highlight w:val="none"/>
          <w:lang w:val="en-US" w:eastAsia="zh-CN"/>
        </w:rPr>
        <w:t>采取个人网上报名方式进行，应聘者在规定时间内将报名材料(PDF版本)发送至指定邮箱</w:t>
      </w:r>
      <w:r>
        <w:rPr>
          <w:rFonts w:hint="default" w:ascii="Times New Roman" w:hAnsi="Times New Roman" w:eastAsia="仿宋_GB2312" w:cs="Times New Roman"/>
          <w:color w:val="auto"/>
          <w:kern w:val="2"/>
          <w:sz w:val="32"/>
          <w:szCs w:val="32"/>
          <w:lang w:val="en-US" w:eastAsia="zh-CN" w:bidi="ar-SA"/>
        </w:rPr>
        <w:t>ezhou@hublairport.com</w:t>
      </w:r>
      <w:r>
        <w:rPr>
          <w:rFonts w:hint="default" w:ascii="Times New Roman" w:hAnsi="Times New Roman" w:eastAsia="仿宋_GB2312" w:cs="Times New Roman"/>
          <w:spacing w:val="-6"/>
          <w:kern w:val="2"/>
          <w:sz w:val="32"/>
          <w:szCs w:val="32"/>
          <w:highlight w:val="none"/>
          <w:lang w:val="en-US" w:eastAsia="zh-CN"/>
        </w:rPr>
        <w:t>，邮件主题和附件命名为“应聘XX岗位+应聘人姓名”。应聘者最多可填报一个岗位，报名截止时间为2023年12月25日17：00。</w:t>
      </w:r>
    </w:p>
    <w:p>
      <w:pPr>
        <w:keepNext w:val="0"/>
        <w:keepLines w:val="0"/>
        <w:pageBreakBefore w:val="0"/>
        <w:widowControl w:val="0"/>
        <w:kinsoku/>
        <w:wordWrap/>
        <w:overflowPunct/>
        <w:bidi w:val="0"/>
        <w:spacing w:line="600" w:lineRule="exact"/>
        <w:ind w:firstLine="616" w:firstLineChars="200"/>
        <w:jc w:val="both"/>
        <w:rPr>
          <w:rFonts w:hint="eastAsia" w:ascii="Times New Roman" w:hAnsi="Times New Roman" w:eastAsia="仿宋_GB2312" w:cs="仿宋_GB2312"/>
          <w:snapToGrid/>
          <w:color w:val="auto"/>
          <w:spacing w:val="-6"/>
          <w:kern w:val="2"/>
          <w:sz w:val="32"/>
          <w:szCs w:val="32"/>
          <w:lang w:val="en-US" w:eastAsia="zh-CN"/>
        </w:rPr>
      </w:pPr>
      <w:r>
        <w:rPr>
          <w:rFonts w:hint="eastAsia" w:ascii="Times New Roman" w:hAnsi="Times New Roman" w:eastAsia="仿宋_GB2312" w:cs="仿宋_GB2312"/>
          <w:snapToGrid/>
          <w:color w:val="auto"/>
          <w:spacing w:val="-6"/>
          <w:kern w:val="2"/>
          <w:sz w:val="32"/>
          <w:szCs w:val="32"/>
          <w:lang w:val="en-US" w:eastAsia="zh-CN"/>
        </w:rPr>
        <w:t>报名材料：</w:t>
      </w:r>
    </w:p>
    <w:p>
      <w:pPr>
        <w:keepNext w:val="0"/>
        <w:keepLines w:val="0"/>
        <w:pageBreakBefore w:val="0"/>
        <w:widowControl w:val="0"/>
        <w:kinsoku/>
        <w:wordWrap/>
        <w:overflowPunct/>
        <w:bidi w:val="0"/>
        <w:spacing w:line="600" w:lineRule="exact"/>
        <w:ind w:firstLine="616" w:firstLineChars="200"/>
        <w:jc w:val="both"/>
        <w:rPr>
          <w:rFonts w:hint="eastAsia" w:ascii="Times New Roman" w:hAnsi="Times New Roman" w:eastAsia="仿宋_GB2312" w:cs="仿宋_GB2312"/>
          <w:snapToGrid/>
          <w:color w:val="auto"/>
          <w:spacing w:val="-6"/>
          <w:kern w:val="2"/>
          <w:sz w:val="32"/>
          <w:szCs w:val="32"/>
          <w:lang w:val="en-US" w:eastAsia="zh-CN"/>
        </w:rPr>
      </w:pPr>
      <w:r>
        <w:rPr>
          <w:rFonts w:hint="eastAsia" w:ascii="Times New Roman" w:hAnsi="Times New Roman" w:eastAsia="仿宋_GB2312" w:cs="仿宋_GB2312"/>
          <w:snapToGrid/>
          <w:color w:val="auto"/>
          <w:spacing w:val="-6"/>
          <w:kern w:val="2"/>
          <w:sz w:val="32"/>
          <w:szCs w:val="32"/>
          <w:lang w:val="en-US" w:eastAsia="zh-CN"/>
        </w:rPr>
        <w:t>（1）《湖北国际物流机场有限公司中层管理岗位应聘报名表》（附件2）。</w:t>
      </w:r>
    </w:p>
    <w:p>
      <w:pPr>
        <w:keepNext w:val="0"/>
        <w:keepLines w:val="0"/>
        <w:pageBreakBefore w:val="0"/>
        <w:widowControl w:val="0"/>
        <w:kinsoku/>
        <w:wordWrap/>
        <w:overflowPunct/>
        <w:bidi w:val="0"/>
        <w:spacing w:line="600" w:lineRule="exact"/>
        <w:ind w:firstLine="616" w:firstLineChars="200"/>
        <w:jc w:val="both"/>
        <w:rPr>
          <w:rFonts w:hint="eastAsia" w:ascii="Times New Roman" w:hAnsi="Times New Roman" w:eastAsia="仿宋_GB2312" w:cs="仿宋_GB2312"/>
          <w:snapToGrid/>
          <w:color w:val="auto"/>
          <w:spacing w:val="-6"/>
          <w:kern w:val="2"/>
          <w:sz w:val="32"/>
          <w:szCs w:val="32"/>
          <w:lang w:val="en-US" w:eastAsia="zh-CN"/>
        </w:rPr>
      </w:pPr>
      <w:r>
        <w:rPr>
          <w:rFonts w:hint="eastAsia" w:ascii="Times New Roman" w:hAnsi="Times New Roman" w:eastAsia="仿宋_GB2312" w:cs="仿宋_GB2312"/>
          <w:snapToGrid/>
          <w:color w:val="auto"/>
          <w:spacing w:val="-6"/>
          <w:kern w:val="2"/>
          <w:sz w:val="32"/>
          <w:szCs w:val="32"/>
          <w:lang w:val="en-US" w:eastAsia="zh-CN"/>
        </w:rPr>
        <w:t>（2）有效身份证件。</w:t>
      </w:r>
    </w:p>
    <w:p>
      <w:pPr>
        <w:keepNext w:val="0"/>
        <w:keepLines w:val="0"/>
        <w:pageBreakBefore w:val="0"/>
        <w:widowControl w:val="0"/>
        <w:kinsoku/>
        <w:wordWrap/>
        <w:overflowPunct/>
        <w:bidi w:val="0"/>
        <w:spacing w:line="600" w:lineRule="exact"/>
        <w:ind w:firstLine="616" w:firstLineChars="200"/>
        <w:jc w:val="both"/>
        <w:rPr>
          <w:rFonts w:hint="eastAsia" w:ascii="Times New Roman" w:hAnsi="Times New Roman" w:eastAsia="仿宋_GB2312" w:cs="仿宋_GB2312"/>
          <w:snapToGrid/>
          <w:color w:val="auto"/>
          <w:spacing w:val="-6"/>
          <w:kern w:val="2"/>
          <w:sz w:val="32"/>
          <w:szCs w:val="32"/>
          <w:lang w:val="en-US" w:eastAsia="zh-CN"/>
        </w:rPr>
      </w:pPr>
      <w:r>
        <w:rPr>
          <w:rFonts w:hint="eastAsia" w:ascii="Times New Roman" w:hAnsi="Times New Roman" w:eastAsia="仿宋_GB2312" w:cs="仿宋_GB2312"/>
          <w:snapToGrid/>
          <w:color w:val="auto"/>
          <w:spacing w:val="-6"/>
          <w:kern w:val="2"/>
          <w:sz w:val="32"/>
          <w:szCs w:val="32"/>
          <w:lang w:val="en-US" w:eastAsia="zh-CN"/>
        </w:rPr>
        <w:t>（3）毕业证书、学位证书。</w:t>
      </w:r>
    </w:p>
    <w:p>
      <w:pPr>
        <w:keepNext w:val="0"/>
        <w:keepLines w:val="0"/>
        <w:pageBreakBefore w:val="0"/>
        <w:widowControl w:val="0"/>
        <w:kinsoku/>
        <w:wordWrap/>
        <w:overflowPunct/>
        <w:bidi w:val="0"/>
        <w:spacing w:line="600" w:lineRule="exact"/>
        <w:ind w:firstLine="616" w:firstLineChars="200"/>
        <w:jc w:val="both"/>
        <w:rPr>
          <w:rFonts w:hint="eastAsia" w:ascii="Times New Roman" w:hAnsi="Times New Roman" w:eastAsia="仿宋_GB2312" w:cs="仿宋_GB2312"/>
          <w:snapToGrid/>
          <w:color w:val="auto"/>
          <w:spacing w:val="-6"/>
          <w:kern w:val="2"/>
          <w:sz w:val="32"/>
          <w:szCs w:val="32"/>
          <w:lang w:val="en-US" w:eastAsia="zh-CN"/>
        </w:rPr>
      </w:pPr>
      <w:r>
        <w:rPr>
          <w:rFonts w:hint="eastAsia" w:ascii="Times New Roman" w:hAnsi="Times New Roman" w:eastAsia="仿宋_GB2312" w:cs="仿宋_GB2312"/>
          <w:snapToGrid/>
          <w:color w:val="auto"/>
          <w:spacing w:val="-6"/>
          <w:kern w:val="2"/>
          <w:sz w:val="32"/>
          <w:szCs w:val="32"/>
          <w:lang w:val="en-US" w:eastAsia="zh-CN"/>
        </w:rPr>
        <w:t>（4）国（境）外高校毕业生，还须出具《国外学历学位认证书》。</w:t>
      </w:r>
    </w:p>
    <w:p>
      <w:pPr>
        <w:keepNext w:val="0"/>
        <w:keepLines w:val="0"/>
        <w:pageBreakBefore w:val="0"/>
        <w:widowControl w:val="0"/>
        <w:kinsoku/>
        <w:wordWrap/>
        <w:overflowPunct/>
        <w:bidi w:val="0"/>
        <w:spacing w:line="600" w:lineRule="exact"/>
        <w:ind w:firstLine="616" w:firstLineChars="200"/>
        <w:jc w:val="both"/>
        <w:rPr>
          <w:rFonts w:hint="eastAsia" w:ascii="Times New Roman" w:hAnsi="Times New Roman" w:eastAsia="仿宋_GB2312" w:cs="仿宋_GB2312"/>
          <w:snapToGrid/>
          <w:color w:val="auto"/>
          <w:spacing w:val="-6"/>
          <w:kern w:val="2"/>
          <w:sz w:val="32"/>
          <w:szCs w:val="32"/>
          <w:lang w:val="en-US" w:eastAsia="zh-CN"/>
        </w:rPr>
      </w:pPr>
      <w:r>
        <w:rPr>
          <w:rFonts w:hint="eastAsia" w:ascii="Times New Roman" w:hAnsi="Times New Roman" w:eastAsia="仿宋_GB2312" w:cs="仿宋_GB2312"/>
          <w:snapToGrid/>
          <w:color w:val="auto"/>
          <w:spacing w:val="-6"/>
          <w:kern w:val="2"/>
          <w:sz w:val="32"/>
          <w:szCs w:val="32"/>
          <w:lang w:val="en-US" w:eastAsia="zh-CN"/>
        </w:rPr>
        <w:t>（5）《教育部学历证书电子注册备案表》（自行下载，下载方式请登录中国高等教育学生信息网）。</w:t>
      </w:r>
    </w:p>
    <w:p>
      <w:pPr>
        <w:keepNext w:val="0"/>
        <w:keepLines w:val="0"/>
        <w:pageBreakBefore w:val="0"/>
        <w:widowControl w:val="0"/>
        <w:kinsoku/>
        <w:wordWrap/>
        <w:overflowPunct/>
        <w:bidi w:val="0"/>
        <w:spacing w:line="600" w:lineRule="exact"/>
        <w:ind w:firstLine="616" w:firstLineChars="200"/>
        <w:jc w:val="both"/>
        <w:rPr>
          <w:rFonts w:hint="eastAsia" w:ascii="Times New Roman" w:hAnsi="Times New Roman" w:eastAsia="仿宋_GB2312" w:cs="仿宋_GB2312"/>
          <w:snapToGrid/>
          <w:color w:val="auto"/>
          <w:spacing w:val="-6"/>
          <w:kern w:val="2"/>
          <w:sz w:val="32"/>
          <w:szCs w:val="32"/>
          <w:lang w:val="en-US" w:eastAsia="zh-CN"/>
        </w:rPr>
      </w:pPr>
      <w:r>
        <w:rPr>
          <w:rFonts w:hint="eastAsia" w:ascii="Times New Roman" w:hAnsi="Times New Roman" w:eastAsia="仿宋_GB2312" w:cs="仿宋_GB2312"/>
          <w:snapToGrid/>
          <w:color w:val="auto"/>
          <w:spacing w:val="-6"/>
          <w:kern w:val="2"/>
          <w:sz w:val="32"/>
          <w:szCs w:val="32"/>
          <w:lang w:val="en-US" w:eastAsia="zh-CN"/>
        </w:rPr>
        <w:t>（6）《中国高等教育学历认证报告》（由全国高等学校学生信息咨询与就业指导中心出具）。</w:t>
      </w:r>
    </w:p>
    <w:p>
      <w:pPr>
        <w:keepNext w:val="0"/>
        <w:keepLines w:val="0"/>
        <w:pageBreakBefore w:val="0"/>
        <w:widowControl w:val="0"/>
        <w:kinsoku/>
        <w:wordWrap/>
        <w:overflowPunct/>
        <w:bidi w:val="0"/>
        <w:spacing w:line="600" w:lineRule="exact"/>
        <w:ind w:firstLine="616" w:firstLineChars="200"/>
        <w:jc w:val="both"/>
        <w:rPr>
          <w:rFonts w:hint="eastAsia" w:ascii="Times New Roman" w:hAnsi="Times New Roman" w:eastAsia="仿宋_GB2312" w:cs="仿宋_GB2312"/>
          <w:snapToGrid/>
          <w:color w:val="auto"/>
          <w:spacing w:val="-6"/>
          <w:kern w:val="2"/>
          <w:sz w:val="32"/>
          <w:szCs w:val="32"/>
          <w:lang w:val="en-US" w:eastAsia="zh-CN"/>
        </w:rPr>
      </w:pPr>
      <w:r>
        <w:rPr>
          <w:rFonts w:hint="eastAsia" w:ascii="Times New Roman" w:hAnsi="Times New Roman" w:eastAsia="仿宋_GB2312" w:cs="仿宋_GB2312"/>
          <w:snapToGrid/>
          <w:color w:val="auto"/>
          <w:spacing w:val="-6"/>
          <w:kern w:val="2"/>
          <w:sz w:val="32"/>
          <w:szCs w:val="32"/>
          <w:lang w:val="en-US" w:eastAsia="zh-CN"/>
        </w:rPr>
        <w:t>备注：第（5）、（6）项提供其一即可。</w:t>
      </w:r>
    </w:p>
    <w:p>
      <w:pPr>
        <w:keepNext w:val="0"/>
        <w:keepLines w:val="0"/>
        <w:pageBreakBefore w:val="0"/>
        <w:widowControl w:val="0"/>
        <w:kinsoku/>
        <w:wordWrap/>
        <w:overflowPunct/>
        <w:bidi w:val="0"/>
        <w:spacing w:line="600" w:lineRule="exact"/>
        <w:ind w:firstLine="616" w:firstLineChars="200"/>
        <w:jc w:val="both"/>
        <w:rPr>
          <w:rFonts w:hint="default" w:ascii="Times New Roman" w:hAnsi="Times New Roman" w:eastAsia="仿宋_GB2312" w:cs="仿宋_GB2312"/>
          <w:snapToGrid/>
          <w:color w:val="auto"/>
          <w:spacing w:val="-6"/>
          <w:kern w:val="2"/>
          <w:sz w:val="32"/>
          <w:szCs w:val="32"/>
          <w:lang w:val="en-US" w:eastAsia="zh-CN"/>
        </w:rPr>
      </w:pPr>
      <w:r>
        <w:rPr>
          <w:rFonts w:hint="eastAsia" w:ascii="Times New Roman" w:hAnsi="Times New Roman" w:eastAsia="仿宋_GB2312" w:cs="仿宋_GB2312"/>
          <w:snapToGrid/>
          <w:color w:val="auto"/>
          <w:spacing w:val="-6"/>
          <w:kern w:val="2"/>
          <w:sz w:val="32"/>
          <w:szCs w:val="32"/>
          <w:lang w:val="en-US" w:eastAsia="zh-CN"/>
        </w:rPr>
        <w:t>（7）</w:t>
      </w:r>
      <w:r>
        <w:rPr>
          <w:rFonts w:hint="default" w:ascii="Times New Roman" w:hAnsi="Times New Roman" w:eastAsia="仿宋_GB2312" w:cs="仿宋_GB2312"/>
          <w:snapToGrid/>
          <w:color w:val="auto"/>
          <w:spacing w:val="-6"/>
          <w:kern w:val="2"/>
          <w:sz w:val="32"/>
          <w:szCs w:val="32"/>
          <w:lang w:val="en-US" w:eastAsia="zh-CN"/>
        </w:rPr>
        <w:t>相关工作证明</w:t>
      </w:r>
      <w:r>
        <w:rPr>
          <w:rFonts w:hint="eastAsia" w:ascii="Times New Roman" w:hAnsi="Times New Roman" w:eastAsia="仿宋_GB2312" w:cs="仿宋_GB2312"/>
          <w:snapToGrid/>
          <w:color w:val="auto"/>
          <w:spacing w:val="-6"/>
          <w:kern w:val="2"/>
          <w:sz w:val="32"/>
          <w:szCs w:val="32"/>
          <w:lang w:val="en-US" w:eastAsia="zh-CN"/>
        </w:rPr>
        <w:t>（用工合同或社保缴纳记录）；</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（二）资格审查</w:t>
      </w:r>
    </w:p>
    <w:p>
      <w:pPr>
        <w:keepNext w:val="0"/>
        <w:keepLines w:val="0"/>
        <w:pageBreakBefore w:val="0"/>
        <w:widowControl w:val="0"/>
        <w:kinsoku/>
        <w:wordWrap/>
        <w:overflowPunct/>
        <w:bidi w:val="0"/>
        <w:spacing w:line="600" w:lineRule="exact"/>
        <w:ind w:firstLine="616" w:firstLineChars="200"/>
        <w:jc w:val="both"/>
        <w:rPr>
          <w:rFonts w:ascii="Times New Roman" w:hAnsi="Times New Roman" w:eastAsia="仿宋_GB2312" w:cs="仿宋_GB2312"/>
          <w:snapToGrid/>
          <w:color w:val="auto"/>
          <w:spacing w:val="-6"/>
          <w:kern w:val="2"/>
          <w:sz w:val="32"/>
          <w:szCs w:val="32"/>
          <w:lang w:eastAsia="zh-CN"/>
        </w:rPr>
      </w:pPr>
      <w:r>
        <w:rPr>
          <w:rFonts w:hint="eastAsia" w:ascii="Times New Roman" w:hAnsi="Times New Roman" w:eastAsia="仿宋_GB2312" w:cs="仿宋_GB2312"/>
          <w:snapToGrid/>
          <w:color w:val="auto"/>
          <w:spacing w:val="-6"/>
          <w:kern w:val="2"/>
          <w:sz w:val="32"/>
          <w:szCs w:val="32"/>
          <w:lang w:eastAsia="zh-CN"/>
        </w:rPr>
        <w:t>根据应聘者提交的报名信息和材料进行资格审查。</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楷体" w:hAnsi="楷体" w:eastAsia="楷体" w:cs="楷体"/>
          <w:color w:val="auto"/>
          <w:kern w:val="2"/>
          <w:sz w:val="32"/>
          <w:szCs w:val="32"/>
          <w:lang w:val="en-US" w:eastAsia="zh-CN" w:bidi="ar-SA"/>
        </w:rPr>
      </w:pPr>
      <w:r>
        <w:rPr>
          <w:rFonts w:hint="default" w:ascii="楷体" w:hAnsi="楷体" w:eastAsia="楷体" w:cs="楷体"/>
          <w:color w:val="auto"/>
          <w:kern w:val="2"/>
          <w:sz w:val="32"/>
          <w:szCs w:val="32"/>
          <w:lang w:val="en-US" w:eastAsia="zh-CN" w:bidi="ar-SA"/>
        </w:rPr>
        <w:t>（</w:t>
      </w:r>
      <w:r>
        <w:rPr>
          <w:rFonts w:hint="eastAsia" w:ascii="楷体" w:hAnsi="楷体" w:eastAsia="楷体" w:cs="楷体"/>
          <w:color w:val="auto"/>
          <w:kern w:val="2"/>
          <w:sz w:val="32"/>
          <w:szCs w:val="32"/>
          <w:lang w:val="en-US" w:eastAsia="zh-CN" w:bidi="ar-SA"/>
        </w:rPr>
        <w:t>三</w:t>
      </w:r>
      <w:r>
        <w:rPr>
          <w:rFonts w:hint="default" w:ascii="楷体" w:hAnsi="楷体" w:eastAsia="楷体" w:cs="楷体"/>
          <w:color w:val="auto"/>
          <w:kern w:val="2"/>
          <w:sz w:val="32"/>
          <w:szCs w:val="32"/>
          <w:lang w:val="en-US" w:eastAsia="zh-CN" w:bidi="ar-SA"/>
        </w:rPr>
        <w:t>）笔试</w:t>
      </w:r>
    </w:p>
    <w:p>
      <w:pPr>
        <w:pStyle w:val="3"/>
        <w:keepNext w:val="0"/>
        <w:keepLines w:val="0"/>
        <w:pageBreakBefore w:val="0"/>
        <w:widowControl w:val="0"/>
        <w:kinsoku/>
        <w:wordWrap/>
        <w:overflowPunct/>
        <w:topLinePunct w:val="0"/>
        <w:autoSpaceDE/>
        <w:autoSpaceDN/>
        <w:bidi w:val="0"/>
        <w:adjustRightInd/>
        <w:snapToGrid/>
        <w:spacing w:after="0" w:line="600" w:lineRule="exact"/>
        <w:ind w:firstLine="616" w:firstLineChars="200"/>
        <w:jc w:val="both"/>
        <w:textAlignment w:val="auto"/>
        <w:rPr>
          <w:rFonts w:hint="default" w:ascii="Times New Roman" w:hAnsi="Times New Roman" w:eastAsia="仿宋_GB2312" w:cs="Times New Roman"/>
          <w:spacing w:val="-6"/>
          <w:kern w:val="2"/>
          <w:sz w:val="32"/>
          <w:szCs w:val="32"/>
          <w:highlight w:val="none"/>
          <w:lang w:val="en-US" w:eastAsia="zh-CN"/>
        </w:rPr>
      </w:pPr>
      <w:r>
        <w:rPr>
          <w:rFonts w:hint="default" w:ascii="Times New Roman" w:hAnsi="Times New Roman" w:eastAsia="仿宋_GB2312" w:cs="Times New Roman"/>
          <w:spacing w:val="-6"/>
          <w:kern w:val="2"/>
          <w:sz w:val="32"/>
          <w:szCs w:val="32"/>
          <w:highlight w:val="none"/>
          <w:lang w:val="en-US" w:eastAsia="zh-CN"/>
        </w:rPr>
        <w:t>通过资格审查的人员，均须参加笔试环节。</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（四）面试</w:t>
      </w:r>
    </w:p>
    <w:p>
      <w:pPr>
        <w:keepNext w:val="0"/>
        <w:keepLines w:val="0"/>
        <w:pageBreakBefore w:val="0"/>
        <w:widowControl w:val="0"/>
        <w:kinsoku/>
        <w:wordWrap/>
        <w:overflowPunct/>
        <w:bidi w:val="0"/>
        <w:spacing w:line="600" w:lineRule="exact"/>
        <w:ind w:firstLine="616" w:firstLineChars="200"/>
        <w:jc w:val="both"/>
        <w:rPr>
          <w:rFonts w:hint="eastAsia" w:ascii="Times New Roman" w:hAnsi="Times New Roman" w:eastAsia="仿宋_GB2312" w:cs="仿宋_GB2312"/>
          <w:snapToGrid/>
          <w:color w:val="auto"/>
          <w:spacing w:val="-6"/>
          <w:kern w:val="2"/>
          <w:sz w:val="32"/>
          <w:szCs w:val="32"/>
          <w:lang w:val="en-US" w:eastAsia="zh-CN"/>
        </w:rPr>
      </w:pPr>
      <w:r>
        <w:rPr>
          <w:rFonts w:hint="eastAsia" w:ascii="Times New Roman" w:hAnsi="Times New Roman" w:eastAsia="仿宋_GB2312" w:cs="仿宋_GB2312"/>
          <w:snapToGrid/>
          <w:color w:val="auto"/>
          <w:spacing w:val="-6"/>
          <w:kern w:val="2"/>
          <w:sz w:val="32"/>
          <w:szCs w:val="32"/>
          <w:lang w:val="en-US" w:eastAsia="zh-CN"/>
        </w:rPr>
        <w:t>通过笔试的人员参加面试。主要测试应聘人员的综合素质与业务能力，对应聘岗位的工作思路、工作举措、业绩目标等进行综合评估</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（五）考察 （背景调查）</w:t>
      </w:r>
    </w:p>
    <w:p>
      <w:pPr>
        <w:keepNext w:val="0"/>
        <w:keepLines w:val="0"/>
        <w:pageBreakBefore w:val="0"/>
        <w:widowControl w:val="0"/>
        <w:kinsoku/>
        <w:wordWrap/>
        <w:overflowPunct/>
        <w:bidi w:val="0"/>
        <w:spacing w:line="600" w:lineRule="exact"/>
        <w:ind w:firstLine="616" w:firstLineChars="200"/>
        <w:jc w:val="both"/>
        <w:rPr>
          <w:rFonts w:hint="eastAsia" w:ascii="Times New Roman" w:hAnsi="Times New Roman" w:eastAsia="仿宋_GB2312" w:cs="仿宋_GB2312"/>
          <w:snapToGrid/>
          <w:color w:val="auto"/>
          <w:spacing w:val="-6"/>
          <w:kern w:val="2"/>
          <w:sz w:val="32"/>
          <w:szCs w:val="32"/>
          <w:lang w:val="en-US" w:eastAsia="zh-CN"/>
        </w:rPr>
      </w:pPr>
      <w:r>
        <w:rPr>
          <w:rFonts w:hint="eastAsia" w:ascii="Times New Roman" w:hAnsi="Times New Roman" w:eastAsia="仿宋_GB2312" w:cs="仿宋_GB2312"/>
          <w:snapToGrid/>
          <w:color w:val="auto"/>
          <w:spacing w:val="-6"/>
          <w:kern w:val="2"/>
          <w:sz w:val="32"/>
          <w:szCs w:val="32"/>
          <w:lang w:val="en-US" w:eastAsia="zh-CN"/>
        </w:rPr>
        <w:t>对考察对象进行个别谈话、档案核查、背景调查等全面考察工作。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（六）研究决定</w:t>
      </w:r>
    </w:p>
    <w:p>
      <w:pPr>
        <w:keepNext w:val="0"/>
        <w:keepLines w:val="0"/>
        <w:pageBreakBefore w:val="0"/>
        <w:widowControl w:val="0"/>
        <w:kinsoku/>
        <w:wordWrap/>
        <w:overflowPunct/>
        <w:bidi w:val="0"/>
        <w:spacing w:line="600" w:lineRule="exact"/>
        <w:ind w:firstLine="616" w:firstLineChars="200"/>
        <w:jc w:val="both"/>
        <w:rPr>
          <w:rFonts w:hint="eastAsia" w:ascii="Times New Roman" w:hAnsi="Times New Roman" w:eastAsia="仿宋_GB2312" w:cs="仿宋_GB2312"/>
          <w:snapToGrid/>
          <w:color w:val="auto"/>
          <w:spacing w:val="-6"/>
          <w:kern w:val="2"/>
          <w:sz w:val="32"/>
          <w:szCs w:val="32"/>
          <w:lang w:val="en-US" w:eastAsia="zh-CN"/>
        </w:rPr>
      </w:pPr>
      <w:r>
        <w:rPr>
          <w:rFonts w:hint="eastAsia" w:ascii="Times New Roman" w:hAnsi="Times New Roman" w:eastAsia="仿宋_GB2312" w:cs="仿宋_GB2312"/>
          <w:snapToGrid/>
          <w:color w:val="auto"/>
          <w:spacing w:val="-6"/>
          <w:kern w:val="2"/>
          <w:sz w:val="32"/>
          <w:szCs w:val="32"/>
          <w:lang w:val="en-US" w:eastAsia="zh-CN"/>
        </w:rPr>
        <w:t>拟聘人选按程序研究确定。</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（七）体检</w:t>
      </w:r>
    </w:p>
    <w:p>
      <w:pPr>
        <w:keepNext w:val="0"/>
        <w:keepLines w:val="0"/>
        <w:pageBreakBefore w:val="0"/>
        <w:widowControl w:val="0"/>
        <w:kinsoku/>
        <w:wordWrap/>
        <w:overflowPunct/>
        <w:bidi w:val="0"/>
        <w:spacing w:line="600" w:lineRule="exact"/>
        <w:ind w:firstLine="616" w:firstLineChars="200"/>
        <w:jc w:val="both"/>
        <w:rPr>
          <w:rFonts w:hint="eastAsia" w:ascii="Times New Roman" w:hAnsi="Times New Roman" w:eastAsia="仿宋_GB2312" w:cs="仿宋_GB2312"/>
          <w:snapToGrid/>
          <w:color w:val="auto"/>
          <w:spacing w:val="-6"/>
          <w:kern w:val="2"/>
          <w:sz w:val="32"/>
          <w:szCs w:val="32"/>
          <w:lang w:val="en-US" w:eastAsia="zh-CN"/>
        </w:rPr>
      </w:pPr>
      <w:r>
        <w:rPr>
          <w:rFonts w:hint="eastAsia" w:ascii="Times New Roman" w:hAnsi="Times New Roman" w:eastAsia="仿宋_GB2312" w:cs="仿宋_GB2312"/>
          <w:snapToGrid/>
          <w:color w:val="auto"/>
          <w:spacing w:val="-6"/>
          <w:kern w:val="2"/>
          <w:sz w:val="32"/>
          <w:szCs w:val="32"/>
          <w:lang w:val="en-US" w:eastAsia="zh-CN"/>
        </w:rPr>
        <w:t>组织拟聘人选进行体检。</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楷体" w:hAnsi="楷体" w:eastAsia="楷体" w:cs="楷体"/>
          <w:color w:val="auto"/>
          <w:kern w:val="2"/>
          <w:sz w:val="32"/>
          <w:szCs w:val="32"/>
          <w:lang w:val="en-US" w:eastAsia="zh-CN" w:bidi="ar-SA"/>
        </w:rPr>
      </w:pPr>
      <w:r>
        <w:rPr>
          <w:rFonts w:hint="eastAsia" w:ascii="楷体" w:hAnsi="楷体" w:eastAsia="楷体" w:cs="楷体"/>
          <w:color w:val="auto"/>
          <w:kern w:val="2"/>
          <w:sz w:val="32"/>
          <w:szCs w:val="32"/>
          <w:lang w:val="en-US" w:eastAsia="zh-CN" w:bidi="ar-SA"/>
        </w:rPr>
        <w:t>（八）依法聘任</w:t>
      </w:r>
    </w:p>
    <w:p>
      <w:pPr>
        <w:keepNext w:val="0"/>
        <w:keepLines w:val="0"/>
        <w:pageBreakBefore w:val="0"/>
        <w:widowControl w:val="0"/>
        <w:kinsoku/>
        <w:wordWrap/>
        <w:overflowPunct/>
        <w:bidi w:val="0"/>
        <w:spacing w:line="600" w:lineRule="exact"/>
        <w:ind w:firstLine="616" w:firstLineChars="200"/>
        <w:jc w:val="both"/>
        <w:rPr>
          <w:rFonts w:hint="eastAsia" w:ascii="Times New Roman" w:hAnsi="Times New Roman" w:eastAsia="仿宋_GB2312" w:cs="仿宋_GB2312"/>
          <w:snapToGrid/>
          <w:color w:val="auto"/>
          <w:spacing w:val="-6"/>
          <w:kern w:val="2"/>
          <w:sz w:val="32"/>
          <w:szCs w:val="32"/>
          <w:lang w:val="en-US" w:eastAsia="zh-CN"/>
        </w:rPr>
      </w:pPr>
      <w:r>
        <w:rPr>
          <w:rFonts w:hint="eastAsia" w:ascii="Times New Roman" w:hAnsi="Times New Roman" w:eastAsia="仿宋_GB2312" w:cs="仿宋_GB2312"/>
          <w:snapToGrid/>
          <w:color w:val="auto"/>
          <w:spacing w:val="-6"/>
          <w:kern w:val="2"/>
          <w:sz w:val="32"/>
          <w:szCs w:val="32"/>
          <w:lang w:val="en-US" w:eastAsia="zh-CN"/>
        </w:rPr>
        <w:t>按照法律和有关规定履行聘任程序。对拟聘任人选进行公示，公示期五个工作日。</w:t>
      </w:r>
    </w:p>
    <w:p>
      <w:pPr>
        <w:keepNext w:val="0"/>
        <w:keepLines w:val="0"/>
        <w:pageBreakBefore w:val="0"/>
        <w:widowControl w:val="0"/>
        <w:kinsoku/>
        <w:wordWrap/>
        <w:overflowPunct/>
        <w:bidi w:val="0"/>
        <w:spacing w:line="600" w:lineRule="exact"/>
        <w:ind w:firstLine="616" w:firstLineChars="200"/>
        <w:jc w:val="both"/>
        <w:rPr>
          <w:rFonts w:hint="eastAsia" w:ascii="Times New Roman" w:hAnsi="Times New Roman" w:eastAsia="仿宋_GB2312" w:cs="仿宋_GB2312"/>
          <w:snapToGrid/>
          <w:color w:val="auto"/>
          <w:spacing w:val="-6"/>
          <w:kern w:val="2"/>
          <w:sz w:val="32"/>
          <w:szCs w:val="32"/>
          <w:lang w:val="en-US" w:eastAsia="zh-CN"/>
        </w:rPr>
      </w:pPr>
      <w:r>
        <w:rPr>
          <w:rFonts w:hint="eastAsia" w:ascii="Times New Roman" w:hAnsi="Times New Roman" w:eastAsia="仿宋_GB2312" w:cs="仿宋_GB2312"/>
          <w:snapToGrid/>
          <w:color w:val="auto"/>
          <w:spacing w:val="-6"/>
          <w:kern w:val="2"/>
          <w:sz w:val="32"/>
          <w:szCs w:val="32"/>
          <w:lang w:val="en-US" w:eastAsia="zh-CN"/>
        </w:rPr>
        <w:t>公示结果不影响任职的，依法依规办理聘任手续。实行任期制和契约化管理，签订岗位聘任协议和绩效目标责任书。聘期考核评价周期为3年，其中试用期半年，经试用期考核合格的正式聘任，试用期计入聘期年限，不合格的按程序办理解聘手续。聘期届满，经考核合格的可以续聘。</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黑体" w:hAnsi="黑体" w:eastAsia="黑体" w:cs="黑体"/>
          <w:bCs/>
          <w:color w:val="auto"/>
          <w:sz w:val="32"/>
          <w:szCs w:val="32"/>
          <w:highlight w:val="none"/>
          <w:lang w:val="en-US" w:eastAsia="zh-CN"/>
        </w:rPr>
      </w:pPr>
      <w:r>
        <w:rPr>
          <w:rFonts w:hint="eastAsia" w:ascii="黑体" w:hAnsi="黑体" w:eastAsia="黑体" w:cs="黑体"/>
          <w:bCs/>
          <w:color w:val="auto"/>
          <w:sz w:val="32"/>
          <w:szCs w:val="32"/>
          <w:highlight w:val="none"/>
          <w:lang w:val="en-US" w:eastAsia="zh-CN"/>
        </w:rPr>
        <w:t>五</w:t>
      </w:r>
      <w:r>
        <w:rPr>
          <w:rFonts w:hint="default" w:ascii="黑体" w:hAnsi="黑体" w:eastAsia="黑体" w:cs="黑体"/>
          <w:bCs/>
          <w:color w:val="auto"/>
          <w:sz w:val="32"/>
          <w:szCs w:val="32"/>
          <w:highlight w:val="none"/>
          <w:lang w:val="en-US" w:eastAsia="zh-CN"/>
        </w:rPr>
        <w:t>、相关说明</w:t>
      </w:r>
    </w:p>
    <w:p>
      <w:pPr>
        <w:keepNext w:val="0"/>
        <w:keepLines w:val="0"/>
        <w:pageBreakBefore w:val="0"/>
        <w:widowControl w:val="0"/>
        <w:kinsoku/>
        <w:wordWrap/>
        <w:overflowPunct/>
        <w:bidi w:val="0"/>
        <w:spacing w:line="600" w:lineRule="exact"/>
        <w:ind w:firstLine="616" w:firstLineChars="200"/>
        <w:jc w:val="both"/>
        <w:rPr>
          <w:rFonts w:hint="default" w:ascii="Times New Roman" w:hAnsi="Times New Roman" w:eastAsia="仿宋_GB2312" w:cs="仿宋_GB2312"/>
          <w:snapToGrid/>
          <w:color w:val="auto"/>
          <w:spacing w:val="-6"/>
          <w:kern w:val="2"/>
          <w:sz w:val="32"/>
          <w:szCs w:val="32"/>
          <w:lang w:val="en-US" w:eastAsia="zh-CN"/>
        </w:rPr>
      </w:pPr>
      <w:r>
        <w:rPr>
          <w:rFonts w:hint="eastAsia" w:ascii="Times New Roman" w:hAnsi="Times New Roman" w:eastAsia="仿宋_GB2312" w:cs="仿宋_GB2312"/>
          <w:snapToGrid/>
          <w:color w:val="auto"/>
          <w:spacing w:val="-6"/>
          <w:kern w:val="2"/>
          <w:sz w:val="32"/>
          <w:szCs w:val="32"/>
          <w:lang w:val="en-US" w:eastAsia="zh-CN"/>
        </w:rPr>
        <w:t>（一）</w:t>
      </w:r>
      <w:r>
        <w:rPr>
          <w:rFonts w:hint="default" w:ascii="Times New Roman" w:hAnsi="Times New Roman" w:eastAsia="仿宋_GB2312" w:cs="仿宋_GB2312"/>
          <w:snapToGrid/>
          <w:color w:val="auto"/>
          <w:spacing w:val="-6"/>
          <w:kern w:val="2"/>
          <w:sz w:val="32"/>
          <w:szCs w:val="32"/>
          <w:lang w:val="en-US" w:eastAsia="zh-CN"/>
        </w:rPr>
        <w:t>应聘人员在招聘期间关注湖北人才网www.jobhb.com</w:t>
      </w:r>
      <w:r>
        <w:rPr>
          <w:rFonts w:hint="eastAsia" w:ascii="Times New Roman" w:hAnsi="Times New Roman" w:eastAsia="仿宋_GB2312" w:cs="仿宋_GB2312"/>
          <w:snapToGrid/>
          <w:color w:val="auto"/>
          <w:spacing w:val="-6"/>
          <w:kern w:val="2"/>
          <w:sz w:val="32"/>
          <w:szCs w:val="32"/>
          <w:lang w:val="en-US" w:eastAsia="zh-CN"/>
        </w:rPr>
        <w:t>及鄂州花湖机场微信公众号</w:t>
      </w:r>
      <w:r>
        <w:rPr>
          <w:rFonts w:hint="default" w:ascii="Times New Roman" w:hAnsi="Times New Roman" w:eastAsia="仿宋_GB2312" w:cs="仿宋_GB2312"/>
          <w:snapToGrid/>
          <w:color w:val="auto"/>
          <w:spacing w:val="-6"/>
          <w:kern w:val="2"/>
          <w:sz w:val="32"/>
          <w:szCs w:val="32"/>
          <w:lang w:val="en-US" w:eastAsia="zh-CN"/>
        </w:rPr>
        <w:t>，并确保通讯畅通。因所填电话有误或因应聘人员自身原因造成通讯不畅所致后果，由应聘人员自负。</w:t>
      </w:r>
    </w:p>
    <w:p>
      <w:pPr>
        <w:keepNext w:val="0"/>
        <w:keepLines w:val="0"/>
        <w:pageBreakBefore w:val="0"/>
        <w:widowControl w:val="0"/>
        <w:kinsoku/>
        <w:wordWrap/>
        <w:overflowPunct/>
        <w:bidi w:val="0"/>
        <w:spacing w:line="600" w:lineRule="exact"/>
        <w:ind w:firstLine="616" w:firstLineChars="200"/>
        <w:jc w:val="both"/>
        <w:rPr>
          <w:rFonts w:hint="default" w:ascii="Times New Roman" w:hAnsi="Times New Roman" w:eastAsia="仿宋_GB2312" w:cs="仿宋_GB2312"/>
          <w:snapToGrid/>
          <w:color w:val="auto"/>
          <w:spacing w:val="-6"/>
          <w:kern w:val="2"/>
          <w:sz w:val="32"/>
          <w:szCs w:val="32"/>
          <w:lang w:val="en-US" w:eastAsia="zh-CN"/>
        </w:rPr>
      </w:pPr>
      <w:r>
        <w:rPr>
          <w:rFonts w:hint="eastAsia" w:ascii="Times New Roman" w:hAnsi="Times New Roman" w:eastAsia="仿宋_GB2312" w:cs="仿宋_GB2312"/>
          <w:snapToGrid/>
          <w:color w:val="auto"/>
          <w:spacing w:val="-6"/>
          <w:kern w:val="2"/>
          <w:sz w:val="32"/>
          <w:szCs w:val="32"/>
          <w:lang w:val="en-US" w:eastAsia="zh-CN"/>
        </w:rPr>
        <w:t>（二）</w:t>
      </w:r>
      <w:r>
        <w:rPr>
          <w:rFonts w:hint="default" w:ascii="Times New Roman" w:hAnsi="Times New Roman" w:eastAsia="仿宋_GB2312" w:cs="仿宋_GB2312"/>
          <w:snapToGrid/>
          <w:color w:val="auto"/>
          <w:spacing w:val="-6"/>
          <w:kern w:val="2"/>
          <w:sz w:val="32"/>
          <w:szCs w:val="32"/>
          <w:lang w:val="en-US" w:eastAsia="zh-CN"/>
        </w:rPr>
        <w:t>应聘人员应诚信</w:t>
      </w:r>
      <w:r>
        <w:rPr>
          <w:rFonts w:hint="eastAsia" w:ascii="Times New Roman" w:hAnsi="Times New Roman" w:eastAsia="仿宋_GB2312" w:cs="仿宋_GB2312"/>
          <w:snapToGrid/>
          <w:color w:val="auto"/>
          <w:spacing w:val="-6"/>
          <w:kern w:val="2"/>
          <w:sz w:val="32"/>
          <w:szCs w:val="32"/>
          <w:lang w:val="en-US" w:eastAsia="zh-CN"/>
        </w:rPr>
        <w:t>应聘</w:t>
      </w:r>
      <w:r>
        <w:rPr>
          <w:rFonts w:hint="default" w:ascii="Times New Roman" w:hAnsi="Times New Roman" w:eastAsia="仿宋_GB2312" w:cs="仿宋_GB2312"/>
          <w:snapToGrid/>
          <w:color w:val="auto"/>
          <w:spacing w:val="-6"/>
          <w:kern w:val="2"/>
          <w:sz w:val="32"/>
          <w:szCs w:val="32"/>
          <w:lang w:val="en-US" w:eastAsia="zh-CN"/>
        </w:rPr>
        <w:t>，遵守</w:t>
      </w:r>
      <w:r>
        <w:rPr>
          <w:rFonts w:hint="eastAsia" w:ascii="Times New Roman" w:hAnsi="Times New Roman" w:eastAsia="仿宋_GB2312" w:cs="仿宋_GB2312"/>
          <w:snapToGrid/>
          <w:color w:val="auto"/>
          <w:spacing w:val="-6"/>
          <w:kern w:val="2"/>
          <w:sz w:val="32"/>
          <w:szCs w:val="32"/>
          <w:lang w:val="en-US" w:eastAsia="zh-CN"/>
        </w:rPr>
        <w:t>公告规则及相关法律法规</w:t>
      </w:r>
      <w:r>
        <w:rPr>
          <w:rFonts w:hint="default" w:ascii="Times New Roman" w:hAnsi="Times New Roman" w:eastAsia="仿宋_GB2312" w:cs="仿宋_GB2312"/>
          <w:snapToGrid/>
          <w:color w:val="auto"/>
          <w:spacing w:val="-6"/>
          <w:kern w:val="2"/>
          <w:sz w:val="32"/>
          <w:szCs w:val="32"/>
          <w:lang w:val="en-US" w:eastAsia="zh-CN"/>
        </w:rPr>
        <w:t>。对在</w:t>
      </w:r>
      <w:r>
        <w:rPr>
          <w:rFonts w:hint="eastAsia" w:ascii="Times New Roman" w:hAnsi="Times New Roman" w:eastAsia="仿宋_GB2312" w:cs="仿宋_GB2312"/>
          <w:snapToGrid/>
          <w:color w:val="auto"/>
          <w:spacing w:val="-6"/>
          <w:kern w:val="2"/>
          <w:sz w:val="32"/>
          <w:szCs w:val="32"/>
          <w:lang w:val="en-US" w:eastAsia="zh-CN"/>
        </w:rPr>
        <w:t>应聘</w:t>
      </w:r>
      <w:r>
        <w:rPr>
          <w:rFonts w:hint="default" w:ascii="Times New Roman" w:hAnsi="Times New Roman" w:eastAsia="仿宋_GB2312" w:cs="仿宋_GB2312"/>
          <w:snapToGrid/>
          <w:color w:val="auto"/>
          <w:spacing w:val="-6"/>
          <w:kern w:val="2"/>
          <w:sz w:val="32"/>
          <w:szCs w:val="32"/>
          <w:lang w:val="en-US" w:eastAsia="zh-CN"/>
        </w:rPr>
        <w:t>中弄虚作假、冒名顶替、舞弊的应聘者，经查实的，取消聘用资格</w:t>
      </w:r>
      <w:r>
        <w:rPr>
          <w:rFonts w:hint="eastAsia" w:ascii="Times New Roman" w:hAnsi="Times New Roman" w:eastAsia="仿宋_GB2312" w:cs="仿宋_GB2312"/>
          <w:snapToGrid/>
          <w:color w:val="auto"/>
          <w:spacing w:val="-6"/>
          <w:kern w:val="2"/>
          <w:sz w:val="32"/>
          <w:szCs w:val="32"/>
          <w:lang w:val="en-US" w:eastAsia="zh-CN"/>
        </w:rPr>
        <w:t>，并记入本单位失信人员库</w:t>
      </w:r>
      <w:r>
        <w:rPr>
          <w:rFonts w:hint="default" w:ascii="Times New Roman" w:hAnsi="Times New Roman" w:eastAsia="仿宋_GB2312" w:cs="仿宋_GB2312"/>
          <w:snapToGrid/>
          <w:color w:val="auto"/>
          <w:spacing w:val="-6"/>
          <w:kern w:val="2"/>
          <w:sz w:val="32"/>
          <w:szCs w:val="32"/>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（三）</w:t>
      </w:r>
      <w:r>
        <w:rPr>
          <w:rFonts w:hint="default" w:ascii="Times New Roman" w:hAnsi="Times New Roman" w:eastAsia="仿宋_GB2312" w:cs="Times New Roman"/>
          <w:color w:val="auto"/>
          <w:kern w:val="2"/>
          <w:sz w:val="32"/>
          <w:szCs w:val="32"/>
          <w:lang w:val="en-US" w:eastAsia="zh-CN" w:bidi="ar-SA"/>
        </w:rPr>
        <w:t>本次招聘未组织、授权或委托任何机构、个人编辑、出版考试教材或培训</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也未组织订阅或指定任何与招聘有关的参辅读物及复习资料</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无备考交流QQ群和微信群，请</w:t>
      </w:r>
      <w:r>
        <w:rPr>
          <w:rFonts w:hint="eastAsia" w:ascii="Times New Roman" w:hAnsi="Times New Roman" w:eastAsia="仿宋_GB2312" w:cs="Times New Roman"/>
          <w:color w:val="auto"/>
          <w:kern w:val="2"/>
          <w:sz w:val="32"/>
          <w:szCs w:val="32"/>
          <w:lang w:val="en-US" w:eastAsia="zh-CN" w:bidi="ar-SA"/>
        </w:rPr>
        <w:t>大家</w:t>
      </w:r>
      <w:r>
        <w:rPr>
          <w:rFonts w:hint="default" w:ascii="Times New Roman" w:hAnsi="Times New Roman" w:eastAsia="仿宋_GB2312" w:cs="Times New Roman"/>
          <w:color w:val="auto"/>
          <w:kern w:val="2"/>
          <w:sz w:val="32"/>
          <w:szCs w:val="32"/>
          <w:lang w:val="en-US" w:eastAsia="zh-CN" w:bidi="ar-SA"/>
        </w:rPr>
        <w:t>提高警惕，切勿上当受骗，任何假借本次</w:t>
      </w:r>
      <w:r>
        <w:rPr>
          <w:rFonts w:hint="eastAsia" w:ascii="Times New Roman" w:hAnsi="Times New Roman" w:eastAsia="仿宋_GB2312" w:cs="Times New Roman"/>
          <w:color w:val="auto"/>
          <w:kern w:val="2"/>
          <w:sz w:val="32"/>
          <w:szCs w:val="32"/>
          <w:lang w:val="en-US" w:eastAsia="zh-CN" w:bidi="ar-SA"/>
        </w:rPr>
        <w:t>招聘</w:t>
      </w:r>
      <w:r>
        <w:rPr>
          <w:rFonts w:hint="default" w:ascii="Times New Roman" w:hAnsi="Times New Roman" w:eastAsia="仿宋_GB2312" w:cs="Times New Roman"/>
          <w:color w:val="auto"/>
          <w:kern w:val="2"/>
          <w:sz w:val="32"/>
          <w:szCs w:val="32"/>
          <w:lang w:val="en-US" w:eastAsia="zh-CN" w:bidi="ar-SA"/>
        </w:rPr>
        <w:t>名义举办的辅导班、辅导网站及发行出版物等均与本次</w:t>
      </w:r>
      <w:r>
        <w:rPr>
          <w:rFonts w:hint="eastAsia" w:ascii="Times New Roman" w:hAnsi="Times New Roman" w:eastAsia="仿宋_GB2312" w:cs="Times New Roman"/>
          <w:color w:val="auto"/>
          <w:kern w:val="2"/>
          <w:sz w:val="32"/>
          <w:szCs w:val="32"/>
          <w:lang w:val="en-US" w:eastAsia="zh-CN" w:bidi="ar-SA"/>
        </w:rPr>
        <w:t>招聘</w:t>
      </w:r>
      <w:r>
        <w:rPr>
          <w:rFonts w:hint="default" w:ascii="Times New Roman" w:hAnsi="Times New Roman" w:eastAsia="仿宋_GB2312" w:cs="Times New Roman"/>
          <w:color w:val="auto"/>
          <w:kern w:val="2"/>
          <w:sz w:val="32"/>
          <w:szCs w:val="32"/>
          <w:lang w:val="en-US" w:eastAsia="zh-CN" w:bidi="ar-SA"/>
        </w:rPr>
        <w:t>无关。</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（四）</w:t>
      </w:r>
      <w:r>
        <w:rPr>
          <w:rFonts w:hint="default" w:ascii="Times New Roman" w:hAnsi="Times New Roman" w:eastAsia="仿宋_GB2312" w:cs="Times New Roman"/>
          <w:color w:val="auto"/>
          <w:kern w:val="0"/>
          <w:sz w:val="32"/>
          <w:szCs w:val="32"/>
          <w:lang w:val="en-US" w:eastAsia="zh-CN" w:bidi="ar"/>
        </w:rPr>
        <w:t>本</w:t>
      </w:r>
      <w:r>
        <w:rPr>
          <w:rFonts w:hint="eastAsia" w:ascii="Times New Roman" w:hAnsi="Times New Roman" w:eastAsia="仿宋_GB2312" w:cs="Times New Roman"/>
          <w:color w:val="auto"/>
          <w:kern w:val="0"/>
          <w:sz w:val="32"/>
          <w:szCs w:val="32"/>
          <w:lang w:val="en-US" w:eastAsia="zh-CN" w:bidi="ar"/>
        </w:rPr>
        <w:t>公告</w:t>
      </w:r>
      <w:r>
        <w:rPr>
          <w:rFonts w:hint="default" w:ascii="Times New Roman" w:hAnsi="Times New Roman" w:eastAsia="仿宋_GB2312" w:cs="Times New Roman"/>
          <w:color w:val="auto"/>
          <w:kern w:val="0"/>
          <w:sz w:val="32"/>
          <w:szCs w:val="32"/>
          <w:lang w:val="en-US" w:eastAsia="zh-CN" w:bidi="ar"/>
        </w:rPr>
        <w:t>由湖北国际物流机场有限公司负责解释，未尽事宜由湖北国际物流机场有限公司另行规定。</w:t>
      </w:r>
    </w:p>
    <w:p>
      <w:pPr>
        <w:keepNext w:val="0"/>
        <w:keepLines w:val="0"/>
        <w:pageBreakBefore w:val="0"/>
        <w:widowControl w:val="0"/>
        <w:suppressLineNumbers w:val="0"/>
        <w:kinsoku/>
        <w:wordWrap/>
        <w:overflowPunct/>
        <w:topLinePunct w:val="0"/>
        <w:autoSpaceDE/>
        <w:autoSpaceDN/>
        <w:bidi w:val="0"/>
        <w:adjustRightInd/>
        <w:snapToGrid/>
        <w:spacing w:line="579" w:lineRule="exact"/>
        <w:ind w:firstLine="640" w:firstLineChars="200"/>
        <w:jc w:val="left"/>
        <w:textAlignment w:val="auto"/>
        <w:rPr>
          <w:rFonts w:hint="default" w:ascii="Times New Roman" w:hAnsi="Times New Roman" w:eastAsia="仿宋_GB2312" w:cs="Times New Roman"/>
          <w:color w:val="auto"/>
          <w:sz w:val="32"/>
          <w:szCs w:val="32"/>
          <w:highlight w:val="yellow"/>
          <w:lang w:val="en-US"/>
        </w:rPr>
      </w:pPr>
      <w:r>
        <w:rPr>
          <w:rFonts w:hint="default" w:ascii="Times New Roman" w:hAnsi="Times New Roman" w:eastAsia="仿宋_GB2312" w:cs="Times New Roman"/>
          <w:color w:val="auto"/>
          <w:kern w:val="0"/>
          <w:sz w:val="32"/>
          <w:szCs w:val="32"/>
          <w:highlight w:val="none"/>
          <w:lang w:val="en-US" w:eastAsia="zh-CN" w:bidi="ar"/>
        </w:rPr>
        <w:t>咨询电话</w:t>
      </w:r>
      <w:r>
        <w:rPr>
          <w:rFonts w:hint="eastAsia" w:ascii="Times New Roman" w:hAnsi="Times New Roman" w:eastAsia="仿宋_GB2312" w:cs="Times New Roman"/>
          <w:color w:val="auto"/>
          <w:kern w:val="0"/>
          <w:sz w:val="32"/>
          <w:szCs w:val="32"/>
          <w:highlight w:val="none"/>
          <w:lang w:val="en-US" w:eastAsia="zh-CN" w:bidi="ar"/>
        </w:rPr>
        <w:t>：15871512021</w:t>
      </w:r>
      <w:r>
        <w:rPr>
          <w:rFonts w:hint="default" w:ascii="Times New Roman" w:hAnsi="Times New Roman" w:eastAsia="仿宋_GB2312" w:cs="Times New Roman"/>
          <w:color w:val="auto"/>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eastAsia" w:ascii="Times New Roman" w:hAnsi="Times New Roman" w:eastAsia="仿宋_GB2312" w:cs="Times New Roman"/>
          <w:color w:val="auto"/>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附件：1.岗位职责</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default"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 xml:space="preserve">      2.湖北国际物流机场有限公司中层管理岗位应聘报名表</w:t>
      </w:r>
    </w:p>
    <w:p>
      <w:pPr>
        <w:pStyle w:val="3"/>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eastAsia" w:ascii="Times New Roman" w:hAnsi="Times New Roman" w:eastAsia="仿宋_GB2312" w:cs="Times New Roman"/>
          <w:color w:val="auto"/>
          <w:kern w:val="0"/>
          <w:sz w:val="32"/>
          <w:szCs w:val="32"/>
          <w:lang w:val="en-US" w:eastAsia="zh-CN" w:bidi="ar"/>
        </w:rPr>
      </w:pPr>
      <w:r>
        <w:rPr>
          <w:rFonts w:hint="eastAsia" w:ascii="Times New Roman" w:hAnsi="Times New Roman" w:eastAsia="仿宋_GB2312" w:cs="Times New Roman"/>
          <w:color w:val="auto"/>
          <w:kern w:val="0"/>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79" w:lineRule="exact"/>
        <w:jc w:val="right"/>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kern w:val="0"/>
          <w:sz w:val="32"/>
          <w:szCs w:val="32"/>
          <w:lang w:val="en-US" w:eastAsia="zh-CN" w:bidi="ar"/>
        </w:rPr>
        <w:t xml:space="preserve">湖北国际物流机场有限公司     </w:t>
      </w:r>
      <w:r>
        <w:rPr>
          <w:rFonts w:hint="default" w:ascii="Times New Roman" w:hAnsi="Times New Roman" w:eastAsia="仿宋_GB2312" w:cs="Times New Roman"/>
          <w:color w:val="auto"/>
          <w:sz w:val="32"/>
          <w:szCs w:val="32"/>
          <w:highlight w:val="none"/>
        </w:rPr>
        <w:t xml:space="preserve">        </w:t>
      </w:r>
    </w:p>
    <w:p>
      <w:pPr>
        <w:keepNext w:val="0"/>
        <w:keepLines w:val="0"/>
        <w:pageBreakBefore w:val="0"/>
        <w:widowControl w:val="0"/>
        <w:kinsoku/>
        <w:wordWrap w:val="0"/>
        <w:overflowPunct/>
        <w:topLinePunct w:val="0"/>
        <w:autoSpaceDE/>
        <w:autoSpaceDN/>
        <w:bidi w:val="0"/>
        <w:adjustRightInd/>
        <w:snapToGrid/>
        <w:spacing w:line="579" w:lineRule="exact"/>
        <w:jc w:val="center"/>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2023</w:t>
      </w:r>
      <w:r>
        <w:rPr>
          <w:rFonts w:hint="default"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12</w:t>
      </w:r>
      <w:r>
        <w:rPr>
          <w:rFonts w:hint="default" w:ascii="Times New Roman" w:hAnsi="Times New Roman" w:eastAsia="仿宋_GB2312" w:cs="Times New Roman"/>
          <w:color w:val="auto"/>
          <w:sz w:val="32"/>
          <w:szCs w:val="32"/>
          <w:highlight w:val="none"/>
        </w:rPr>
        <w:t>月</w:t>
      </w:r>
      <w:r>
        <w:rPr>
          <w:rFonts w:hint="eastAsia" w:ascii="Times New Roman" w:hAnsi="Times New Roman" w:eastAsia="仿宋_GB2312" w:cs="Times New Roman"/>
          <w:color w:val="auto"/>
          <w:sz w:val="32"/>
          <w:szCs w:val="32"/>
          <w:highlight w:val="none"/>
          <w:lang w:val="en-US" w:eastAsia="zh-CN"/>
        </w:rPr>
        <w:t>18</w:t>
      </w:r>
      <w:bookmarkStart w:id="0" w:name="_GoBack"/>
      <w:bookmarkEnd w:id="0"/>
      <w:r>
        <w:rPr>
          <w:rFonts w:hint="default" w:ascii="Times New Roman" w:hAnsi="Times New Roman" w:eastAsia="仿宋_GB2312" w:cs="Times New Roman"/>
          <w:color w:val="auto"/>
          <w:sz w:val="32"/>
          <w:szCs w:val="32"/>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NzBiYjgwYmUyZTJlZWZiOTYzMGVhNjIyZjBiN2IifQ=="/>
  </w:docVars>
  <w:rsids>
    <w:rsidRoot w:val="00172A27"/>
    <w:rsid w:val="09272F26"/>
    <w:rsid w:val="0EAB6D68"/>
    <w:rsid w:val="13054983"/>
    <w:rsid w:val="145B5D8A"/>
    <w:rsid w:val="14F72E20"/>
    <w:rsid w:val="1A0E21B2"/>
    <w:rsid w:val="1A815666"/>
    <w:rsid w:val="1B34047C"/>
    <w:rsid w:val="1C246025"/>
    <w:rsid w:val="1FD523BC"/>
    <w:rsid w:val="22001566"/>
    <w:rsid w:val="22BA23A6"/>
    <w:rsid w:val="234C2589"/>
    <w:rsid w:val="25613D37"/>
    <w:rsid w:val="296C5733"/>
    <w:rsid w:val="2A3F4ECF"/>
    <w:rsid w:val="2B934AB8"/>
    <w:rsid w:val="2D60377E"/>
    <w:rsid w:val="2E70537D"/>
    <w:rsid w:val="31982EEE"/>
    <w:rsid w:val="32A36CF5"/>
    <w:rsid w:val="34EA0CDC"/>
    <w:rsid w:val="375312C3"/>
    <w:rsid w:val="3AA50AA5"/>
    <w:rsid w:val="3CB721F2"/>
    <w:rsid w:val="427B4921"/>
    <w:rsid w:val="461A6091"/>
    <w:rsid w:val="468273B8"/>
    <w:rsid w:val="469C237B"/>
    <w:rsid w:val="4DDE1B9D"/>
    <w:rsid w:val="4DE72901"/>
    <w:rsid w:val="4E7262A4"/>
    <w:rsid w:val="4ECD5765"/>
    <w:rsid w:val="4F367AC5"/>
    <w:rsid w:val="4F772AA0"/>
    <w:rsid w:val="516A182D"/>
    <w:rsid w:val="52BA2865"/>
    <w:rsid w:val="54E00A4E"/>
    <w:rsid w:val="59036DD1"/>
    <w:rsid w:val="5C4A4BB0"/>
    <w:rsid w:val="61D75138"/>
    <w:rsid w:val="646621C4"/>
    <w:rsid w:val="6B0C44CC"/>
    <w:rsid w:val="6BB65DBE"/>
    <w:rsid w:val="6C70475D"/>
    <w:rsid w:val="6CE46AFB"/>
    <w:rsid w:val="6D014B1F"/>
    <w:rsid w:val="6F2A4518"/>
    <w:rsid w:val="70D56CE6"/>
    <w:rsid w:val="70EC1831"/>
    <w:rsid w:val="71313AC1"/>
    <w:rsid w:val="743D707D"/>
    <w:rsid w:val="76B63116"/>
    <w:rsid w:val="77D70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1"/>
    <w:autoRedefine/>
    <w:qFormat/>
    <w:uiPriority w:val="99"/>
    <w:pPr>
      <w:widowControl w:val="0"/>
      <w:autoSpaceDE w:val="0"/>
      <w:autoSpaceDN w:val="0"/>
      <w:adjustRightInd w:val="0"/>
      <w:spacing w:line="315" w:lineRule="atLeast"/>
      <w:ind w:firstLine="420"/>
      <w:jc w:val="left"/>
    </w:pPr>
    <w:rPr>
      <w:rFonts w:ascii="楷体_GB2312" w:hAnsi="Calibri" w:eastAsia="楷体_GB2312" w:cs="Times New Roman"/>
      <w:kern w:val="0"/>
      <w:sz w:val="28"/>
      <w:szCs w:val="22"/>
      <w:lang w:val="en-US" w:eastAsia="zh-CN" w:bidi="ar-SA"/>
    </w:rPr>
  </w:style>
  <w:style w:type="paragraph" w:styleId="4">
    <w:name w:val="header"/>
    <w:basedOn w:val="1"/>
    <w:next w:val="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autoRedefine/>
    <w:qFormat/>
    <w:uiPriority w:val="0"/>
    <w:rPr>
      <w:b/>
    </w:rPr>
  </w:style>
  <w:style w:type="paragraph" w:customStyle="1" w:styleId="9">
    <w:name w:val="Table Text"/>
    <w:autoRedefine/>
    <w:semiHidden/>
    <w:qFormat/>
    <w:uiPriority w:val="0"/>
    <w:pPr>
      <w:widowControl w:val="0"/>
      <w:jc w:val="both"/>
    </w:pPr>
    <w:rPr>
      <w:rFonts w:ascii="Arial" w:hAnsi="Arial" w:eastAsia="Arial" w:cs="Arial"/>
      <w:kern w:val="2"/>
      <w:sz w:val="21"/>
      <w:szCs w:val="21"/>
      <w:lang w:val="en-US"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5525</Words>
  <Characters>5748</Characters>
  <Lines>0</Lines>
  <Paragraphs>0</Paragraphs>
  <TotalTime>31</TotalTime>
  <ScaleCrop>false</ScaleCrop>
  <LinksUpToDate>false</LinksUpToDate>
  <CharactersWithSpaces>6046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2023-02-17T10:16:00Z</dcterms:created>
  <dc:creator>张涵</dc:creator>
  <cp:lastModifiedBy>WPS_1685491357</cp:lastModifiedBy>
  <cp:lastPrinted>2023-11-23T11:18:00Z</cp:lastPrinted>
  <dcterms:modified xsi:type="dcterms:W3CDTF">2023-12-19T02:06:40Z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D23506BCE53546DF9FE4B7F028918BDF_13</vt:lpwstr>
  </property>
</Properties>
</file>