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中高协教练员证书审验换证申请表</w:t>
      </w:r>
    </w:p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33"/>
        <w:gridCol w:w="1414"/>
        <w:gridCol w:w="887"/>
        <w:gridCol w:w="1241"/>
        <w:gridCol w:w="882"/>
        <w:gridCol w:w="576"/>
        <w:gridCol w:w="558"/>
        <w:gridCol w:w="114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7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出生年月日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left="113" w:right="113" w:firstLine="960" w:firstLineChars="4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职业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原证书编号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有效期至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参加培训时间、地点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48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年第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期 地点: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级别：初级□中级□国家级□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中高协电子会员卡号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差点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7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现工作单位评价及意见</w:t>
            </w:r>
          </w:p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 单位公章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收件人详细邮寄地址及电话</w:t>
            </w:r>
          </w:p>
        </w:tc>
        <w:tc>
          <w:tcPr>
            <w:tcW w:w="7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手机：</w:t>
            </w:r>
          </w:p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邮箱：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申请人  签   字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8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2020年   月   日</w:t>
            </w:r>
          </w:p>
        </w:tc>
      </w:tr>
    </w:tbl>
    <w:p>
      <w:pPr>
        <w:spacing w:line="300" w:lineRule="auto"/>
        <w:ind w:right="-733" w:rightChars="-349"/>
        <w:jc w:val="left"/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说明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以上信息</w:t>
      </w:r>
      <w:r>
        <w:rPr>
          <w:rFonts w:hint="eastAsia" w:ascii="仿宋_GB2312" w:hAnsi="宋体" w:eastAsia="仿宋_GB2312"/>
          <w:b/>
          <w:sz w:val="32"/>
          <w:szCs w:val="32"/>
        </w:rPr>
        <w:t>请如实填写。如因填报虚假信息所造成的一切后果由填报者个人承担。</w:t>
      </w:r>
    </w:p>
    <w:p/>
    <w:sectPr>
      <w:pgSz w:w="11339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12502"/>
    <w:rsid w:val="5E8125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2020-07-08T03:28:00Z</dcterms:created>
  <dc:creator>乐诚</dc:creator>
  <cp:lastModifiedBy>乐诚</cp:lastModifiedBy>
  <dcterms:modified xsi:type="dcterms:W3CDTF">2020-07-08T03:28:30Z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