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0553" w14:textId="77777777" w:rsidR="00001BFD" w:rsidRDefault="005A32BC" w:rsidP="005A32BC">
      <w:pPr>
        <w:spacing w:line="456" w:lineRule="exact"/>
        <w:ind w:right="-58"/>
        <w:jc w:val="center"/>
        <w:rPr>
          <w:rFonts w:ascii="宋体" w:eastAsia="宋体" w:hAnsi="宋体" w:cs="Microsoft JhengHei"/>
          <w:sz w:val="32"/>
          <w:szCs w:val="32"/>
        </w:rPr>
      </w:pPr>
      <w:r w:rsidRPr="005B588B">
        <w:rPr>
          <w:rFonts w:ascii="宋体" w:eastAsia="宋体" w:hAnsi="宋体" w:cs="Microsoft JhengHei" w:hint="eastAsia"/>
          <w:sz w:val="32"/>
          <w:szCs w:val="32"/>
        </w:rPr>
        <w:t>2</w:t>
      </w:r>
      <w:r w:rsidRPr="005B588B">
        <w:rPr>
          <w:rFonts w:ascii="宋体" w:eastAsia="宋体" w:hAnsi="宋体" w:cs="Microsoft JhengHei"/>
          <w:sz w:val="32"/>
          <w:szCs w:val="32"/>
        </w:rPr>
        <w:t>02</w:t>
      </w:r>
      <w:r w:rsidR="00001BFD">
        <w:rPr>
          <w:rFonts w:ascii="宋体" w:eastAsia="宋体" w:hAnsi="宋体" w:cs="Microsoft JhengHei"/>
          <w:sz w:val="32"/>
          <w:szCs w:val="32"/>
        </w:rPr>
        <w:t>1</w:t>
      </w:r>
      <w:r w:rsidRPr="005B588B">
        <w:rPr>
          <w:rFonts w:ascii="宋体" w:eastAsia="宋体" w:hAnsi="宋体" w:cs="Microsoft JhengHei" w:hint="eastAsia"/>
          <w:sz w:val="32"/>
          <w:szCs w:val="32"/>
        </w:rPr>
        <w:t>全国</w:t>
      </w:r>
      <w:r w:rsidR="00001BFD">
        <w:rPr>
          <w:rFonts w:ascii="宋体" w:eastAsia="宋体" w:hAnsi="宋体" w:cs="Microsoft JhengHei" w:hint="eastAsia"/>
          <w:sz w:val="32"/>
          <w:szCs w:val="32"/>
        </w:rPr>
        <w:t>高尔夫球</w:t>
      </w:r>
      <w:r w:rsidRPr="005B588B">
        <w:rPr>
          <w:rFonts w:ascii="宋体" w:eastAsia="宋体" w:hAnsi="宋体" w:cs="Microsoft JhengHei" w:hint="eastAsia"/>
          <w:sz w:val="32"/>
          <w:szCs w:val="32"/>
        </w:rPr>
        <w:t>锦标赛</w:t>
      </w:r>
      <w:r w:rsidR="00001BFD">
        <w:rPr>
          <w:rFonts w:ascii="宋体" w:eastAsia="宋体" w:hAnsi="宋体" w:cs="Microsoft JhengHei" w:hint="eastAsia"/>
          <w:sz w:val="32"/>
          <w:szCs w:val="32"/>
        </w:rPr>
        <w:t>暨十四运资格赛</w:t>
      </w:r>
    </w:p>
    <w:p w14:paraId="14458243" w14:textId="3AE97EB0" w:rsidR="005A32BC" w:rsidRPr="005B588B" w:rsidRDefault="005A32BC" w:rsidP="005A32BC">
      <w:pPr>
        <w:spacing w:line="456" w:lineRule="exact"/>
        <w:ind w:right="-58"/>
        <w:jc w:val="center"/>
        <w:rPr>
          <w:rFonts w:ascii="宋体" w:eastAsia="宋体" w:hAnsi="宋体" w:cs="Microsoft JhengHei"/>
          <w:sz w:val="32"/>
          <w:szCs w:val="32"/>
        </w:rPr>
      </w:pPr>
      <w:r w:rsidRPr="005B588B">
        <w:rPr>
          <w:rFonts w:ascii="宋体" w:eastAsia="宋体" w:hAnsi="宋体" w:cs="Microsoft JhengHei"/>
          <w:sz w:val="32"/>
          <w:szCs w:val="32"/>
        </w:rPr>
        <w:t>体能测试方法指导手册</w:t>
      </w:r>
    </w:p>
    <w:p w14:paraId="2AD257B9" w14:textId="77777777" w:rsidR="005F4E11" w:rsidRPr="00BB3C61" w:rsidRDefault="005A32BC" w:rsidP="005F4E11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（一）</w:t>
      </w:r>
      <w:r w:rsidR="005F4E11"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30米跑</w:t>
      </w:r>
    </w:p>
    <w:p w14:paraId="627C2128" w14:textId="77777777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所需器材：红外测试仪</w:t>
      </w:r>
    </w:p>
    <w:p w14:paraId="4F10EA46" w14:textId="57CFC4B4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测试要求：被测者充分热身后，站立式起跑，用最快速度完成 30m距离；每个运动员测试2次，取最好成绩，计量单位为秒，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四舍五入</w:t>
      </w:r>
      <w:r w:rsidRPr="00BB3C61">
        <w:rPr>
          <w:rFonts w:ascii="仿宋" w:eastAsia="仿宋" w:hAnsi="仿宋"/>
          <w:sz w:val="24"/>
          <w:szCs w:val="24"/>
          <w:lang w:eastAsia="zh-CN"/>
        </w:rPr>
        <w:t>精确到小数点后 1位。</w:t>
      </w:r>
    </w:p>
    <w:p w14:paraId="5021C12F" w14:textId="77777777" w:rsidR="005F4E11" w:rsidRPr="00BB3C61" w:rsidRDefault="005A32BC" w:rsidP="005F4E11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（</w:t>
      </w:r>
      <w:r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二</w:t>
      </w: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）</w:t>
      </w:r>
      <w:r w:rsidR="005F4E11"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垂直纵跳</w:t>
      </w:r>
    </w:p>
    <w:p w14:paraId="39FCFFBE" w14:textId="77777777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所需器材：电子纵跳垫（联系体能工作组）</w:t>
      </w:r>
    </w:p>
    <w:p w14:paraId="39EBE36E" w14:textId="14500949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 xml:space="preserve">测试要求：被测者站于纵跳垫上，摆臂尽力垂直向上跳起，落于原处。被测者有 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 xml:space="preserve">2 </w:t>
      </w:r>
      <w:r w:rsidRPr="00BB3C61">
        <w:rPr>
          <w:rFonts w:ascii="仿宋" w:eastAsia="仿宋" w:hAnsi="仿宋"/>
          <w:sz w:val="24"/>
          <w:szCs w:val="24"/>
          <w:lang w:eastAsia="zh-CN"/>
        </w:rPr>
        <w:t>次跳跃机会，测试前允许有 2-3 次尝试，计量单位为 cm，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四舍五入</w:t>
      </w:r>
      <w:r w:rsidRPr="00BB3C61">
        <w:rPr>
          <w:rFonts w:ascii="仿宋" w:eastAsia="仿宋" w:hAnsi="仿宋"/>
          <w:sz w:val="24"/>
          <w:szCs w:val="24"/>
          <w:lang w:eastAsia="zh-CN"/>
        </w:rPr>
        <w:t>精确到整数。（见图1）</w:t>
      </w:r>
    </w:p>
    <w:p w14:paraId="4DD5FF4A" w14:textId="694B1E75" w:rsidR="005F4E11" w:rsidRPr="00001BFD" w:rsidRDefault="00001BFD" w:rsidP="00001BFD">
      <w:pPr>
        <w:spacing w:before="6"/>
        <w:jc w:val="center"/>
        <w:rPr>
          <w:rFonts w:ascii="宋体" w:eastAsia="宋体" w:hAnsi="宋体" w:cs="宋体"/>
          <w:sz w:val="7"/>
          <w:szCs w:val="7"/>
        </w:rPr>
      </w:pPr>
      <w:r>
        <w:rPr>
          <w:rFonts w:ascii="宋体" w:eastAsia="宋体" w:hAnsi="宋体" w:cs="宋体"/>
          <w:noProof/>
          <w:position w:val="-64"/>
          <w:sz w:val="20"/>
          <w:szCs w:val="20"/>
        </w:rPr>
        <w:drawing>
          <wp:inline distT="0" distB="0" distL="0" distR="0" wp14:anchorId="758F53B2" wp14:editId="7007761D">
            <wp:extent cx="2674620" cy="18878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F9F0A" w14:textId="66F8B22C" w:rsidR="005F4E11" w:rsidRPr="00BB3C61" w:rsidRDefault="005F4E11" w:rsidP="005F4E11">
      <w:pPr>
        <w:pStyle w:val="a3"/>
        <w:spacing w:line="352" w:lineRule="auto"/>
        <w:ind w:left="0" w:right="130" w:firstLineChars="1000" w:firstLine="2389"/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  <w:t>图 1  垂直纵跳测试示意</w:t>
      </w:r>
    </w:p>
    <w:p w14:paraId="2E482B1B" w14:textId="77777777" w:rsidR="005F4E11" w:rsidRPr="00BB3C61" w:rsidRDefault="005A32BC" w:rsidP="005F4E11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（</w:t>
      </w:r>
      <w:r w:rsidR="005B588B"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三</w:t>
      </w: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）</w:t>
      </w:r>
      <w:r w:rsidR="005F4E11"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深蹲最大力量</w:t>
      </w:r>
    </w:p>
    <w:p w14:paraId="21AA852D" w14:textId="77777777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所需要器材：杠铃杆，杠铃片，深蹲架</w:t>
      </w:r>
    </w:p>
    <w:p w14:paraId="25C3C513" w14:textId="6FE90321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3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测试要求：被测者两脚稍宽于肩站立，脚尖可外旋 15-30 度，下蹲至大腿前侧达到或低于水平线再发力蹲起（见图 2），有明显技术质量问题的深蹲不计数，计量单位为公斤，精确到整数。</w:t>
      </w:r>
    </w:p>
    <w:p w14:paraId="3EF4A150" w14:textId="77777777" w:rsidR="00001BFD" w:rsidRPr="00BB3C61" w:rsidRDefault="00001BFD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测试流程：</w:t>
      </w:r>
    </w:p>
    <w:p w14:paraId="49DD3EB2" w14:textId="77777777" w:rsidR="00001BFD" w:rsidRPr="00BB3C61" w:rsidRDefault="00001BFD" w:rsidP="00BB3C61">
      <w:pPr>
        <w:pStyle w:val="a3"/>
        <w:spacing w:beforeLines="50" w:before="156" w:afterLines="50" w:after="156" w:line="353" w:lineRule="auto"/>
        <w:ind w:left="0" w:right="130"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 w:hint="eastAsia"/>
          <w:sz w:val="24"/>
          <w:szCs w:val="24"/>
          <w:lang w:eastAsia="zh-CN"/>
        </w:rPr>
        <w:t>运动员提前做好热身，正式测试前每名运动员根据自身实际情况报出测试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lastRenderedPageBreak/>
        <w:t>重量。每名运动员有三次测试机会，每次测试后有1-2分钟休息时间，测试完成后取最大重量记录。</w:t>
      </w:r>
    </w:p>
    <w:p w14:paraId="19DC995F" w14:textId="6D805B95" w:rsidR="00001BFD" w:rsidRPr="00BB3C61" w:rsidRDefault="00001BFD" w:rsidP="00BB3C61">
      <w:pPr>
        <w:pStyle w:val="a3"/>
        <w:spacing w:beforeLines="50" w:before="156" w:afterLines="50" w:after="156" w:line="353" w:lineRule="auto"/>
        <w:ind w:left="0" w:right="130"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注意事项：杠铃杆两旁需要各安排 1 人进行保护。</w:t>
      </w:r>
      <w:r w:rsidR="00416937">
        <w:rPr>
          <w:rFonts w:ascii="仿宋" w:eastAsia="仿宋" w:hAnsi="仿宋" w:hint="eastAsia"/>
          <w:sz w:val="24"/>
          <w:szCs w:val="24"/>
          <w:lang w:eastAsia="zh-CN"/>
        </w:rPr>
        <w:t>运动员可选择配戴防护性腰带。</w:t>
      </w:r>
    </w:p>
    <w:p w14:paraId="16F973C3" w14:textId="56925B68" w:rsidR="005F4E11" w:rsidRDefault="005F4E11" w:rsidP="005F4E11">
      <w:pPr>
        <w:pStyle w:val="a3"/>
        <w:spacing w:beforeLines="50" w:before="156" w:afterLines="50" w:after="156"/>
        <w:ind w:left="0" w:right="1027"/>
        <w:jc w:val="center"/>
        <w:rPr>
          <w:rFonts w:ascii="仿宋" w:eastAsia="仿宋" w:hAnsi="仿宋"/>
          <w:spacing w:val="-1"/>
          <w:sz w:val="24"/>
          <w:szCs w:val="24"/>
          <w:lang w:eastAsia="zh-CN"/>
        </w:rPr>
      </w:pPr>
      <w:r>
        <w:rPr>
          <w:rFonts w:cs="宋体"/>
          <w:noProof/>
          <w:position w:val="-61"/>
          <w:sz w:val="20"/>
          <w:szCs w:val="20"/>
        </w:rPr>
        <w:drawing>
          <wp:inline distT="0" distB="0" distL="0" distR="0" wp14:anchorId="32BF205E" wp14:editId="69497E27">
            <wp:extent cx="3822731" cy="19536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31" cy="19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995EC" w14:textId="27C84D0A" w:rsidR="005F4E11" w:rsidRPr="00BB3C61" w:rsidRDefault="005F4E11" w:rsidP="005F4E11">
      <w:pPr>
        <w:pStyle w:val="a3"/>
        <w:spacing w:beforeLines="50" w:before="156" w:afterLines="50" w:after="156"/>
        <w:ind w:left="0" w:right="1027"/>
        <w:jc w:val="center"/>
        <w:rPr>
          <w:rFonts w:ascii="仿宋" w:eastAsia="仿宋" w:hAnsi="仿宋"/>
          <w:spacing w:val="-1"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  <w:t>图 2  深蹲直接测试法示意图</w:t>
      </w:r>
    </w:p>
    <w:p w14:paraId="0A86FA9C" w14:textId="77777777" w:rsidR="005F4E11" w:rsidRPr="00BB3C61" w:rsidRDefault="005B588B" w:rsidP="005F4E11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（</w:t>
      </w:r>
      <w:r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四</w:t>
      </w: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）</w:t>
      </w:r>
      <w:r w:rsidR="005F4E11"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卧推最大力量</w:t>
      </w:r>
    </w:p>
    <w:p w14:paraId="7748E9AB" w14:textId="77777777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所需要器材：杠铃杆，杠铃片，卧推架</w:t>
      </w:r>
    </w:p>
    <w:p w14:paraId="43392B66" w14:textId="19C31EC6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测试要求：被测者仰卧于卧推架，调整到合适的高度，双脚踩住地面，脊柱靠在卧推椅上，头部平放在卧推椅上，枕骨接触椅面，双手以适合的宽度抓握杠铃杆（见图 3）。拿起杠铃，向下曲臂，双肘要达到或小于 90 度，然后发力向上推起至双肘完全 伸展，不得借助惯性完成动作，身体不得借力，有明显技术质量问题时不计数，计量单位为公斤，精确到整数。</w:t>
      </w:r>
    </w:p>
    <w:p w14:paraId="2620308D" w14:textId="16A3CEF6" w:rsidR="005B588B" w:rsidRDefault="005F4E11" w:rsidP="005F4E11">
      <w:pPr>
        <w:pStyle w:val="a3"/>
        <w:spacing w:beforeLines="50" w:before="156" w:afterLines="50" w:after="156"/>
        <w:ind w:left="0" w:right="1027"/>
        <w:jc w:val="center"/>
        <w:rPr>
          <w:rFonts w:ascii="仿宋" w:eastAsia="仿宋" w:hAnsi="仿宋"/>
          <w:sz w:val="24"/>
          <w:szCs w:val="24"/>
          <w:lang w:eastAsia="zh-CN"/>
        </w:rPr>
      </w:pPr>
      <w:r>
        <w:rPr>
          <w:rFonts w:cs="宋体"/>
          <w:noProof/>
          <w:position w:val="-47"/>
          <w:sz w:val="20"/>
          <w:szCs w:val="20"/>
        </w:rPr>
        <w:drawing>
          <wp:inline distT="0" distB="0" distL="0" distR="0" wp14:anchorId="7AF0B139" wp14:editId="7ECBC2C7">
            <wp:extent cx="3870082" cy="152361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082" cy="152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67AB" w14:textId="2B31C1F3" w:rsidR="005F4E11" w:rsidRPr="00BB3C61" w:rsidRDefault="005F4E11" w:rsidP="005F4E11">
      <w:pPr>
        <w:pStyle w:val="a3"/>
        <w:spacing w:beforeLines="50" w:before="156" w:afterLines="50" w:after="156"/>
        <w:ind w:left="0" w:right="1027"/>
        <w:jc w:val="center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  <w:t>图 3  卧推直接测试示意图</w:t>
      </w:r>
    </w:p>
    <w:p w14:paraId="50DF505E" w14:textId="77777777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 w:hint="eastAsia"/>
          <w:sz w:val="24"/>
          <w:szCs w:val="24"/>
          <w:lang w:eastAsia="zh-CN"/>
        </w:rPr>
        <w:t>测试流程</w:t>
      </w:r>
    </w:p>
    <w:p w14:paraId="221B0B9A" w14:textId="2B179358" w:rsidR="005F4E11" w:rsidRPr="00BB3C61" w:rsidRDefault="005F4E11" w:rsidP="00BB3C61">
      <w:pPr>
        <w:pStyle w:val="a3"/>
        <w:spacing w:beforeLines="50" w:before="156" w:afterLines="50" w:after="156" w:line="353" w:lineRule="auto"/>
        <w:ind w:left="0" w:right="130"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 w:hint="eastAsia"/>
          <w:sz w:val="24"/>
          <w:szCs w:val="24"/>
          <w:lang w:eastAsia="zh-CN"/>
        </w:rPr>
        <w:t>运动员提前做好热身，正式测试前每名运动员根据自身实际情况报出测试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lastRenderedPageBreak/>
        <w:t>重量。每名运动员有三次测试机会，每次测试后有1-2分钟休息时间，测试完成后取最大重量记录。</w:t>
      </w:r>
    </w:p>
    <w:p w14:paraId="0298EA8A" w14:textId="77777777" w:rsidR="005F4E11" w:rsidRPr="00BB3C61" w:rsidRDefault="005F4E11" w:rsidP="00BB3C61">
      <w:pPr>
        <w:pStyle w:val="a3"/>
        <w:spacing w:beforeLines="50" w:before="156" w:afterLines="50" w:after="156" w:line="353" w:lineRule="auto"/>
        <w:ind w:left="0" w:right="130"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注意事项：卧推架后面需要安排 1 人进行保护。</w:t>
      </w:r>
    </w:p>
    <w:p w14:paraId="51AF4977" w14:textId="06556CF5" w:rsidR="005B588B" w:rsidRPr="00BB3C61" w:rsidRDefault="005B588B" w:rsidP="005F4E11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（</w:t>
      </w:r>
      <w:r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五</w:t>
      </w: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）</w:t>
      </w:r>
      <w:r w:rsidR="005F4E11"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直臂悬垂</w:t>
      </w:r>
    </w:p>
    <w:p w14:paraId="6F82AF84" w14:textId="77777777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所需器材：单杠</w:t>
      </w:r>
    </w:p>
    <w:p w14:paraId="03945970" w14:textId="12DFB84F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测试要求：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直臂悬垂</w:t>
      </w:r>
      <w:r w:rsidRPr="00BB3C61">
        <w:rPr>
          <w:rFonts w:ascii="仿宋" w:eastAsia="仿宋" w:hAnsi="仿宋"/>
          <w:sz w:val="24"/>
          <w:szCs w:val="24"/>
          <w:lang w:eastAsia="zh-CN"/>
        </w:rPr>
        <w:t>要求被测者双手正握，间距比肩略宽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，直臂悬于杠上并静止，</w:t>
      </w:r>
      <w:r w:rsidRPr="00BB3C61">
        <w:rPr>
          <w:rFonts w:ascii="仿宋" w:eastAsia="仿宋" w:hAnsi="仿宋"/>
          <w:sz w:val="24"/>
          <w:szCs w:val="24"/>
          <w:lang w:eastAsia="zh-CN"/>
        </w:rPr>
        <w:t>过程中不允许身体摆动。记录运动员保持身体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静止姿势</w:t>
      </w:r>
      <w:r w:rsidRPr="00BB3C61">
        <w:rPr>
          <w:rFonts w:ascii="仿宋" w:eastAsia="仿宋" w:hAnsi="仿宋"/>
          <w:sz w:val="24"/>
          <w:szCs w:val="24"/>
          <w:lang w:eastAsia="zh-CN"/>
        </w:rPr>
        <w:t>的时间，如果身体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出现小幅晃动，</w:t>
      </w:r>
      <w:r w:rsidRPr="00BB3C61">
        <w:rPr>
          <w:rFonts w:ascii="仿宋" w:eastAsia="仿宋" w:hAnsi="仿宋"/>
          <w:sz w:val="24"/>
          <w:szCs w:val="24"/>
          <w:lang w:eastAsia="zh-CN"/>
        </w:rPr>
        <w:t>进行一次提醒，如果仍然无法达到要求，即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停止</w:t>
      </w:r>
      <w:r w:rsidRPr="00BB3C61">
        <w:rPr>
          <w:rFonts w:ascii="仿宋" w:eastAsia="仿宋" w:hAnsi="仿宋"/>
          <w:sz w:val="24"/>
          <w:szCs w:val="24"/>
          <w:lang w:eastAsia="zh-CN"/>
        </w:rPr>
        <w:t>测试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。</w:t>
      </w:r>
      <w:r w:rsidR="00AF72CF">
        <w:rPr>
          <w:rFonts w:ascii="仿宋" w:eastAsia="仿宋" w:hAnsi="仿宋" w:hint="eastAsia"/>
          <w:sz w:val="24"/>
          <w:szCs w:val="24"/>
          <w:lang w:eastAsia="zh-CN"/>
        </w:rPr>
        <w:t>运动员可选择配戴防滑手套。</w:t>
      </w:r>
    </w:p>
    <w:p w14:paraId="3AE38E9B" w14:textId="77777777" w:rsidR="005F4E11" w:rsidRPr="00BB3C61" w:rsidRDefault="005B588B" w:rsidP="005F4E11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（</w:t>
      </w:r>
      <w:r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六</w:t>
      </w: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）</w:t>
      </w:r>
      <w:r w:rsidR="005F4E11"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腹肌耐力测试</w:t>
      </w:r>
    </w:p>
    <w:p w14:paraId="46E2A1FB" w14:textId="77777777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所需器材：长凳或跳箱</w:t>
      </w:r>
    </w:p>
    <w:p w14:paraId="7F6CF392" w14:textId="34DE47BE" w:rsidR="005F4E11" w:rsidRPr="00BB3C61" w:rsidRDefault="005F4E11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测试要求：被测者仰卧在长凳或跳箱上，躯干悬空，髂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后</w:t>
      </w:r>
      <w:r w:rsidRPr="00BB3C61">
        <w:rPr>
          <w:rFonts w:ascii="仿宋" w:eastAsia="仿宋" w:hAnsi="仿宋"/>
          <w:sz w:val="24"/>
          <w:szCs w:val="24"/>
          <w:lang w:eastAsia="zh-CN"/>
        </w:rPr>
        <w:t>上棘置于长凳或跳箱边缘，双手交叉放在胸前，用皮带固定住小腿，或者由同伴帮助固定小腿，保持身体不低于水平面，可适当高于水平面，但不得超过 30 度（见图4）。记录运动员保持身体位置的时间，如果身体低于水平面时，进行一次提醒，如果仍然无法达到要求，即测试停止，如果运动员维持时间达到 120s时，可以停止测试，计为满分，计量单位为秒，精确到整数。</w:t>
      </w:r>
    </w:p>
    <w:p w14:paraId="11C91CA1" w14:textId="77777777" w:rsidR="005F4E11" w:rsidRDefault="005F4E11" w:rsidP="005F4E11">
      <w:pPr>
        <w:spacing w:before="3"/>
        <w:rPr>
          <w:rFonts w:ascii="宋体" w:eastAsia="宋体" w:hAnsi="宋体" w:cs="宋体"/>
          <w:sz w:val="7"/>
          <w:szCs w:val="7"/>
        </w:rPr>
      </w:pPr>
    </w:p>
    <w:p w14:paraId="6B5C183D" w14:textId="77777777" w:rsidR="005F4E11" w:rsidRDefault="005F4E11" w:rsidP="005F4E11">
      <w:pPr>
        <w:pStyle w:val="a3"/>
        <w:spacing w:line="352" w:lineRule="auto"/>
        <w:ind w:left="0" w:right="130"/>
        <w:jc w:val="center"/>
        <w:rPr>
          <w:rFonts w:ascii="仿宋" w:eastAsia="仿宋" w:hAnsi="仿宋"/>
          <w:spacing w:val="-1"/>
          <w:lang w:eastAsia="zh-CN"/>
        </w:rPr>
      </w:pPr>
      <w:r w:rsidRPr="005B588B">
        <w:rPr>
          <w:rFonts w:ascii="仿宋" w:eastAsia="仿宋" w:hAnsi="仿宋"/>
          <w:noProof/>
          <w:spacing w:val="-1"/>
          <w:lang w:eastAsia="zh-CN"/>
        </w:rPr>
        <w:drawing>
          <wp:inline distT="0" distB="0" distL="0" distR="0" wp14:anchorId="082274DE" wp14:editId="2CEA0FB0">
            <wp:extent cx="3134081" cy="2065401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081" cy="206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CE80" w14:textId="447A7D92" w:rsidR="005F4E11" w:rsidRPr="0072002C" w:rsidRDefault="005F4E11" w:rsidP="005F4E11">
      <w:pPr>
        <w:pStyle w:val="a3"/>
        <w:spacing w:line="352" w:lineRule="auto"/>
        <w:ind w:left="0" w:right="130" w:firstLineChars="1100" w:firstLine="2628"/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</w:pPr>
      <w:r w:rsidRPr="0072002C"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  <w:t xml:space="preserve">图 </w:t>
      </w:r>
      <w:r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  <w:t>4</w:t>
      </w:r>
      <w:r w:rsidRPr="0072002C"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  <w:t xml:space="preserve">  腹肌耐力测试示意图</w:t>
      </w:r>
    </w:p>
    <w:p w14:paraId="07DF78C2" w14:textId="77777777" w:rsidR="00DC7A6C" w:rsidRPr="00BB3C61" w:rsidRDefault="005B588B" w:rsidP="00DC7A6C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（</w:t>
      </w:r>
      <w:r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七</w:t>
      </w:r>
      <w:r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）</w:t>
      </w:r>
      <w:r w:rsidR="00DC7A6C"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背肌耐力测试</w:t>
      </w:r>
    </w:p>
    <w:p w14:paraId="2328509E" w14:textId="77777777" w:rsidR="00DC7A6C" w:rsidRPr="00BB3C61" w:rsidRDefault="00DC7A6C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lastRenderedPageBreak/>
        <w:t>所需器材：长凳或跳箱</w:t>
      </w:r>
    </w:p>
    <w:p w14:paraId="5CA98255" w14:textId="4E731FA9" w:rsidR="00DC7A6C" w:rsidRPr="00BB3C61" w:rsidRDefault="00DC7A6C" w:rsidP="00BB3C61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要求：被测者俯卧在长凳或跳箱上，躯干悬空，髂前上棘置于长凳或跳箱边缘，双手交叉放在胸前，用皮带固定住小腿，或者由同伴帮助固定小腿，保持身体在一个平面上（见图5）。记录运动员保持身体位置的时间，如果身体不能保持在一个平面时，进行一次提醒，如果仍然无法达到要求，即停止测试，如果运动员维持时间达到120s时，可以停止测试，计为满分，计量单位为秒，精确到整数。</w:t>
      </w:r>
    </w:p>
    <w:p w14:paraId="6DF9D4E9" w14:textId="77777777" w:rsidR="00DC7A6C" w:rsidRDefault="00DC7A6C" w:rsidP="00DC7A6C">
      <w:pPr>
        <w:pStyle w:val="a3"/>
        <w:spacing w:line="352" w:lineRule="auto"/>
        <w:ind w:left="0" w:right="130" w:firstLineChars="71" w:firstLine="142"/>
        <w:jc w:val="center"/>
        <w:rPr>
          <w:rFonts w:cs="宋体"/>
          <w:sz w:val="20"/>
          <w:szCs w:val="20"/>
          <w:lang w:eastAsia="zh-CN"/>
        </w:rPr>
      </w:pPr>
      <w:r>
        <w:rPr>
          <w:rFonts w:cs="宋体"/>
          <w:noProof/>
          <w:position w:val="-60"/>
          <w:sz w:val="20"/>
          <w:szCs w:val="20"/>
          <w:lang w:eastAsia="zh-CN"/>
        </w:rPr>
        <w:drawing>
          <wp:inline distT="0" distB="0" distL="0" distR="0" wp14:anchorId="077D5A4B" wp14:editId="6EFDAD5C">
            <wp:extent cx="2944438" cy="1937289"/>
            <wp:effectExtent l="0" t="0" r="8890" b="635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438" cy="19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ED46" w14:textId="5FCC6E84" w:rsidR="00DC7A6C" w:rsidRPr="00BB3C61" w:rsidRDefault="00DC7A6C" w:rsidP="00DC7A6C">
      <w:pPr>
        <w:pStyle w:val="a3"/>
        <w:spacing w:line="352" w:lineRule="auto"/>
        <w:ind w:left="0" w:right="130" w:firstLineChars="1100" w:firstLine="2628"/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</w:pPr>
      <w:r w:rsidRPr="00BB3C61">
        <w:rPr>
          <w:rFonts w:ascii="仿宋" w:eastAsia="仿宋" w:hAnsi="仿宋"/>
          <w:b/>
          <w:bCs/>
          <w:spacing w:val="-1"/>
          <w:sz w:val="24"/>
          <w:szCs w:val="24"/>
          <w:lang w:eastAsia="zh-CN"/>
        </w:rPr>
        <w:t>图 5  背肌耐力测试示意图</w:t>
      </w:r>
    </w:p>
    <w:p w14:paraId="161B635A" w14:textId="43B50603" w:rsidR="00DC7A6C" w:rsidRPr="00BB3C61" w:rsidRDefault="00C612A0" w:rsidP="00DC7A6C">
      <w:pPr>
        <w:pStyle w:val="a3"/>
        <w:spacing w:beforeLines="50" w:before="156" w:afterLines="50" w:after="156"/>
        <w:ind w:right="1027"/>
        <w:rPr>
          <w:rFonts w:ascii="仿宋" w:eastAsia="仿宋" w:hAnsi="仿宋"/>
          <w:b/>
          <w:bCs/>
          <w:sz w:val="24"/>
          <w:szCs w:val="24"/>
          <w:lang w:eastAsia="zh-CN"/>
        </w:rPr>
      </w:pPr>
      <w:r w:rsidRPr="00BB3C61">
        <w:rPr>
          <w:rFonts w:ascii="仿宋" w:eastAsia="仿宋" w:hAnsi="仿宋" w:hint="eastAsia"/>
          <w:b/>
          <w:bCs/>
          <w:sz w:val="24"/>
          <w:szCs w:val="24"/>
          <w:lang w:eastAsia="zh-CN"/>
        </w:rPr>
        <w:t>（八）</w:t>
      </w:r>
      <w:r w:rsidR="00DC7A6C" w:rsidRPr="00BB3C61">
        <w:rPr>
          <w:rFonts w:ascii="仿宋" w:eastAsia="仿宋" w:hAnsi="仿宋"/>
          <w:b/>
          <w:bCs/>
          <w:sz w:val="24"/>
          <w:szCs w:val="24"/>
          <w:lang w:eastAsia="zh-CN"/>
        </w:rPr>
        <w:t>3000米计时跑</w:t>
      </w:r>
    </w:p>
    <w:p w14:paraId="33BF4299" w14:textId="77777777" w:rsidR="00DC7A6C" w:rsidRPr="00BB3C61" w:rsidRDefault="00DC7A6C" w:rsidP="00DC7A6C">
      <w:pPr>
        <w:pStyle w:val="a3"/>
        <w:numPr>
          <w:ilvl w:val="0"/>
          <w:numId w:val="1"/>
        </w:numPr>
        <w:spacing w:beforeLines="50" w:before="156" w:afterLines="50" w:after="156"/>
        <w:ind w:left="0" w:right="1027" w:firstLine="0"/>
        <w:rPr>
          <w:rFonts w:ascii="仿宋" w:eastAsia="仿宋" w:hAnsi="仿宋"/>
          <w:sz w:val="24"/>
          <w:szCs w:val="24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所需器材：秒表</w:t>
      </w:r>
    </w:p>
    <w:p w14:paraId="532AA08D" w14:textId="6AF6C299" w:rsidR="004D176C" w:rsidRPr="00BB3C61" w:rsidRDefault="00DC7A6C" w:rsidP="0026706D">
      <w:pPr>
        <w:pStyle w:val="a3"/>
        <w:numPr>
          <w:ilvl w:val="0"/>
          <w:numId w:val="1"/>
        </w:numPr>
        <w:spacing w:beforeLines="50" w:before="156" w:afterLines="50" w:after="156" w:line="352" w:lineRule="auto"/>
        <w:ind w:left="0" w:right="130" w:firstLine="0"/>
        <w:rPr>
          <w:rFonts w:ascii="仿宋" w:eastAsia="仿宋" w:hAnsi="仿宋"/>
          <w:lang w:eastAsia="zh-CN"/>
        </w:rPr>
      </w:pPr>
      <w:r w:rsidRPr="00BB3C61">
        <w:rPr>
          <w:rFonts w:ascii="仿宋" w:eastAsia="仿宋" w:hAnsi="仿宋"/>
          <w:sz w:val="24"/>
          <w:szCs w:val="24"/>
          <w:lang w:eastAsia="zh-CN"/>
        </w:rPr>
        <w:t>测试要求：被测者充分热身后，站立式起跑，用最快速度完成 3000m距离，计量单位为秒，精确到小数点后2位。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男子运动员大于1</w:t>
      </w:r>
      <w:r w:rsidR="00001BFD" w:rsidRPr="00BB3C61">
        <w:rPr>
          <w:rFonts w:ascii="仿宋" w:eastAsia="仿宋" w:hAnsi="仿宋"/>
          <w:sz w:val="24"/>
          <w:szCs w:val="24"/>
          <w:lang w:eastAsia="zh-CN"/>
        </w:rPr>
        <w:t>7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分，女子运动员大于1</w:t>
      </w:r>
      <w:r w:rsidR="00001BFD" w:rsidRPr="00BB3C61">
        <w:rPr>
          <w:rFonts w:ascii="仿宋" w:eastAsia="仿宋" w:hAnsi="仿宋"/>
          <w:sz w:val="24"/>
          <w:szCs w:val="24"/>
          <w:lang w:eastAsia="zh-CN"/>
        </w:rPr>
        <w:t>8</w:t>
      </w:r>
      <w:r w:rsidRPr="00BB3C61">
        <w:rPr>
          <w:rFonts w:ascii="仿宋" w:eastAsia="仿宋" w:hAnsi="仿宋" w:hint="eastAsia"/>
          <w:sz w:val="24"/>
          <w:szCs w:val="24"/>
          <w:lang w:eastAsia="zh-CN"/>
        </w:rPr>
        <w:t>分，可终止测试。</w:t>
      </w:r>
    </w:p>
    <w:sectPr w:rsidR="004D176C" w:rsidRPr="00BB3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008B" w14:textId="77777777" w:rsidR="009843C1" w:rsidRDefault="009843C1" w:rsidP="005F4E11">
      <w:r>
        <w:separator/>
      </w:r>
    </w:p>
  </w:endnote>
  <w:endnote w:type="continuationSeparator" w:id="0">
    <w:p w14:paraId="116B472D" w14:textId="77777777" w:rsidR="009843C1" w:rsidRDefault="009843C1" w:rsidP="005F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32F6" w14:textId="77777777" w:rsidR="009843C1" w:rsidRDefault="009843C1" w:rsidP="005F4E11">
      <w:r>
        <w:separator/>
      </w:r>
    </w:p>
  </w:footnote>
  <w:footnote w:type="continuationSeparator" w:id="0">
    <w:p w14:paraId="1721A34B" w14:textId="77777777" w:rsidR="009843C1" w:rsidRDefault="009843C1" w:rsidP="005F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56635"/>
    <w:multiLevelType w:val="hybridMultilevel"/>
    <w:tmpl w:val="9CAE3028"/>
    <w:lvl w:ilvl="0" w:tplc="79AC59B4">
      <w:start w:val="1"/>
      <w:numFmt w:val="bullet"/>
      <w:lvlText w:val="−"/>
      <w:lvlJc w:val="left"/>
      <w:pPr>
        <w:ind w:left="96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F6C275F"/>
    <w:multiLevelType w:val="hybridMultilevel"/>
    <w:tmpl w:val="515A44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BC"/>
    <w:rsid w:val="00001BFD"/>
    <w:rsid w:val="001264A9"/>
    <w:rsid w:val="00134E95"/>
    <w:rsid w:val="001D1739"/>
    <w:rsid w:val="001E1031"/>
    <w:rsid w:val="00270D2C"/>
    <w:rsid w:val="002B2784"/>
    <w:rsid w:val="00361D78"/>
    <w:rsid w:val="003B380F"/>
    <w:rsid w:val="00416937"/>
    <w:rsid w:val="00471762"/>
    <w:rsid w:val="004D176C"/>
    <w:rsid w:val="00565BD3"/>
    <w:rsid w:val="005A32BC"/>
    <w:rsid w:val="005B588B"/>
    <w:rsid w:val="005E5C71"/>
    <w:rsid w:val="005F4E11"/>
    <w:rsid w:val="00685255"/>
    <w:rsid w:val="0069027A"/>
    <w:rsid w:val="006D2AF1"/>
    <w:rsid w:val="0072002C"/>
    <w:rsid w:val="007242AF"/>
    <w:rsid w:val="00755A92"/>
    <w:rsid w:val="008654E4"/>
    <w:rsid w:val="008E41EE"/>
    <w:rsid w:val="009843C1"/>
    <w:rsid w:val="009D454B"/>
    <w:rsid w:val="00A80717"/>
    <w:rsid w:val="00AF72CF"/>
    <w:rsid w:val="00B46F64"/>
    <w:rsid w:val="00BB3C61"/>
    <w:rsid w:val="00C02A22"/>
    <w:rsid w:val="00C04B55"/>
    <w:rsid w:val="00C612A0"/>
    <w:rsid w:val="00D6576A"/>
    <w:rsid w:val="00DC7A6C"/>
    <w:rsid w:val="00E51E08"/>
    <w:rsid w:val="00E725D2"/>
    <w:rsid w:val="00F47F03"/>
    <w:rsid w:val="00F50055"/>
    <w:rsid w:val="00FA4F80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1F6E"/>
  <w15:chartTrackingRefBased/>
  <w15:docId w15:val="{01767D4F-D6EB-495B-A229-98BAD12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42AF"/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5A32BC"/>
    <w:pPr>
      <w:widowControl w:val="0"/>
      <w:ind w:left="120"/>
      <w:outlineLvl w:val="1"/>
    </w:pPr>
    <w:rPr>
      <w:rFonts w:ascii="Microsoft JhengHei" w:eastAsia="Microsoft JhengHei" w:hAnsi="Microsoft JhengHe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A32BC"/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A32BC"/>
    <w:pPr>
      <w:widowControl w:val="0"/>
      <w:spacing w:before="158"/>
      <w:ind w:left="120"/>
    </w:pPr>
    <w:rPr>
      <w:rFonts w:ascii="宋体" w:eastAsia="宋体" w:hAnsi="宋体" w:cstheme="minorBidi"/>
      <w:sz w:val="28"/>
      <w:szCs w:val="28"/>
      <w:lang w:eastAsia="en-US"/>
    </w:rPr>
  </w:style>
  <w:style w:type="character" w:customStyle="1" w:styleId="a4">
    <w:name w:val="正文文本 字符"/>
    <w:basedOn w:val="a0"/>
    <w:link w:val="a3"/>
    <w:uiPriority w:val="1"/>
    <w:rsid w:val="005A32BC"/>
    <w:rPr>
      <w:rFonts w:ascii="宋体" w:eastAsia="宋体" w:hAnsi="宋体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F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4E11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4E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4E11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LI</dc:creator>
  <cp:keywords/>
  <dc:description/>
  <cp:lastModifiedBy>黎 香兰</cp:lastModifiedBy>
  <cp:revision>18</cp:revision>
  <dcterms:created xsi:type="dcterms:W3CDTF">2020-08-10T07:09:00Z</dcterms:created>
  <dcterms:modified xsi:type="dcterms:W3CDTF">2021-06-18T05:12:00Z</dcterms:modified>
</cp:coreProperties>
</file>